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77777777" w:rsidR="001A70DA" w:rsidRPr="00777929" w:rsidRDefault="003F17D5" w:rsidP="00CD66D8">
      <w:pPr>
        <w:pStyle w:val="a4"/>
        <w:bidi/>
        <w:rPr>
          <w:rFonts w:ascii="Tahoma" w:hAnsi="Tahoma"/>
        </w:rPr>
      </w:pPr>
      <w:r w:rsidRPr="00777929">
        <w:rPr>
          <w:rFonts w:ascii="Tahoma" w:hAnsi="Tahoma"/>
          <w:rtl/>
          <w:lang w:eastAsia="ar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7C214028">
                <wp:simplePos x="0" y="0"/>
                <wp:positionH relativeFrom="page">
                  <wp:posOffset>-1026795</wp:posOffset>
                </wp:positionH>
                <wp:positionV relativeFrom="page">
                  <wp:posOffset>-676910</wp:posOffset>
                </wp:positionV>
                <wp:extent cx="4672330" cy="2592705"/>
                <wp:effectExtent l="0" t="304800" r="0" b="17145"/>
                <wp:wrapNone/>
                <wp:docPr id="13" name="المجموعة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تشكيل تلقائي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تشكيل تلقائي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تشكيل تلقائي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تشكيل تلقائي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تشكيل تلقائي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شكل بيضاوي 53" descr="شعار مزخرف للحفلة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F8D6" id="المجموعة 70" o:spid="_x0000_s1026" style="position:absolute;left:0;text-align:left;margin-left:-80.85pt;margin-top:-53.3pt;width:367.9pt;height:204.15pt;flip:x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2FOAYAAEskAAAOAAAAZHJzL2Uyb0RvYy54bWzsWtuO1DYYvq/Ud7ByHyYH5zRiFs0RKm1b&#10;JHq49iaZJG0Sp3Z2Z2nVC1qQEA9SCmorUaFKfZPM2/T3IbMzw65ACK0KDIjBTmL7P352/i83b51X&#10;JTpLGS9oPTLsG5aB0jqmSVFnI+PrrxZmaCDekjohJa3TkXE/5cato08/ublqhqlDc1omKUMwSc2H&#10;q2Zk5G3bDAcDHudpRfgN2qQ13FxSVpEWuiwbJIysYPaqHDiW5Q9WlCUNo3HKOVydqZvGkZx/uUzj&#10;9svlkqctKkcGyNbKXyZ/T8Tv4OgmGWaMNHkRazHIW0hRkaKGRTdTzUhL0CkrXpmqKmJGOV22N2Ja&#10;DehyWcSp1AG0sa09bW4zetpIXbLhKms2ZgLT7tnpraeNvzi7y1CRgO9cA9WkAh91T9cP14+6P9aP&#10;1o+7f7tnKLCkbul5e8xboSW0lHY/Te3QnQUL35zgKDSxO3HNCIcT0w6ccOI547E/xz+L0UkaD+Ef&#10;ZaQtztLe1HDlzXTRXhdWCgYX8xjojIBnbeHHgZSr/19KOlg12VCqKAJCNm+z5l5zlylfQfOYxt9z&#10;MXr/vuhn6mF0svqcJmAZctpSaYrzJavQsiyaO2JxMRm4Ep3LuLq/iSthphguYj9wXBfCL4Z7jhc5&#10;geWpyItzCE8xzrcCz0Bw27Qt3+9vzvUEAfYgj8RobLuhVlbIoOXWcgolIY34RaTwN7OuSKLLAvBe&#10;TpoU1BPTbkUK3kTK8+7l+tf1k/VD1D2HoPmle9r9tn6CcCRk1KN6c3Nla1TTaU7qLB0zRld5ShIQ&#10;UjlwZ4DocPDUFcZnFHLZCRzsgN02npCtb/Z8YtuOMB9YD6JS27Z3TeQ5yrC2i+UtiCJlWDJsGG9v&#10;p7RCojEyWlaA2KWwBxmSM50KWaKzhiTfgSBVCfABMYk8C/5oT+mHYep+SjEFp2WRLIqylB0BeOm0&#10;ZCqgSRyndevIpcrTCqJPB7qYVaMWXBfBIxOgX0nipphGpsHOCmUt1qmpWFFli7qSSpQEbeCizKBX&#10;cjyyHWxNnMhc+GFg4gX2zCiwQtOyo0nkWzjCs4XMcRsP8yJJ0vq4qDcpbuM3i8GtDLcGEk/RCjwW&#10;WZ5Cnx1lOMtONsbC42A+mWhb7zxWFS3sLmVRjYxwy3Ii6OZ1IhVuSVGq9oDsyN8DibaKxrvxwrMC&#10;7IZmEHgu4N3cMifhYmqOp7bvgxjTydzetcVc2pf3iPf25pCC9M4SHXoK2t3LkxVKChGgjochNqAD&#10;+5toikhBpMxgY45bZiBImW+LNpdJLTBKzLFjyNASf1V8l01OVGy5EMo9wOrHpW02yytLXUi2ZUit&#10;/IUtFUj34KwyXCHFCU3uQ7bLvAa54UwBKuWU/WigFezPI4P/cEpYaqDysxoQI7Ixhsfa7Q7b7pxs&#10;d0gdw1SQw2AQ2Zy26hBw2rAiy2ElheI1HQPELwuRDLAj8KGSSncAWa8LYgHU9GZ8BcRCVoCMO4gJ&#10;3nz3EGtHth0FkcLYfWT1sWcrYMV6Q3svcFX5+oCrCgF2tqEDrh5w9UPGVf+1uCq3umvAVexYHobD&#10;pzi77uNqAO8IElcDNxAwr964xKvE//q86ktAOeDqAVf7csjm5eJwXv2wz6vBa3HVuabzqhU5jnUF&#10;roaBrwsBjiPleU+A1T0A66EQIOrDmzrzAVg/kkIA4NVrCgH4eoA18N3Q17h6R9RLLj252lB0gvKw&#10;qLV6rjxKvycQ6x0g9gCxB4j9GGutUNzUECvILKCyfl8/6f4BFvQxUFke0KJJymMoF3cvgQ192r1A&#10;QI7+3f3VvVg/QEB6Pez+XD+A32fXg8O2PuDKN6qrycO+EHtBHTquJ4u0VzNcaQm1CL5FcIkq+C5p&#10;teGPyLCsBUHjAWNwGUGzy2e15++UywJeXNM3V1E5IJ0sm/SsRF9EeZXcsqJ5OA+xiR1/bmJrNjPH&#10;iyk2/YUdeDN3Np3O9ggdQaC9GzYHvjuQBOClzEzGtawZRw0FxuMSwiaaTO3FQsQduCnjQuP+abER&#10;947ZLuq6i9CazraGyJF6qbKogR+Bzwt6+kjPrOUUy2w4MsVcwmiINGnqzTcBB45McJPSJx8pRyY/&#10;poAvVlRcqq9rxCcx231ob38DdPQfAAAA//8DAFBLAwQUAAYACAAAACEAZK/JouEAAAANAQAADwAA&#10;AGRycy9kb3ducmV2LnhtbEyPTU/DMAyG70j8h8hI3LakUDpUmk4TEgghLpQP7Zg1po1onKrJtvLv&#10;8U5ws/U+ev24Ws9+EAecogukIVsqEEhtsI46De9vD4tbEDEZsmYIhBp+MMK6Pj+rTGnDkV7x0KRO&#10;cAnF0mjoUxpLKWPbozdxGUYkzr7C5E3ideqkncyRy/0gr5QqpDeO+EJvRrzvsf1u9l7Dx8blmH9u&#10;n19Ui/hk5faxcbnWlxfz5g5Ewjn9wXDSZ3Wo2WkX9mSjGDQssiJbMXuaVFGAYOZmlWcgdhquFWey&#10;ruT/L+pfAAAA//8DAFBLAQItABQABgAIAAAAIQC2gziS/gAAAOEBAAATAAAAAAAAAAAAAAAAAAAA&#10;AABbQ29udGVudF9UeXBlc10ueG1sUEsBAi0AFAAGAAgAAAAhADj9If/WAAAAlAEAAAsAAAAAAAAA&#10;AAAAAAAALwEAAF9yZWxzLy5yZWxzUEsBAi0AFAAGAAgAAAAhADJZvYU4BgAASyQAAA4AAAAAAAAA&#10;AAAAAAAALgIAAGRycy9lMm9Eb2MueG1sUEsBAi0AFAAGAAgAAAAhAGSvyaLhAAAADQEAAA8AAAAA&#10;AAAAAAAAAAAAkggAAGRycy9kb3ducmV2LnhtbFBLBQYAAAAABAAEAPMAAACg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تشكيل تلقائي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تشكيل تلقائي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تشكيل تلقائي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تشكيل تلقائي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تشكيل تلقائي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شكل بيضاوي 53" o:spid="_x0000_s1032" alt="شعار مزخرف للحفلة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Tahoma" w:hAnsi="Tahoma"/>
            <w:rtl/>
          </w:r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قائمة اختيار التخطيط للحفلة</w:t>
          </w:r>
        </w:sdtContent>
      </w:sdt>
    </w:p>
    <w:sdt>
      <w:sdtPr>
        <w:rPr>
          <w:rFonts w:ascii="Tahoma" w:hAnsi="Tahoma"/>
          <w:rtl/>
        </w:r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777929" w:rsidRDefault="009F614C" w:rsidP="009F614C">
          <w:pPr>
            <w:pStyle w:val="1"/>
            <w:bidi/>
            <w:rPr>
              <w:rFonts w:ascii="Tahoma" w:hAnsi="Tahoma"/>
            </w:rPr>
          </w:pPr>
          <w:r w:rsidRPr="00777929">
            <w:rPr>
              <w:rFonts w:ascii="Tahoma" w:hAnsi="Tahoma"/>
              <w:rtl/>
              <w:lang w:eastAsia="ar"/>
            </w:rPr>
            <w:t>قبل 3 أسابيع</w:t>
          </w:r>
        </w:p>
      </w:sdtContent>
    </w:sdt>
    <w:p w14:paraId="0ACF1AFD" w14:textId="77777777" w:rsidR="00052CAF" w:rsidRPr="00777929" w:rsidRDefault="001A7BB6" w:rsidP="008B326B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CD66D8" w:rsidRPr="00777929">
        <w:rPr>
          <w:rFonts w:ascii="Tahoma" w:hAnsi="Tahoma"/>
          <w:rtl/>
          <w:lang w:eastAsia="ar"/>
        </w:rPr>
        <w:tab/>
      </w:r>
      <w:r w:rsidR="003F17D5" w:rsidRPr="00777929">
        <w:rPr>
          <w:rFonts w:ascii="Tahoma" w:hAnsi="Tahoma"/>
          <w:noProof/>
          <w:color w:val="C00180" w:themeColor="accent2"/>
          <w:rtl/>
          <w:lang w:eastAsia="ar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467C958E">
                <wp:simplePos x="0" y="0"/>
                <wp:positionH relativeFrom="page">
                  <wp:posOffset>267970</wp:posOffset>
                </wp:positionH>
                <wp:positionV relativeFrom="page">
                  <wp:posOffset>1936750</wp:posOffset>
                </wp:positionV>
                <wp:extent cx="2466975" cy="3568065"/>
                <wp:effectExtent l="0" t="0" r="28575" b="0"/>
                <wp:wrapNone/>
                <wp:docPr id="1" name="المجموعة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تشكيل تلقائي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تشكيل تلقائي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تشكيل تلقائي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تشكيل تلقائي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شكل بيضاوي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تشكيل تلقائي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تشكيل تلقائي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تشكيل تلقائي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شكل بيضاوي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شكل بيضاوي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شكل بيضاوي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0473F" id="المجموعة 78" o:spid="_x0000_s1026" style="position:absolute;left:0;text-align:left;margin-left:21.1pt;margin-top:152.5pt;width:194.25pt;height:280.95pt;flip:x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cwLAwAACN6AAAOAAAAZHJzL2Uyb0RvYy54bWzsXVuP28YVfi/Q/0DosYAsXoY3wetgtRc3&#10;gJsG8BZ95lLUBZVIleKu1in60iRA4B/StEEfiwL9J7v/pt+ZGZJDmZQYZ71O3HEQmxyOZs755pwz&#10;M+ccDp9/drdeGbdJvl1m6cnAemYOjCSNs+kynZ8M/nB1OQwGxraI0mm0ytLkZPAm2Q4+e/HrXz3f&#10;bcaJnS2y1TTJDTSSbse7zclgURSb8Wi0jRfJOto+yzZJioezLF9HBW7z+WiaRzu0vl6NbNP0Rrss&#10;n27yLE62W5Sei4eDF7z92SyJi9/PZtukMFYnA9BW8L9z/vc1/T168Twaz/Nos1jGkozoPahYR8sU&#10;nVZNnUdFZNzky3eaWi/jPNtms+JZnK1H2Wy2jBPOA7ixzD1uXubZzYbzMh/v5psKJkC7h9N7Nxt/&#10;cftlbiynGLuBkUZrDNH99w/fPHx7/6+Hbx++u//v/T8NP+CsJXfFq21BTOJKMPeXMytwzv1Lbzhh&#10;YTBkzsQZhiyYDC3fDiaufXrqXbC/0q+nSTzG/1keFcvbpEQaJf1YkYNOIPmjup2BcRthYC0axhGn&#10;q/yXUzrabeZjziHJA798mW9eb77MxVDh8lUW/2lLv95/TvdzUdm43v0umwKZ6KbIOBR3s3xtzFbL&#10;zW+pc2oMI2nccbF6U4kVwRSj0GaeF/ruwIjxzHG9wPRcIXjxAtJJv/M9D4pCj01PCmW8uJC/d4JA&#10;/tj1rFDySiRIsiWZxCOUaFvLybYfuKRCbeL3ehFtEnBHzdZyYldy8sP9vx++fnj78I1x/wNE5m/3&#10;39///eGt4fhEovxRCfZWIG2k2dkiSufJ6XYD3RRSVxblebZbJNEUZIsRbbRBN1sMXcdo5BlaG1q2&#10;GTKnMSSB7UG0Aa3r2o6AvRyYwHLEoPg+fwIRErBG402+LV4m2dqgi5MBTFju8oGObiFaQtzKOjT+&#10;22y1nF4uVyt+Q9YrOVvlQjyjOE7SQhC1ullDlqTYmvRHkIRyEgUuzrwItHAjSM1woW70sEqpnzSj&#10;HgUxoiThJk9QyPXhHY0NLZuZEzscXnqBP2SXzB2GvhkMTSuchJ7JQnZ+yTXWYuPFcjpN0lfLtFJY&#10;i/UTKUVfzRE3jsYOoxqarslRbDCzzefXFVjs1L+YTKSQN6qtlwWmitVyfTIIFORIYi7SKVCIxkW0&#10;XInrUdSgvzQLVKm2XqeXrukzJxj6vuvAel2Yw0lweTY8PbM8D2ScTS6sJhYXHN9tab/eHw5OSDlY&#10;dJPdgLvXi+nOmC5J4myXQTZwg8mKLklSjGg1xywbF/nAgLz/cVksuI6SxaE2GkAGJv0nZHa1WURC&#10;thzXNEtzKatzbKruBVI1ZQqQkvkaS2FyS1Mr1FNo/nU2fQNV5UoJurFAAEuLLP9qYOww2UKh/nwT&#10;5cnAWH2eQt1DizGandWbXL25Vm+iNEZTJ4MCgPDLs0LM6DebfDlfoCeha2l2CoM9W3J1JfMhqAL9&#10;dAND+UQWE0ZGzqxdFjP4aBaTBaHnWR4XEzmHWaaPOYgsJvNMPt0InaGp7EktpsOp0hZT6HZjgtEW&#10;U1vMT9hisqMWk9slMuNYmD7tGtNnzHfCpsE0GVbFMJhe6PHFr2ow8YTW/U+xxGTaYOolJrkRKndE&#10;tR/QS8xPeokJ/8DhJSYmi85NOW0gG6aUbrq32lyU9t0WoemJjWy5t/ZN6bPwHO7sUPbW8Y3YW1ND&#10;5XYanrOp3KvOp5KXK6xCZ+sV/HG/GRmmsTN87B75Pq+ugq19VSVgxsLw4GjZqwMLXNWxbK+9ISzS&#10;q0q21d4QpqW6jue2NwS2q0qW2d6Qp9Rx/A6KfKVSF2twGlWdOYHfTlGoVLKZ306SpYJth057U5aK&#10;N/aSHW01EA+CjrZUyB3H7WhLBd3yutpSUbc722rgbnaJlAo8HJkddKnQu3aHMMBdVw8Q5qb2tmwV&#10;ew9C0yrqdgN7swMvW8XedTvogiespouob1ccFXtmd9GlYu9CLdrbamAPJNp5VLFnfldbKvask0cV&#10;e3hQ2ulyGtgHHXjBpVjjRUi08uio2MNYtfPoNLBnHTw6KvZeJ10q9jB9NV2wt5VFjRalRzC+S6WV&#10;xRW8J4gkCBfRJoNT62RAJheL1avSRYRaZKU7KoNdqlz6Tg9XBj9UuZwMDleGsFBlvpgGJ4crC8/5&#10;VekZP1yZ7BznsB+LluQRnmKaJo+RYkkurX5swvEiiOnHqCU5rYIAh1kls0KswnD0oZ0sB6/ej1Vb&#10;smr3Y9WWrNr9WLUlq3a/USUtJtqhp31YJUXl1fuxSrrIqzdYFcIg1SlHNGM/xpgPDMQYr8VyZBMV&#10;pIWkTXRJ7nBazhgL7BqxZKHydXabXGW8RlEHkwImWaofxzfXy3iSfKVWlqPn89rog7cQCD5hcYBK&#10;WYglEGenFotGc22NW77AV3oDReM2TSKARa7JZCFCW1QINZMDcbRxx4TRx08grgqViJPxUtZgCIsl&#10;XlqB0qS2eScockLxE8Q91PYZ3OCi1wY4WESJYlbJ6XEGED3iTYVc+kqcHYkzljZqx1hb8dpYPfWG&#10;yJYOWacMHEqw4Z6ljh23wZoVCOWRHZOcHuXBguOCNwWTpIyCxUQPtmc3imW0Eiut3jxYJbIm93aX&#10;KCEaxTu2EKtQOnYo3EFy5POOe/HgSJQsrwEH3DWiKRCt9IBVjygO+4+D60vpwLSgNOXRXockGGip&#10;xXKucfAYxb148DBz8HFA0FJpypXgMWi0WuyK2sRL3x5cqbaIQ6tNwavFO3ZFKLQcHqx1RLGQvF48&#10;OFLCXZfrUNmUA6Ul1lyzwYMD/KkYq73ePJQ6zViTB2xCeVNl2EKoCVaIsvhHjLQpiHWaOu05ogci&#10;QBkHrM9ED8KG9ULJl7MKa1o4PilwlBp2qSpm/VGqfgPhUYkNhU57TfBKHuQGeo8H3NK0xaW4msp4&#10;nXovX4Wjo/EqpQnOCSyoMc08jUBuFddWw+P2Y/oukTcjI8Jd0WFQSHRV/jGOD3wXcoquY8ShGV4E&#10;FwEbMtu7GDLz/Hx4ennGht6l5bvnzvnZ2flejJhi8o8TIG6ipsZ8LvkfqS9KNSVaK5IRMETghbNa&#10;Je3osDelG3BR1mFvnneHEPxPSShrTxSCpZQ+SUoTQpLQPx7e3v8H2WXfIUmI8emt4XWElfjASUKk&#10;BjLIHVqhWBszeCyEdSw9lzZtJihkQxdiVu3ICkpWSAHbUopU7cgkQylzh6hY0U3ctOUF6aDNT8wL&#10;Om7sdSqQTgX6eaQCYY19JE7D18btdpFsUeMJ3XTHaUT2lWfZIS2AFdsXBNJ341tMLjJL26dEbfge&#10;CtastH06aoMJrQ626KgNgnI6alOGJ3XUpkRCR21KJHTU5lDwSEdt2iNw0uGmozbvxCZ11IY2pVWE&#10;67hPX0dtZIisGf+QcSEdtekTF9JRmx4o6ahNnxijjtr0QekXFbV51Fd0jjvydNRGv6wIl5SO2ny4&#10;qA22ZUc8lNxl2PBDVpGb9/JQDv3Q90NXHDJQhmdcuQ1ymEgYq9+oUVyUZShcuyjLjHntokQSIL3V&#10;XztqO5PBkeBR1dKJ5aXTCslKdRIx5RCXoqUTyyskdGK5TJPRieWI9svMeZ1Y3vmagMy2FsevYP12&#10;JG1dZlvXOY2HX0IQGXlXOrFcJ5Y3U+J1YvlRF7FOLO/jktGJ5X1QcnVieQ9XsasTyxsoUb7kB0os&#10;L+50UjnOxBRH+1VHQjQzUnVSOd7S02ep/WLOUsPW+4h7kuctPqJ70rFMvIzWOCEtDORrwXhZSr6m&#10;1ZJAqb2TIq++diFp76T2TqoeRbxnUXlgdQJl6YHVCZQlEjqBUidQksWUqaL62Iv901r0sRf62Au8&#10;ZNia3qiPvdjDpQ0lfezFvvS0oaSPveiDkj72og9K+tiLxlchxIuZj3TGuU6gTFJ97EWkv/bAX5P+&#10;SF97oDyQA+decK9gu3vyg30cR3n328LXHUQ6hucE8rSq0ndp0ymXT3fwhf4gjj74oj6Aicuo/gbO&#10;p/oNHDo4+oBV5KepfUSriM/KiVPoAlae4VdbxSc9DuhRQ9b/j58JO74I1scB6eOAfh7HAVEY+YBV&#10;5Mc2fjyrGDCc1MkPI60+SvmRjOKjvmaojaL+XCI/Dkt/LvHHfi4R+2r+JWJ+dqb8ajJ96li954eU&#10;1d92fvE/AAAA//8DAFBLAwQUAAYACAAAACEAjES6h+AAAAAKAQAADwAAAGRycy9kb3ducmV2Lnht&#10;bEyPy07DMBBF90j8gzVI7KhNakIJcaoKCYQQG8JDXbrxkETE4yh22/D3DCtYjubo3nPL9ewHccAp&#10;9oEMXC4UCKQmuJ5aA2+v9xcrEDFZcnYIhAa+McK6Oj0pbeHCkV7wUKdWcAjFwhroUhoLKWPTobdx&#10;EUYk/n2GydvE59RKN9kjh/tBZkrl0tueuKGzI9512HzVe2/gfdNr1B/bp2fVID46uX2oe23M+dm8&#10;uQWRcE5/MPzqszpU7LQLe3JRDAZ0ljFpYKmueBMDeqmuQewMrPL8BmRVyv8Tqh8AAAD//wMAUEsB&#10;Ai0AFAAGAAgAAAAhALaDOJL+AAAA4QEAABMAAAAAAAAAAAAAAAAAAAAAAFtDb250ZW50X1R5cGVz&#10;XS54bWxQSwECLQAUAAYACAAAACEAOP0h/9YAAACUAQAACwAAAAAAAAAAAAAAAAAvAQAAX3JlbHMv&#10;LnJlbHNQSwECLQAUAAYACAAAACEAe0E3MCwMAAAjegAADgAAAAAAAAAAAAAAAAAuAgAAZHJzL2Uy&#10;b0RvYy54bWxQSwECLQAUAAYACAAAACEAjES6h+AAAAAKAQAADwAAAAAAAAAAAAAAAACGDgAAZHJz&#10;L2Rvd25yZXYueG1sUEsFBgAAAAAEAAQA8wAAAJMPAAAAAA==&#10;">
                <v:shape id="تشكيل تلقائي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تشكيل تلقائي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تشكيل تلقائي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تشكيل تلقائي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شكل بيضاوي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تشكيل تلقائي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تشكيل تلقائي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تشكيل تلقائي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شكل بيضاوي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شكل بيضاوي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شكل بيضاوي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Tahoma" w:hAnsi="Tahoma"/>
            <w:rtl/>
          </w:r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اختيار نسق حفلة</w:t>
          </w:r>
        </w:sdtContent>
      </w:sdt>
    </w:p>
    <w:p w14:paraId="464B0E7D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CD66D8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تطوير قائمة الدعوة</w:t>
          </w:r>
        </w:sdtContent>
      </w:sdt>
    </w:p>
    <w:p w14:paraId="48779C30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CD66D8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إرسال دعوات</w:t>
          </w:r>
        </w:sdtContent>
      </w:sdt>
    </w:p>
    <w:p w14:paraId="2FAFC1EB" w14:textId="77777777" w:rsidR="009166F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CD66D8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تخطيط القائمة</w:t>
          </w:r>
        </w:sdtContent>
      </w:sdt>
    </w:p>
    <w:p w14:paraId="04AF1E1B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CD66D8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تعليمات للجدول الزمني</w:t>
          </w:r>
        </w:sdtContent>
      </w:sdt>
    </w:p>
    <w:sdt>
      <w:sdtPr>
        <w:rPr>
          <w:rFonts w:ascii="Tahoma" w:hAnsi="Tahoma"/>
          <w:rtl/>
        </w:r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777929" w:rsidRDefault="009F614C" w:rsidP="009F614C">
          <w:pPr>
            <w:pStyle w:val="1"/>
            <w:bidi/>
            <w:rPr>
              <w:rFonts w:ascii="Tahoma" w:hAnsi="Tahoma"/>
            </w:rPr>
          </w:pPr>
          <w:r w:rsidRPr="00777929">
            <w:rPr>
              <w:rFonts w:ascii="Tahoma" w:hAnsi="Tahoma"/>
              <w:rtl/>
              <w:lang w:eastAsia="ar"/>
            </w:rPr>
            <w:t>قبل أسبوعين</w:t>
          </w:r>
        </w:p>
      </w:sdtContent>
    </w:sdt>
    <w:p w14:paraId="43A4C4C8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CD66D8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غسيل أواني الطعام المراد استخدامها</w:t>
          </w:r>
        </w:sdtContent>
      </w:sdt>
    </w:p>
    <w:p w14:paraId="231DF710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CD66D8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إنشاء قائمة الموسيقى</w:t>
          </w:r>
        </w:sdtContent>
      </w:sdt>
    </w:p>
    <w:p w14:paraId="4F9BE273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CD66D8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شراء العناصر الغير قابلة للتلف</w:t>
          </w:r>
        </w:sdtContent>
      </w:sdt>
    </w:p>
    <w:sdt>
      <w:sdtPr>
        <w:rPr>
          <w:rFonts w:ascii="Tahoma" w:hAnsi="Tahoma"/>
          <w:rtl/>
        </w:r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777929" w:rsidRDefault="009F614C" w:rsidP="009F614C">
          <w:pPr>
            <w:pStyle w:val="1"/>
            <w:bidi/>
            <w:rPr>
              <w:rFonts w:ascii="Tahoma" w:hAnsi="Tahoma"/>
            </w:rPr>
          </w:pPr>
          <w:r w:rsidRPr="00777929">
            <w:rPr>
              <w:rFonts w:ascii="Tahoma" w:hAnsi="Tahoma"/>
              <w:rtl/>
              <w:lang w:eastAsia="ar"/>
            </w:rPr>
            <w:t>قبل أسبوع</w:t>
          </w:r>
        </w:p>
      </w:sdtContent>
    </w:sdt>
    <w:bookmarkStart w:id="0" w:name="_GoBack"/>
    <w:p w14:paraId="221B0A50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تنظيف المنزل بشكل شامل</w:t>
          </w:r>
        </w:sdtContent>
      </w:sdt>
    </w:p>
    <w:bookmarkStart w:id="1" w:name="_Hlk529142142"/>
    <w:bookmarkEnd w:id="0"/>
    <w:p w14:paraId="0267675F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bookmarkEnd w:id="1"/>
      <w:sdt>
        <w:sdtPr>
          <w:rPr>
            <w:rFonts w:ascii="Tahoma" w:hAnsi="Tahoma"/>
            <w:b/>
            <w:rtl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إعداد منطقة الحفلة بأكبر قدر ممكن من المساحة</w:t>
          </w:r>
        </w:sdtContent>
      </w:sdt>
    </w:p>
    <w:p w14:paraId="53F565DA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تجميع أدوات الطبخ الضرورية وأطباق تقديم الطعام</w:t>
          </w:r>
        </w:sdtContent>
      </w:sdt>
    </w:p>
    <w:p w14:paraId="08513AD6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تجهيز المشروبات</w:t>
          </w:r>
        </w:sdtContent>
      </w:sdt>
    </w:p>
    <w:sdt>
      <w:sdtPr>
        <w:rPr>
          <w:rFonts w:ascii="Tahoma" w:hAnsi="Tahoma"/>
          <w:rtl/>
        </w:r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777929" w:rsidRDefault="009F614C" w:rsidP="009F614C">
          <w:pPr>
            <w:pStyle w:val="1"/>
            <w:bidi/>
            <w:rPr>
              <w:rFonts w:ascii="Tahoma" w:hAnsi="Tahoma"/>
            </w:rPr>
          </w:pPr>
          <w:r w:rsidRPr="00777929">
            <w:rPr>
              <w:rFonts w:ascii="Tahoma" w:hAnsi="Tahoma"/>
              <w:rtl/>
              <w:lang w:eastAsia="ar"/>
            </w:rPr>
            <w:t>قبل 3 أيام</w:t>
          </w:r>
        </w:p>
      </w:sdtContent>
    </w:sdt>
    <w:p w14:paraId="6540903D" w14:textId="361B9206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إعلام الجيران بالضوضاء المحتملة وحركة المركبات وما إلى ذلك.</w:t>
          </w:r>
        </w:sdtContent>
      </w:sdt>
    </w:p>
    <w:p w14:paraId="78EA5B2F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تزيين منطقة الحفلة</w:t>
          </w:r>
        </w:sdtContent>
      </w:sdt>
    </w:p>
    <w:p w14:paraId="51B910E9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إزالة أصناف خزانة الأدوية التي لا يُستحسن رؤية الضيوف لها</w:t>
          </w:r>
        </w:sdtContent>
      </w:sdt>
    </w:p>
    <w:p w14:paraId="43CA97C8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إعداد وحدات التنظيف</w:t>
          </w:r>
        </w:sdtContent>
      </w:sdt>
    </w:p>
    <w:p w14:paraId="4E2DA507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إنهاء التسوق</w:t>
          </w:r>
        </w:sdtContent>
      </w:sdt>
    </w:p>
    <w:sdt>
      <w:sdtPr>
        <w:rPr>
          <w:rFonts w:ascii="Tahoma" w:hAnsi="Tahoma"/>
          <w:rtl/>
        </w:r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777929" w:rsidRDefault="009F614C" w:rsidP="009F614C">
          <w:pPr>
            <w:pStyle w:val="1"/>
            <w:bidi/>
            <w:rPr>
              <w:rFonts w:ascii="Tahoma" w:hAnsi="Tahoma"/>
            </w:rPr>
          </w:pPr>
          <w:r w:rsidRPr="00777929">
            <w:rPr>
              <w:rFonts w:ascii="Tahoma" w:hAnsi="Tahoma"/>
              <w:rtl/>
              <w:lang w:eastAsia="ar"/>
            </w:rPr>
            <w:t>قبل يوم واحد</w:t>
          </w:r>
        </w:p>
      </w:sdtContent>
    </w:sdt>
    <w:p w14:paraId="3074CAF2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شراء وترتيب الزهور والزينة</w:t>
          </w:r>
        </w:sdtContent>
      </w:sdt>
    </w:p>
    <w:p w14:paraId="0B9A702C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الطهي وتحضير أكبر قدر ممكن من الطعام</w:t>
          </w:r>
        </w:sdtContent>
      </w:sdt>
    </w:p>
    <w:p w14:paraId="3ECDFBAF" w14:textId="77777777" w:rsidR="005F5CC9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وضع أواني تقديم الطعام على المائدة</w:t>
          </w:r>
        </w:sdtContent>
      </w:sdt>
    </w:p>
    <w:p w14:paraId="7F3D4F26" w14:textId="77777777" w:rsidR="005F5CC9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إعداد منطقة البار وأدواته</w:t>
          </w:r>
        </w:sdtContent>
      </w:sdt>
    </w:p>
    <w:p w14:paraId="6E125831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اللمسات النهائية لتنظيف المنزل</w:t>
          </w:r>
        </w:sdtContent>
      </w:sdt>
    </w:p>
    <w:sdt>
      <w:sdtPr>
        <w:rPr>
          <w:rFonts w:ascii="Tahoma" w:hAnsi="Tahoma"/>
          <w:rtl/>
        </w:r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777929" w:rsidRDefault="009F614C" w:rsidP="009F614C">
          <w:pPr>
            <w:pStyle w:val="1"/>
            <w:bidi/>
            <w:rPr>
              <w:rFonts w:ascii="Tahoma" w:hAnsi="Tahoma"/>
            </w:rPr>
          </w:pPr>
          <w:r w:rsidRPr="00777929">
            <w:rPr>
              <w:rFonts w:ascii="Tahoma" w:hAnsi="Tahoma"/>
              <w:rtl/>
              <w:lang w:eastAsia="ar"/>
            </w:rPr>
            <w:t>يوم الحفلة</w:t>
          </w:r>
        </w:p>
      </w:sdtContent>
    </w:sdt>
    <w:p w14:paraId="144D9A38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إنهاء طهي الطعام الذي يتم إعداده في اللحظات الأخيرة</w:t>
          </w:r>
        </w:sdtContent>
      </w:sdt>
    </w:p>
    <w:p w14:paraId="002211D7" w14:textId="77777777" w:rsidR="00052CAF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شراء المزيد من الثلج</w:t>
          </w:r>
        </w:sdtContent>
      </w:sdt>
    </w:p>
    <w:p w14:paraId="36132120" w14:textId="77777777" w:rsidR="001A70DA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وضع الطعام المغطّى</w:t>
          </w:r>
        </w:sdtContent>
      </w:sdt>
    </w:p>
    <w:p w14:paraId="16EA8F10" w14:textId="77777777" w:rsidR="007B6F7F" w:rsidRPr="00777929" w:rsidRDefault="001A7BB6" w:rsidP="009F614C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b/>
            <w:color w:val="C00180" w:themeColor="accent2"/>
            <w:rtl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77929">
            <w:rPr>
              <w:rFonts w:ascii="Segoe UI Symbol" w:eastAsia="MS Gothic" w:hAnsi="Segoe UI Symbol" w:cs="Segoe UI Symbol" w:hint="cs"/>
              <w:b/>
              <w:bCs/>
              <w:color w:val="C00180" w:themeColor="accent2"/>
              <w:rtl/>
              <w:lang w:eastAsia="ar"/>
            </w:rPr>
            <w:t>☐</w:t>
          </w:r>
        </w:sdtContent>
      </w:sdt>
      <w:r w:rsidR="009F614C" w:rsidRPr="00777929">
        <w:rPr>
          <w:rFonts w:ascii="Tahoma" w:hAnsi="Tahoma"/>
          <w:b/>
          <w:bCs/>
          <w:rtl/>
          <w:lang w:eastAsia="ar"/>
        </w:rPr>
        <w:tab/>
      </w:r>
      <w:sdt>
        <w:sdtPr>
          <w:rPr>
            <w:rFonts w:ascii="Tahoma" w:hAnsi="Tahoma"/>
            <w:b/>
            <w:rtl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777929">
            <w:rPr>
              <w:rFonts w:ascii="Tahoma" w:hAnsi="Tahoma"/>
              <w:rtl/>
              <w:lang w:eastAsia="ar"/>
            </w:rPr>
            <w:t>مع وصول الضيوف، يتم كشف أغطية الطعام وتقديم المشروبات</w:t>
          </w:r>
        </w:sdtContent>
      </w:sdt>
    </w:p>
    <w:sectPr w:rsidR="007B6F7F" w:rsidRPr="00777929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464A" w14:textId="77777777" w:rsidR="001A7BB6" w:rsidRDefault="001A7BB6" w:rsidP="00E97B50">
      <w:r>
        <w:separator/>
      </w:r>
    </w:p>
  </w:endnote>
  <w:endnote w:type="continuationSeparator" w:id="0">
    <w:p w14:paraId="47D45281" w14:textId="77777777" w:rsidR="001A7BB6" w:rsidRDefault="001A7BB6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2E82" w14:textId="77777777" w:rsidR="001A7BB6" w:rsidRDefault="001A7BB6" w:rsidP="00E97B50">
      <w:r>
        <w:separator/>
      </w:r>
    </w:p>
  </w:footnote>
  <w:footnote w:type="continuationSeparator" w:id="0">
    <w:p w14:paraId="05E7559C" w14:textId="77777777" w:rsidR="001A7BB6" w:rsidRDefault="001A7BB6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a6"/>
      <w:bidi/>
    </w:pPr>
    <w:r w:rsidRPr="00A35C5F">
      <w:rPr>
        <w:rtl/>
        <w:lang w:eastAsia="ar"/>
      </w:rPr>
      <w:t xml:space="preserve">صفحة </w:t>
    </w:r>
    <w:r w:rsidR="00B3267C">
      <w:rPr>
        <w:rtl/>
        <w:lang w:eastAsia="ar"/>
      </w:rPr>
      <w:fldChar w:fldCharType="begin"/>
    </w:r>
    <w:r w:rsidR="00B3267C">
      <w:rPr>
        <w:rtl/>
        <w:lang w:eastAsia="ar"/>
      </w:rPr>
      <w:instrText xml:space="preserve"> PAGE  \* MERGEFORMAT </w:instrText>
    </w:r>
    <w:r w:rsidR="00B3267C">
      <w:rPr>
        <w:rtl/>
        <w:lang w:eastAsia="ar"/>
      </w:rPr>
      <w:fldChar w:fldCharType="separate"/>
    </w:r>
    <w:r w:rsidR="00117C27">
      <w:rPr>
        <w:noProof/>
        <w:rtl/>
        <w:lang w:eastAsia="ar"/>
      </w:rPr>
      <w:t>2</w:t>
    </w:r>
    <w:r w:rsidR="00B3267C">
      <w:rPr>
        <w:noProof/>
        <w:rtl/>
        <w:lang w:eastAsia="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A7BB6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77929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83C26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86E79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ar-SA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a">
    <w:name w:val="Normal"/>
    <w:qFormat/>
    <w:rsid w:val="00777929"/>
    <w:rPr>
      <w:rFonts w:cs="Tahom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777929"/>
    <w:pPr>
      <w:keepNext/>
      <w:keepLines/>
      <w:spacing w:before="300" w:after="40"/>
      <w:outlineLvl w:val="0"/>
    </w:pPr>
    <w:rPr>
      <w:rFonts w:asciiTheme="majorHAnsi" w:eastAsiaTheme="majorEastAsia" w:hAnsiTheme="majorHAnsi"/>
      <w:b/>
      <w:bCs/>
      <w:noProof/>
      <w:color w:val="7004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Title"/>
    <w:basedOn w:val="a"/>
    <w:next w:val="a"/>
    <w:link w:val="Char"/>
    <w:uiPriority w:val="10"/>
    <w:qFormat/>
    <w:rsid w:val="00777929"/>
    <w:pPr>
      <w:pBdr>
        <w:righ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/>
      <w:b/>
      <w:bCs/>
      <w:noProof/>
      <w:color w:val="0C23BB" w:themeColor="text2"/>
      <w:kern w:val="28"/>
      <w:sz w:val="44"/>
      <w:szCs w:val="48"/>
      <w:lang w:eastAsia="en-GB"/>
    </w:rPr>
  </w:style>
  <w:style w:type="character" w:customStyle="1" w:styleId="Char">
    <w:name w:val="العنوان Char"/>
    <w:basedOn w:val="a0"/>
    <w:link w:val="a4"/>
    <w:uiPriority w:val="10"/>
    <w:rsid w:val="00777929"/>
    <w:rPr>
      <w:rFonts w:asciiTheme="majorHAnsi" w:eastAsiaTheme="majorEastAsia" w:hAnsiTheme="majorHAnsi" w:cs="Tahoma"/>
      <w:b/>
      <w:bCs/>
      <w:noProof/>
      <w:color w:val="0C23BB" w:themeColor="text2"/>
      <w:kern w:val="28"/>
      <w:sz w:val="44"/>
      <w:szCs w:val="48"/>
      <w:shd w:val="clear" w:color="auto" w:fill="FDCB3E" w:themeFill="accent4"/>
      <w:lang w:val="en-US" w:eastAsia="en-GB"/>
    </w:rPr>
  </w:style>
  <w:style w:type="character" w:customStyle="1" w:styleId="1Char">
    <w:name w:val="العنوان 1 Char"/>
    <w:basedOn w:val="a0"/>
    <w:link w:val="1"/>
    <w:uiPriority w:val="9"/>
    <w:rsid w:val="00777929"/>
    <w:rPr>
      <w:rFonts w:asciiTheme="majorHAnsi" w:eastAsiaTheme="majorEastAsia" w:hAnsiTheme="majorHAnsi" w:cs="Tahoma"/>
      <w:b/>
      <w:bCs/>
      <w:noProof/>
      <w:color w:val="7004BD" w:themeColor="accent1"/>
      <w:sz w:val="32"/>
      <w:szCs w:val="32"/>
      <w:lang w:val="en-US"/>
    </w:rPr>
  </w:style>
  <w:style w:type="paragraph" w:customStyle="1" w:styleId="a5">
    <w:name w:val="المسافة البادئة لخانة الاختيار"/>
    <w:basedOn w:val="a"/>
    <w:qFormat/>
    <w:rsid w:val="00777929"/>
    <w:pPr>
      <w:tabs>
        <w:tab w:val="left" w:pos="360"/>
      </w:tabs>
      <w:ind w:left="357" w:hanging="357"/>
    </w:pPr>
  </w:style>
  <w:style w:type="paragraph" w:styleId="a6">
    <w:name w:val="header"/>
    <w:basedOn w:val="a"/>
    <w:link w:val="Char0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Char0">
    <w:name w:val="رأس الصفحة Char"/>
    <w:basedOn w:val="a0"/>
    <w:link w:val="a6"/>
    <w:semiHidden/>
    <w:rsid w:val="00E646B9"/>
    <w:rPr>
      <w:color w:val="0C23BB" w:themeColor="text2"/>
      <w:sz w:val="20"/>
      <w:lang w:val="en-US"/>
    </w:rPr>
  </w:style>
  <w:style w:type="paragraph" w:styleId="a7">
    <w:name w:val="footer"/>
    <w:basedOn w:val="a"/>
    <w:link w:val="Char1"/>
    <w:semiHidden/>
    <w:rsid w:val="00A35C5F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7"/>
    <w:semiHidden/>
    <w:rsid w:val="00E646B9"/>
    <w:rPr>
      <w:lang w:val="en-US"/>
    </w:rPr>
  </w:style>
  <w:style w:type="character" w:styleId="a8">
    <w:name w:val="Placeholder Text"/>
    <w:basedOn w:val="a0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BC1A78">
          <w:pPr>
            <w:pStyle w:val="F361641A7C9C43F2A87CC2E0DFD4ABA4"/>
            <w:bidi/>
          </w:pPr>
          <w:r w:rsidRPr="009F614C">
            <w:rPr>
              <w:rtl/>
              <w:lang w:eastAsia="ar"/>
            </w:rPr>
            <w:t>قائمة اختيار التخطيط للحفلة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BC1A78">
          <w:pPr>
            <w:pStyle w:val="9725D828DBAE46D9ADF0EFBDBDB47B6A"/>
            <w:bidi/>
          </w:pPr>
          <w:r w:rsidRPr="009F614C">
            <w:rPr>
              <w:rtl/>
              <w:lang w:eastAsia="ar"/>
            </w:rPr>
            <w:t>قبل 3 أسابيع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BC1A78">
          <w:pPr>
            <w:pStyle w:val="8125D054A1864B459B2F5EAB365CBD0D"/>
            <w:bidi/>
          </w:pPr>
          <w:r w:rsidRPr="009F614C">
            <w:rPr>
              <w:rtl/>
              <w:lang w:eastAsia="ar"/>
            </w:rPr>
            <w:t>اختيار نسق حفلة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BC1A78">
          <w:pPr>
            <w:pStyle w:val="1B97F26035EF4489A86C7ECF2C638EFB"/>
            <w:bidi/>
          </w:pPr>
          <w:r w:rsidRPr="009F614C">
            <w:rPr>
              <w:rtl/>
              <w:lang w:eastAsia="ar"/>
            </w:rPr>
            <w:t>تطوير قائمة الدعوة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BC1A78">
          <w:pPr>
            <w:pStyle w:val="0E8AA467831D4D09BBB1AFD4882C56B3"/>
            <w:bidi/>
          </w:pPr>
          <w:r w:rsidRPr="009F614C">
            <w:rPr>
              <w:rtl/>
              <w:lang w:eastAsia="ar"/>
            </w:rPr>
            <w:t>إرسال دعوات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BC1A78">
          <w:pPr>
            <w:pStyle w:val="64A12A86DFDF4FF8B85A335E231C8E02"/>
            <w:bidi/>
          </w:pPr>
          <w:r w:rsidRPr="009F614C">
            <w:rPr>
              <w:rtl/>
              <w:lang w:eastAsia="ar"/>
            </w:rPr>
            <w:t>تخطيط القائمة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BC1A78">
          <w:pPr>
            <w:pStyle w:val="AC59E3D0116F4E60A02A528A675168E1"/>
            <w:bidi/>
          </w:pPr>
          <w:r w:rsidRPr="009F614C">
            <w:rPr>
              <w:rtl/>
              <w:lang w:eastAsia="ar"/>
            </w:rPr>
            <w:t>تعليمات للجدول الزمني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BC1A78">
          <w:pPr>
            <w:pStyle w:val="13F202165B3F4E808854369BC3286F90"/>
            <w:bidi/>
          </w:pPr>
          <w:r w:rsidRPr="009F614C">
            <w:rPr>
              <w:rtl/>
              <w:lang w:eastAsia="ar"/>
            </w:rPr>
            <w:t>قبل أسبوعين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BC1A78">
          <w:pPr>
            <w:pStyle w:val="01B08512C9C0438D82FFA0450A448D61"/>
            <w:bidi/>
          </w:pPr>
          <w:r w:rsidRPr="009F614C">
            <w:rPr>
              <w:rtl/>
              <w:lang w:eastAsia="ar"/>
            </w:rPr>
            <w:t>غسيل أواني الطعام المراد استخدامها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BC1A78">
          <w:pPr>
            <w:pStyle w:val="AAA8458461A64ED1B9181B04AD6B8638"/>
            <w:bidi/>
          </w:pPr>
          <w:r w:rsidRPr="009F614C">
            <w:rPr>
              <w:rtl/>
              <w:lang w:eastAsia="ar"/>
            </w:rPr>
            <w:t>إنشاء قائمة الموسيقى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BC1A78">
          <w:pPr>
            <w:pStyle w:val="27B4730BEC3142DA992E06811F4BBF0C"/>
            <w:bidi/>
          </w:pPr>
          <w:r w:rsidRPr="009F614C">
            <w:rPr>
              <w:rtl/>
              <w:lang w:eastAsia="ar"/>
            </w:rPr>
            <w:t>شراء العناصر الغير قابلة للتلف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BC1A78">
          <w:pPr>
            <w:pStyle w:val="3F200AA94935419A992AAEDE167755B6"/>
            <w:bidi/>
          </w:pPr>
          <w:r w:rsidRPr="009F614C">
            <w:rPr>
              <w:rtl/>
              <w:lang w:eastAsia="ar"/>
            </w:rPr>
            <w:t>قبل أسبوع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BC1A78">
          <w:pPr>
            <w:pStyle w:val="F1A8EA7CE8334DD38FE46AF4154D0704"/>
            <w:bidi/>
          </w:pPr>
          <w:r w:rsidRPr="009F614C">
            <w:rPr>
              <w:rtl/>
              <w:lang w:eastAsia="ar"/>
            </w:rPr>
            <w:t>تنظيف المنزل بشكل شامل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BC1A78">
          <w:pPr>
            <w:pStyle w:val="9253BAD59596415EB65614C502E98EC8"/>
            <w:bidi/>
          </w:pPr>
          <w:r w:rsidRPr="009F614C">
            <w:rPr>
              <w:rtl/>
              <w:lang w:eastAsia="ar"/>
            </w:rPr>
            <w:t>إعداد منطقة الحفلة بأكبر قدر ممكن من المساحة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BC1A78">
          <w:pPr>
            <w:pStyle w:val="7619405963124E06B9F85212A627659B"/>
            <w:bidi/>
          </w:pPr>
          <w:r w:rsidRPr="009F614C">
            <w:rPr>
              <w:rtl/>
              <w:lang w:eastAsia="ar"/>
            </w:rPr>
            <w:t>تجميع أدوات الطبخ الضرورية وأطباق تقديم الطعام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BC1A78">
          <w:pPr>
            <w:pStyle w:val="085CF83242864530BE70AB5E4895103A"/>
            <w:bidi/>
          </w:pPr>
          <w:r w:rsidRPr="009F614C">
            <w:rPr>
              <w:rtl/>
              <w:lang w:eastAsia="ar"/>
            </w:rPr>
            <w:t>تجهيز المشروبات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BC1A78">
          <w:pPr>
            <w:pStyle w:val="B8915144DF6D427BBDA057F4B2C53F3A"/>
            <w:bidi/>
          </w:pPr>
          <w:r w:rsidRPr="009F614C">
            <w:rPr>
              <w:rtl/>
              <w:lang w:eastAsia="ar"/>
            </w:rPr>
            <w:t>قبل 3 أيام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BC1A78">
          <w:pPr>
            <w:pStyle w:val="EA04AA0924B1411EA946B7C43F7B7BD7"/>
            <w:bidi/>
          </w:pPr>
          <w:r w:rsidRPr="009F614C">
            <w:rPr>
              <w:rtl/>
              <w:lang w:eastAsia="ar"/>
            </w:rPr>
            <w:t>إعلام الجيران بالضوضاء المحتملة وحركة المركبات وما إلى ذلك.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BC1A78">
          <w:pPr>
            <w:pStyle w:val="63BCCBCBB868468194F641911A69DD65"/>
            <w:bidi/>
          </w:pPr>
          <w:r w:rsidRPr="009F614C">
            <w:rPr>
              <w:rtl/>
              <w:lang w:eastAsia="ar"/>
            </w:rPr>
            <w:t>تزيين منطقة الحفلة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BC1A78">
          <w:pPr>
            <w:pStyle w:val="175846D7F8C7473B8E96AED8A4304184"/>
            <w:bidi/>
          </w:pPr>
          <w:r w:rsidRPr="009F614C">
            <w:rPr>
              <w:rtl/>
              <w:lang w:eastAsia="ar"/>
            </w:rPr>
            <w:t>إزالة أصناف خزانة الأدوية التي لا يُستحسن رؤية الضيوف لها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BC1A78">
          <w:pPr>
            <w:pStyle w:val="DF3D378084934E2D9B4F652DA5D43886"/>
            <w:bidi/>
          </w:pPr>
          <w:r w:rsidRPr="009F614C">
            <w:rPr>
              <w:rtl/>
              <w:lang w:eastAsia="ar"/>
            </w:rPr>
            <w:t>إعداد وحدات التنظيف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BC1A78">
          <w:pPr>
            <w:pStyle w:val="053F1410B309445FB0E8AC47271ED864"/>
            <w:bidi/>
          </w:pPr>
          <w:r w:rsidRPr="009F614C">
            <w:rPr>
              <w:rtl/>
              <w:lang w:eastAsia="ar"/>
            </w:rPr>
            <w:t>إنهاء التسوق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BC1A78">
          <w:pPr>
            <w:pStyle w:val="520887F8CFCC4215A9F7F366E4C8317A"/>
            <w:bidi/>
          </w:pPr>
          <w:r w:rsidRPr="009F614C">
            <w:rPr>
              <w:rtl/>
              <w:lang w:eastAsia="ar"/>
            </w:rPr>
            <w:t>قبل يوم واحد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BC1A78">
          <w:pPr>
            <w:pStyle w:val="E336DB7F89ED442BA49AE61A5003EB22"/>
            <w:bidi/>
          </w:pPr>
          <w:r w:rsidRPr="009F614C">
            <w:rPr>
              <w:rtl/>
              <w:lang w:eastAsia="ar"/>
            </w:rPr>
            <w:t>شراء وترتيب الزهور والزينة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BC1A78">
          <w:pPr>
            <w:pStyle w:val="A863D3CEC1AD447484CA8BB7E1062954"/>
            <w:bidi/>
          </w:pPr>
          <w:r w:rsidRPr="009F614C">
            <w:rPr>
              <w:rtl/>
              <w:lang w:eastAsia="ar"/>
            </w:rPr>
            <w:t>الطهي وتحضير أكبر قدر ممكن من الطعام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BC1A78">
          <w:pPr>
            <w:pStyle w:val="6F4A455305ED48078771D9081CAC2A28"/>
            <w:bidi/>
          </w:pPr>
          <w:r w:rsidRPr="009F614C">
            <w:rPr>
              <w:rtl/>
              <w:lang w:eastAsia="ar"/>
            </w:rPr>
            <w:t>وضع أواني تقديم الطعام على المائدة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BC1A78">
          <w:pPr>
            <w:pStyle w:val="F6B572CCDAFC4E62990F33DBC4FB43E0"/>
            <w:bidi/>
          </w:pPr>
          <w:r w:rsidRPr="009F614C">
            <w:rPr>
              <w:rtl/>
              <w:lang w:eastAsia="ar"/>
            </w:rPr>
            <w:t>إعداد منطقة البار وأدواته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BC1A78">
          <w:pPr>
            <w:pStyle w:val="17E88360B5204677B9AEA895A8894615"/>
            <w:bidi/>
          </w:pPr>
          <w:r w:rsidRPr="009F614C">
            <w:rPr>
              <w:rtl/>
              <w:lang w:eastAsia="ar"/>
            </w:rPr>
            <w:t>اللمسات النهائية لتنظيف المنزل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BC1A78">
          <w:pPr>
            <w:pStyle w:val="48B7522C7D284CB4AE74FF19BE419828"/>
            <w:bidi/>
          </w:pPr>
          <w:r w:rsidRPr="009F614C">
            <w:rPr>
              <w:rtl/>
              <w:lang w:eastAsia="ar"/>
            </w:rPr>
            <w:t>يوم الحفلة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BC1A78">
          <w:pPr>
            <w:pStyle w:val="404238FB3E2D486AA848B6C2839BC62C"/>
            <w:bidi/>
          </w:pPr>
          <w:r w:rsidRPr="009F614C">
            <w:rPr>
              <w:rtl/>
              <w:lang w:eastAsia="ar"/>
            </w:rPr>
            <w:t>إنهاء طهي الطعام الذي يتم إعداده في اللحظات الأخيرة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BC1A78">
          <w:pPr>
            <w:pStyle w:val="CA7D7F1E3DBE469D9C0F5E7030685840"/>
            <w:bidi/>
          </w:pPr>
          <w:r w:rsidRPr="009F614C">
            <w:rPr>
              <w:rtl/>
              <w:lang w:eastAsia="ar"/>
            </w:rPr>
            <w:t>شراء المزيد من الثلج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BC1A78">
          <w:pPr>
            <w:pStyle w:val="D499F47FBADC4C84AD7D8A9B6E1CF4E1"/>
            <w:bidi/>
          </w:pPr>
          <w:r w:rsidRPr="009F614C">
            <w:rPr>
              <w:rtl/>
              <w:lang w:eastAsia="ar"/>
            </w:rPr>
            <w:t>وضع الطعام المغطّى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BC1A78">
          <w:pPr>
            <w:pStyle w:val="E69939EF5A844B60A35FF1337166E042"/>
            <w:bidi/>
          </w:pPr>
          <w:r w:rsidRPr="009F614C">
            <w:rPr>
              <w:rtl/>
              <w:lang w:eastAsia="ar"/>
            </w:rPr>
            <w:t>مع وصول الضيوف، يتم كشف أغطية الطعام وتقديم المشروبات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6D1077"/>
    <w:rsid w:val="00856228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a3">
    <w:name w:val="Placeholder Text"/>
    <w:basedOn w:val="a0"/>
    <w:semiHidden/>
    <w:rsid w:val="00BC1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2019-02-14T20:13:00Z</dcterms:created>
  <dcterms:modified xsi:type="dcterms:W3CDTF">2019-03-01T12:56:00Z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