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12C24" w14:textId="5FCDEB7E" w:rsidR="00CB120C" w:rsidRPr="00CB120C" w:rsidRDefault="006961E1" w:rsidP="00CB120C">
      <w:pPr>
        <w:rPr>
          <w:sz w:val="32"/>
        </w:rPr>
      </w:pPr>
      <w:r>
        <w:rPr>
          <w:b/>
          <w:bCs/>
          <w:sz w:val="32"/>
        </w:rPr>
        <w:t>E2E Scenarios Template</w:t>
      </w:r>
    </w:p>
    <w:p w14:paraId="23C1589C" w14:textId="77777777" w:rsidR="00CB120C" w:rsidRDefault="00CB120C" w:rsidP="00CB120C"/>
    <w:tbl>
      <w:tblPr>
        <w:tblW w:w="10154" w:type="dxa"/>
        <w:tblInd w:w="-82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1257"/>
        <w:gridCol w:w="10219"/>
      </w:tblGrid>
      <w:tr w:rsidR="002C11CE" w:rsidRPr="00060BCD" w14:paraId="20D443D7" w14:textId="77777777" w:rsidTr="00060BCD">
        <w:trPr>
          <w:trHeight w:val="306"/>
        </w:trPr>
        <w:tc>
          <w:tcPr>
            <w:tcW w:w="1594" w:type="dxa"/>
            <w:shd w:val="clear" w:color="auto" w:fill="92D05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37553A8" w14:textId="77777777" w:rsidR="002C11CE" w:rsidRPr="00060BCD" w:rsidRDefault="002C11CE" w:rsidP="002E246F">
            <w:pPr>
              <w:spacing w:after="0"/>
              <w:rPr>
                <w:rFonts w:eastAsia="Times New Roman" w:cs="Segoe UI"/>
                <w:sz w:val="20"/>
              </w:rPr>
            </w:pPr>
            <w:r w:rsidRPr="00060BCD">
              <w:rPr>
                <w:rFonts w:eastAsia="Times New Roman" w:cs="Segoe UI"/>
                <w:color w:val="FFFFFF" w:themeColor="light1"/>
                <w:kern w:val="24"/>
                <w:sz w:val="20"/>
              </w:rPr>
              <w:t>Primary Persona:</w:t>
            </w:r>
          </w:p>
        </w:tc>
        <w:tc>
          <w:tcPr>
            <w:tcW w:w="856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7173837" w14:textId="19118FE0" w:rsidR="002C11CE" w:rsidRPr="00060BCD" w:rsidRDefault="005910E5" w:rsidP="002E246F">
            <w:pPr>
              <w:spacing w:after="0" w:line="240" w:lineRule="auto"/>
              <w:jc w:val="both"/>
              <w:rPr>
                <w:rFonts w:eastAsia="Times New Roman" w:cs="Segoe UI"/>
                <w:sz w:val="20"/>
              </w:rPr>
            </w:pPr>
            <w:r>
              <w:rPr>
                <w:rFonts w:eastAsia="Times New Roman" w:cs="Segoe UI"/>
                <w:color w:val="000000" w:themeColor="dark1"/>
                <w:kern w:val="24"/>
                <w:sz w:val="20"/>
              </w:rPr>
              <w:t>Customer Service/ Sales/ Marketing/ Any CRM Module</w:t>
            </w:r>
          </w:p>
        </w:tc>
      </w:tr>
      <w:tr w:rsidR="006961E1" w:rsidRPr="00060BCD" w14:paraId="4875C6EF" w14:textId="77777777" w:rsidTr="00060BCD">
        <w:trPr>
          <w:trHeight w:val="820"/>
        </w:trPr>
        <w:tc>
          <w:tcPr>
            <w:tcW w:w="1594" w:type="dxa"/>
            <w:shd w:val="clear" w:color="auto" w:fill="92D05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478417E" w14:textId="70C64BF8" w:rsidR="006961E1" w:rsidRPr="00060BCD" w:rsidRDefault="006961E1" w:rsidP="002E246F">
            <w:pPr>
              <w:spacing w:after="0"/>
              <w:rPr>
                <w:rFonts w:eastAsia="Times New Roman" w:cs="Segoe UI"/>
                <w:color w:val="FFFFFF" w:themeColor="light1"/>
                <w:kern w:val="24"/>
                <w:sz w:val="20"/>
              </w:rPr>
            </w:pPr>
            <w:r>
              <w:rPr>
                <w:rFonts w:eastAsia="Times New Roman" w:cs="Segoe UI"/>
                <w:color w:val="FFFFFF" w:themeColor="light1"/>
                <w:kern w:val="24"/>
                <w:sz w:val="20"/>
              </w:rPr>
              <w:t>Configuration Settings</w:t>
            </w:r>
          </w:p>
        </w:tc>
        <w:tc>
          <w:tcPr>
            <w:tcW w:w="856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47570D1" w14:textId="334E5059" w:rsidR="006961E1" w:rsidRPr="00060BCD" w:rsidRDefault="006961E1" w:rsidP="002C11CE">
            <w:pPr>
              <w:rPr>
                <w:sz w:val="20"/>
              </w:rPr>
            </w:pPr>
            <w:r>
              <w:rPr>
                <w:sz w:val="20"/>
              </w:rPr>
              <w:t>Client: Web Client (Browsers: Chrome, Edge)</w:t>
            </w:r>
          </w:p>
        </w:tc>
      </w:tr>
      <w:tr w:rsidR="002C11CE" w:rsidRPr="00060BCD" w14:paraId="63C993AD" w14:textId="77777777" w:rsidTr="00060BCD">
        <w:trPr>
          <w:trHeight w:val="820"/>
        </w:trPr>
        <w:tc>
          <w:tcPr>
            <w:tcW w:w="1594" w:type="dxa"/>
            <w:shd w:val="clear" w:color="auto" w:fill="92D05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0A3B48E1" w14:textId="77777777" w:rsidR="002C11CE" w:rsidRPr="00060BCD" w:rsidRDefault="002C11CE" w:rsidP="002E246F">
            <w:pPr>
              <w:spacing w:after="0"/>
              <w:rPr>
                <w:rFonts w:eastAsia="Times New Roman" w:cs="Segoe UI"/>
                <w:sz w:val="20"/>
              </w:rPr>
            </w:pPr>
            <w:r w:rsidRPr="00060BCD">
              <w:rPr>
                <w:rFonts w:eastAsia="Times New Roman" w:cs="Segoe UI"/>
                <w:color w:val="FFFFFF" w:themeColor="light1"/>
                <w:kern w:val="24"/>
                <w:sz w:val="20"/>
              </w:rPr>
              <w:t>Problem / Opportunity Statement:</w:t>
            </w:r>
          </w:p>
        </w:tc>
        <w:tc>
          <w:tcPr>
            <w:tcW w:w="856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445D883" w14:textId="6878528D" w:rsidR="002C11CE" w:rsidRDefault="005910E5" w:rsidP="002C11CE">
            <w:pPr>
              <w:rPr>
                <w:sz w:val="20"/>
              </w:rPr>
            </w:pPr>
            <w:r>
              <w:rPr>
                <w:sz w:val="20"/>
              </w:rPr>
              <w:t xml:space="preserve">There is no </w:t>
            </w:r>
            <w:r w:rsidR="00FF60CD">
              <w:rPr>
                <w:sz w:val="20"/>
              </w:rPr>
              <w:t>out of the box map</w:t>
            </w:r>
            <w:r>
              <w:rPr>
                <w:sz w:val="20"/>
              </w:rPr>
              <w:t xml:space="preserve"> dashboard, which display all map location in one screen.</w:t>
            </w:r>
          </w:p>
          <w:p w14:paraId="1F6794F1" w14:textId="2FCC01D3" w:rsidR="005910E5" w:rsidRPr="00060BCD" w:rsidRDefault="005910E5" w:rsidP="002C11CE">
            <w:pPr>
              <w:rPr>
                <w:sz w:val="20"/>
              </w:rPr>
            </w:pPr>
            <w:r>
              <w:rPr>
                <w:sz w:val="20"/>
              </w:rPr>
              <w:t xml:space="preserve">There is no </w:t>
            </w:r>
            <w:r w:rsidR="00FF60CD">
              <w:rPr>
                <w:sz w:val="20"/>
              </w:rPr>
              <w:t xml:space="preserve">out-of-the-box feature to integrate with </w:t>
            </w:r>
            <w:proofErr w:type="spellStart"/>
            <w:r w:rsidR="00FF60CD">
              <w:rPr>
                <w:sz w:val="20"/>
              </w:rPr>
              <w:t>googleMap</w:t>
            </w:r>
            <w:proofErr w:type="spellEnd"/>
          </w:p>
        </w:tc>
      </w:tr>
      <w:tr w:rsidR="002C11CE" w:rsidRPr="00060BCD" w14:paraId="0CC5C327" w14:textId="77777777" w:rsidTr="00060BCD">
        <w:trPr>
          <w:trHeight w:val="1627"/>
        </w:trPr>
        <w:tc>
          <w:tcPr>
            <w:tcW w:w="1594" w:type="dxa"/>
            <w:shd w:val="clear" w:color="auto" w:fill="92D05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733418B" w14:textId="77777777" w:rsidR="002C11CE" w:rsidRPr="00060BCD" w:rsidRDefault="002C11CE" w:rsidP="002E246F">
            <w:pPr>
              <w:spacing w:after="0"/>
              <w:rPr>
                <w:rFonts w:eastAsia="Times New Roman" w:cs="Segoe UI"/>
                <w:sz w:val="20"/>
              </w:rPr>
            </w:pPr>
            <w:r w:rsidRPr="00060BCD">
              <w:rPr>
                <w:rFonts w:eastAsia="Times New Roman" w:cs="Segoe UI"/>
                <w:color w:val="FFFFFF" w:themeColor="light1"/>
                <w:kern w:val="24"/>
                <w:sz w:val="20"/>
              </w:rPr>
              <w:t>Pain Points:</w:t>
            </w:r>
          </w:p>
        </w:tc>
        <w:tc>
          <w:tcPr>
            <w:tcW w:w="856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42FD5C2B" w14:textId="422EA43C" w:rsidR="002C11CE" w:rsidRPr="005910E5" w:rsidRDefault="005910E5" w:rsidP="005910E5">
            <w:pPr>
              <w:spacing w:after="0" w:line="240" w:lineRule="auto"/>
              <w:jc w:val="both"/>
              <w:rPr>
                <w:rFonts w:eastAsia="Times New Roman" w:cs="Segoe UI"/>
                <w:sz w:val="20"/>
              </w:rPr>
            </w:pPr>
            <w:r w:rsidRPr="005910E5">
              <w:rPr>
                <w:rFonts w:eastAsia="Times New Roman" w:cs="Segoe UI"/>
                <w:sz w:val="20"/>
              </w:rPr>
              <w:t xml:space="preserve">Integration with google map is not available in D365 CRM, also there is no default dashboards for map locations for the given </w:t>
            </w:r>
            <w:proofErr w:type="gramStart"/>
            <w:r w:rsidRPr="005910E5">
              <w:rPr>
                <w:rFonts w:eastAsia="Times New Roman" w:cs="Segoe UI"/>
                <w:sz w:val="20"/>
              </w:rPr>
              <w:t>entities(</w:t>
            </w:r>
            <w:proofErr w:type="gramEnd"/>
            <w:r w:rsidRPr="005910E5">
              <w:rPr>
                <w:rFonts w:eastAsia="Times New Roman" w:cs="Segoe UI"/>
                <w:sz w:val="20"/>
              </w:rPr>
              <w:t>Lead, Account, Contact, ….)</w:t>
            </w:r>
          </w:p>
        </w:tc>
      </w:tr>
      <w:tr w:rsidR="002C11CE" w:rsidRPr="00060BCD" w14:paraId="4E20E089" w14:textId="77777777" w:rsidTr="00060BCD">
        <w:trPr>
          <w:trHeight w:val="806"/>
        </w:trPr>
        <w:tc>
          <w:tcPr>
            <w:tcW w:w="1594" w:type="dxa"/>
            <w:shd w:val="clear" w:color="auto" w:fill="92D05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9DC675E" w14:textId="77777777" w:rsidR="002C11CE" w:rsidRPr="00060BCD" w:rsidRDefault="002C11CE" w:rsidP="002E246F">
            <w:pPr>
              <w:spacing w:after="0"/>
              <w:rPr>
                <w:rFonts w:eastAsia="Times New Roman" w:cs="Segoe UI"/>
                <w:sz w:val="20"/>
              </w:rPr>
            </w:pPr>
            <w:r w:rsidRPr="00060BCD">
              <w:rPr>
                <w:rFonts w:eastAsia="Times New Roman" w:cs="Segoe UI"/>
                <w:color w:val="FFFFFF" w:themeColor="light1"/>
                <w:kern w:val="24"/>
                <w:sz w:val="20"/>
              </w:rPr>
              <w:t>User Goals:</w:t>
            </w:r>
          </w:p>
        </w:tc>
        <w:tc>
          <w:tcPr>
            <w:tcW w:w="856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37763D77" w14:textId="08358AEE" w:rsidR="002C11CE" w:rsidRPr="00060BCD" w:rsidRDefault="005910E5" w:rsidP="002C11CE">
            <w:pPr>
              <w:rPr>
                <w:sz w:val="20"/>
              </w:rPr>
            </w:pPr>
            <w:r>
              <w:rPr>
                <w:sz w:val="20"/>
              </w:rPr>
              <w:t>Navigate throw one screen and discover all his clients or any other custom entity.</w:t>
            </w:r>
          </w:p>
        </w:tc>
      </w:tr>
      <w:tr w:rsidR="002C11CE" w:rsidRPr="00060BCD" w14:paraId="6A199374" w14:textId="77777777" w:rsidTr="00060BCD">
        <w:trPr>
          <w:trHeight w:val="1627"/>
        </w:trPr>
        <w:tc>
          <w:tcPr>
            <w:tcW w:w="1594" w:type="dxa"/>
            <w:shd w:val="clear" w:color="auto" w:fill="92D05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E52CD98" w14:textId="77777777" w:rsidR="002C11CE" w:rsidRPr="00060BCD" w:rsidRDefault="002C11CE" w:rsidP="002E246F">
            <w:pPr>
              <w:spacing w:after="0"/>
              <w:rPr>
                <w:rFonts w:eastAsia="Times New Roman" w:cs="Segoe UI"/>
                <w:sz w:val="20"/>
              </w:rPr>
            </w:pPr>
            <w:r w:rsidRPr="00060BCD">
              <w:rPr>
                <w:rFonts w:eastAsia="Times New Roman" w:cs="Segoe UI"/>
                <w:color w:val="FFFFFF" w:themeColor="light1"/>
                <w:kern w:val="24"/>
                <w:sz w:val="20"/>
              </w:rPr>
              <w:t>Business Goals:</w:t>
            </w:r>
          </w:p>
        </w:tc>
        <w:tc>
          <w:tcPr>
            <w:tcW w:w="856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3F87820" w14:textId="77777777" w:rsidR="002C11CE" w:rsidRPr="00060BCD" w:rsidRDefault="002C11CE" w:rsidP="002C11CE">
            <w:pPr>
              <w:spacing w:after="0" w:line="240" w:lineRule="auto"/>
              <w:contextualSpacing/>
              <w:jc w:val="both"/>
              <w:rPr>
                <w:rFonts w:eastAsia="Times New Roman" w:cs="Segoe UI"/>
                <w:color w:val="000000" w:themeColor="dark1"/>
                <w:kern w:val="24"/>
                <w:sz w:val="20"/>
              </w:rPr>
            </w:pPr>
          </w:p>
          <w:p w14:paraId="33D0BE19" w14:textId="44C56D30" w:rsidR="002C11CE" w:rsidRPr="00060BCD" w:rsidRDefault="005910E5" w:rsidP="002C11CE">
            <w:pPr>
              <w:rPr>
                <w:rFonts w:eastAsia="Times New Roman" w:cs="Segoe UI"/>
                <w:sz w:val="20"/>
              </w:rPr>
            </w:pPr>
            <w:r>
              <w:rPr>
                <w:rFonts w:eastAsia="Times New Roman" w:cs="Segoe UI"/>
                <w:sz w:val="20"/>
              </w:rPr>
              <w:t>Save time and g</w:t>
            </w:r>
            <w:r w:rsidR="005B1156">
              <w:rPr>
                <w:rFonts w:eastAsia="Times New Roman" w:cs="Segoe UI"/>
                <w:sz w:val="20"/>
              </w:rPr>
              <w:t>e</w:t>
            </w:r>
            <w:r>
              <w:rPr>
                <w:rFonts w:eastAsia="Times New Roman" w:cs="Segoe UI"/>
                <w:sz w:val="20"/>
              </w:rPr>
              <w:t xml:space="preserve">t better tool for integration with </w:t>
            </w:r>
            <w:proofErr w:type="spellStart"/>
            <w:r>
              <w:rPr>
                <w:rFonts w:eastAsia="Times New Roman" w:cs="Segoe UI"/>
                <w:sz w:val="20"/>
              </w:rPr>
              <w:t>googlemap</w:t>
            </w:r>
            <w:proofErr w:type="spellEnd"/>
            <w:r w:rsidR="00FB70C8">
              <w:t xml:space="preserve"> </w:t>
            </w:r>
            <w:r w:rsidR="00FB70C8">
              <w:rPr>
                <w:noProof/>
              </w:rPr>
              <w:drawing>
                <wp:inline distT="0" distB="0" distL="0" distR="0" wp14:anchorId="687B97A4" wp14:editId="7DA630FC">
                  <wp:extent cx="3810000" cy="1371600"/>
                  <wp:effectExtent l="0" t="0" r="0" b="0"/>
                  <wp:docPr id="1" name="Picture 1" descr="https://4.bp.blogspot.com/-V7YdS22C90s/WW7u83MO22I/AAAAAAAAFy8/jPkvt3ARKEcoS8KNeg4Zo62K3AiMt6CzACLcBGAs/s400/2-%2B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V7YdS22C90s/WW7u83MO22I/AAAAAAAAFy8/jPkvt3ARKEcoS8KNeg4Zo62K3AiMt6CzACLcBGAs/s400/2-%2B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CE" w:rsidRPr="00060BCD" w14:paraId="6AA88129" w14:textId="77777777" w:rsidTr="002C11CE">
        <w:trPr>
          <w:trHeight w:val="934"/>
        </w:trPr>
        <w:tc>
          <w:tcPr>
            <w:tcW w:w="1594" w:type="dxa"/>
            <w:shd w:val="clear" w:color="auto" w:fill="92D05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723AC931" w14:textId="77777777" w:rsidR="002C11CE" w:rsidRPr="00060BCD" w:rsidRDefault="002C11CE" w:rsidP="002E246F">
            <w:pPr>
              <w:spacing w:after="0"/>
              <w:rPr>
                <w:rFonts w:eastAsia="Times New Roman" w:cs="Segoe UI"/>
                <w:sz w:val="20"/>
              </w:rPr>
            </w:pPr>
            <w:r w:rsidRPr="00060BCD">
              <w:rPr>
                <w:rFonts w:eastAsia="Times New Roman" w:cs="Segoe UI"/>
                <w:color w:val="FFFFFF" w:themeColor="light1"/>
                <w:kern w:val="24"/>
                <w:sz w:val="20"/>
              </w:rPr>
              <w:t>Triggers:</w:t>
            </w:r>
          </w:p>
        </w:tc>
        <w:tc>
          <w:tcPr>
            <w:tcW w:w="85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131368CF" w14:textId="784EE114" w:rsidR="002C11CE" w:rsidRPr="00060BCD" w:rsidRDefault="005910E5" w:rsidP="00564BDA">
            <w:pPr>
              <w:pStyle w:val="ListParagraph"/>
              <w:rPr>
                <w:sz w:val="20"/>
              </w:rPr>
            </w:pPr>
            <w:r>
              <w:rPr>
                <w:sz w:val="20"/>
              </w:rPr>
              <w:t>Google map is one of the best maps in the world, with less efforts you can select your client location.</w:t>
            </w:r>
          </w:p>
        </w:tc>
      </w:tr>
      <w:tr w:rsidR="002C11CE" w:rsidRPr="00060BCD" w14:paraId="6B9768D9" w14:textId="77777777" w:rsidTr="00060BCD">
        <w:trPr>
          <w:trHeight w:val="2003"/>
        </w:trPr>
        <w:tc>
          <w:tcPr>
            <w:tcW w:w="1594" w:type="dxa"/>
            <w:shd w:val="clear" w:color="auto" w:fill="92D05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5D6FEDAD" w14:textId="77777777" w:rsidR="002C11CE" w:rsidRPr="00060BCD" w:rsidRDefault="002C11CE" w:rsidP="002E246F">
            <w:pPr>
              <w:spacing w:after="0"/>
              <w:rPr>
                <w:rFonts w:eastAsia="Times New Roman" w:cs="Segoe UI"/>
                <w:sz w:val="20"/>
              </w:rPr>
            </w:pPr>
            <w:r w:rsidRPr="00060BCD">
              <w:rPr>
                <w:rFonts w:eastAsia="Times New Roman" w:cs="Segoe UI"/>
                <w:color w:val="FFFFFF" w:themeColor="light1"/>
                <w:kern w:val="24"/>
                <w:sz w:val="20"/>
              </w:rPr>
              <w:lastRenderedPageBreak/>
              <w:t>Narrative Description (e.g., plans, evaluation, actions, objects, context, events):</w:t>
            </w:r>
          </w:p>
        </w:tc>
        <w:tc>
          <w:tcPr>
            <w:tcW w:w="856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10B5C3D" w14:textId="77777777" w:rsidR="002C11CE" w:rsidRDefault="005910E5" w:rsidP="00564BDA">
            <w:pPr>
              <w:rPr>
                <w:rFonts w:eastAsia="Times New Roman" w:cs="Segoe UI"/>
                <w:sz w:val="20"/>
              </w:rPr>
            </w:pPr>
            <w:r>
              <w:rPr>
                <w:rFonts w:eastAsia="Times New Roman" w:cs="Segoe UI"/>
                <w:sz w:val="20"/>
              </w:rPr>
              <w:t xml:space="preserve">This solution </w:t>
            </w:r>
            <w:proofErr w:type="gramStart"/>
            <w:r>
              <w:rPr>
                <w:rFonts w:eastAsia="Times New Roman" w:cs="Segoe UI"/>
                <w:sz w:val="20"/>
              </w:rPr>
              <w:t>contains:-</w:t>
            </w:r>
            <w:proofErr w:type="gramEnd"/>
          </w:p>
          <w:p w14:paraId="23292D2B" w14:textId="16A97115" w:rsidR="005910E5" w:rsidRDefault="005910E5" w:rsidP="005910E5">
            <w:pPr>
              <w:pStyle w:val="ListParagraph"/>
              <w:numPr>
                <w:ilvl w:val="0"/>
                <w:numId w:val="9"/>
              </w:numPr>
              <w:rPr>
                <w:rFonts w:eastAsia="Times New Roman" w:cs="Segoe UI"/>
                <w:sz w:val="20"/>
              </w:rPr>
            </w:pPr>
            <w:r>
              <w:rPr>
                <w:rFonts w:eastAsia="Times New Roman" w:cs="Segoe UI"/>
                <w:sz w:val="20"/>
              </w:rPr>
              <w:t>Google map control html, so you can add this web resource to any entity (select/ retrieve location)</w:t>
            </w:r>
          </w:p>
          <w:p w14:paraId="58C5FECC" w14:textId="21E2CBA6" w:rsidR="005910E5" w:rsidRDefault="005910E5" w:rsidP="005910E5">
            <w:pPr>
              <w:pStyle w:val="ListParagraph"/>
              <w:numPr>
                <w:ilvl w:val="0"/>
                <w:numId w:val="9"/>
              </w:numPr>
              <w:rPr>
                <w:rFonts w:eastAsia="Times New Roman" w:cs="Segoe UI"/>
                <w:sz w:val="20"/>
              </w:rPr>
            </w:pPr>
            <w:r>
              <w:rPr>
                <w:rFonts w:eastAsia="Times New Roman" w:cs="Segoe UI"/>
                <w:sz w:val="20"/>
              </w:rPr>
              <w:t xml:space="preserve">Google map dashboard html, </w:t>
            </w:r>
            <w:r w:rsidR="00FF60CD">
              <w:rPr>
                <w:rFonts w:eastAsia="Times New Roman" w:cs="Segoe UI"/>
                <w:sz w:val="20"/>
              </w:rPr>
              <w:t xml:space="preserve">here you can select all entities with are integrated with </w:t>
            </w:r>
            <w:proofErr w:type="spellStart"/>
            <w:r w:rsidR="00FF60CD">
              <w:rPr>
                <w:rFonts w:eastAsia="Times New Roman" w:cs="Segoe UI"/>
                <w:sz w:val="20"/>
              </w:rPr>
              <w:t>googleMap</w:t>
            </w:r>
            <w:proofErr w:type="spellEnd"/>
            <w:r>
              <w:rPr>
                <w:rFonts w:eastAsia="Times New Roman" w:cs="Segoe UI"/>
                <w:sz w:val="20"/>
              </w:rPr>
              <w:t>.</w:t>
            </w:r>
          </w:p>
          <w:p w14:paraId="61D87883" w14:textId="51301495" w:rsidR="005910E5" w:rsidRDefault="005910E5" w:rsidP="005910E5">
            <w:pPr>
              <w:pStyle w:val="ListParagraph"/>
              <w:numPr>
                <w:ilvl w:val="0"/>
                <w:numId w:val="9"/>
              </w:numPr>
              <w:rPr>
                <w:rFonts w:eastAsia="Times New Roman" w:cs="Segoe UI"/>
                <w:sz w:val="20"/>
              </w:rPr>
            </w:pPr>
            <w:r>
              <w:rPr>
                <w:rFonts w:eastAsia="Times New Roman" w:cs="Segoe UI"/>
                <w:sz w:val="20"/>
              </w:rPr>
              <w:t>Lead/Account/ Contact</w:t>
            </w:r>
            <w:r w:rsidR="005B1156">
              <w:rPr>
                <w:rFonts w:eastAsia="Times New Roman" w:cs="Segoe UI"/>
                <w:sz w:val="20"/>
              </w:rPr>
              <w:t>/ Competitor</w:t>
            </w:r>
            <w:r>
              <w:rPr>
                <w:rFonts w:eastAsia="Times New Roman" w:cs="Segoe UI"/>
                <w:sz w:val="20"/>
              </w:rPr>
              <w:t xml:space="preserve"> </w:t>
            </w:r>
            <w:r w:rsidR="00FF60CD">
              <w:rPr>
                <w:rFonts w:eastAsia="Times New Roman" w:cs="Segoe UI"/>
                <w:sz w:val="20"/>
              </w:rPr>
              <w:t>are pre-</w:t>
            </w:r>
            <w:proofErr w:type="spellStart"/>
            <w:proofErr w:type="gramStart"/>
            <w:r w:rsidR="00FF60CD">
              <w:rPr>
                <w:rFonts w:eastAsia="Times New Roman" w:cs="Segoe UI"/>
                <w:sz w:val="20"/>
              </w:rPr>
              <w:t>configred</w:t>
            </w:r>
            <w:proofErr w:type="spellEnd"/>
            <w:r w:rsidR="00FF60CD">
              <w:rPr>
                <w:rFonts w:eastAsia="Times New Roman" w:cs="Segoe UI"/>
                <w:sz w:val="20"/>
              </w:rPr>
              <w:t xml:space="preserve"> </w:t>
            </w:r>
            <w:r>
              <w:rPr>
                <w:rFonts w:eastAsia="Times New Roman" w:cs="Segoe UI"/>
                <w:sz w:val="20"/>
              </w:rPr>
              <w:t>.</w:t>
            </w:r>
            <w:proofErr w:type="gramEnd"/>
            <w:r w:rsidR="00FF60CD">
              <w:t xml:space="preserve"> </w:t>
            </w:r>
          </w:p>
          <w:p w14:paraId="39A0DEFD" w14:textId="697A80CE" w:rsidR="005B1156" w:rsidRPr="005910E5" w:rsidRDefault="005B1156" w:rsidP="005910E5">
            <w:pPr>
              <w:pStyle w:val="ListParagraph"/>
              <w:numPr>
                <w:ilvl w:val="0"/>
                <w:numId w:val="9"/>
              </w:numPr>
              <w:rPr>
                <w:rFonts w:eastAsia="Times New Roman" w:cs="Segoe UI"/>
                <w:sz w:val="20"/>
              </w:rPr>
            </w:pPr>
            <w:r>
              <w:rPr>
                <w:rFonts w:eastAsia="Times New Roman" w:cs="Segoe UI"/>
                <w:sz w:val="20"/>
              </w:rPr>
              <w:t>Configuration Entity</w:t>
            </w:r>
          </w:p>
        </w:tc>
      </w:tr>
      <w:tr w:rsidR="002C11CE" w:rsidRPr="00060BCD" w14:paraId="41A18215" w14:textId="77777777" w:rsidTr="00060BCD">
        <w:trPr>
          <w:trHeight w:val="7468"/>
        </w:trPr>
        <w:tc>
          <w:tcPr>
            <w:tcW w:w="1594" w:type="dxa"/>
            <w:shd w:val="clear" w:color="auto" w:fill="92D05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A9E3DFA" w14:textId="79F03F7E" w:rsidR="002C11CE" w:rsidRPr="00060BCD" w:rsidRDefault="002C11CE" w:rsidP="002E246F">
            <w:pPr>
              <w:spacing w:after="0"/>
              <w:rPr>
                <w:rFonts w:eastAsia="Times New Roman" w:cs="Segoe UI"/>
                <w:color w:val="FFFFFF" w:themeColor="light1"/>
                <w:kern w:val="24"/>
                <w:sz w:val="20"/>
              </w:rPr>
            </w:pPr>
            <w:r w:rsidRPr="00060BCD">
              <w:rPr>
                <w:rFonts w:eastAsia="Times New Roman" w:cs="Segoe UI"/>
                <w:color w:val="FFFFFF" w:themeColor="light1"/>
                <w:kern w:val="24"/>
                <w:sz w:val="20"/>
              </w:rPr>
              <w:t>Detailed Steps</w:t>
            </w:r>
          </w:p>
        </w:tc>
        <w:tc>
          <w:tcPr>
            <w:tcW w:w="85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7174C96" w14:textId="6BE3D050" w:rsidR="005B1156" w:rsidRPr="005B1156" w:rsidRDefault="005B1156" w:rsidP="005B1156">
            <w:pPr>
              <w:numPr>
                <w:ilvl w:val="0"/>
                <w:numId w:val="12"/>
              </w:numPr>
              <w:shd w:val="clear" w:color="auto" w:fill="FAFAFA"/>
              <w:spacing w:after="0" w:line="240" w:lineRule="auto"/>
              <w:ind w:left="0"/>
              <w:rPr>
                <w:rFonts w:ascii="Helvetica" w:eastAsia="Times New Roman" w:hAnsi="Helvetica" w:cs="Helvetica"/>
                <w:b/>
                <w:bCs/>
                <w:color w:val="333333"/>
                <w:sz w:val="32"/>
                <w:szCs w:val="32"/>
                <w:u w:val="single"/>
              </w:rPr>
            </w:pPr>
            <w:r w:rsidRPr="005B1156">
              <w:rPr>
                <w:rFonts w:ascii="Helvetica" w:eastAsia="Times New Roman" w:hAnsi="Helvetica" w:cs="Helvetica"/>
                <w:b/>
                <w:bCs/>
                <w:color w:val="333333"/>
                <w:sz w:val="32"/>
                <w:szCs w:val="32"/>
                <w:u w:val="single"/>
              </w:rPr>
              <w:t xml:space="preserve">Add Configuration </w:t>
            </w:r>
            <w:proofErr w:type="gramStart"/>
            <w:r w:rsidRPr="005B1156">
              <w:rPr>
                <w:rFonts w:ascii="Helvetica" w:eastAsia="Times New Roman" w:hAnsi="Helvetica" w:cs="Helvetica"/>
                <w:b/>
                <w:bCs/>
                <w:color w:val="333333"/>
                <w:sz w:val="32"/>
                <w:szCs w:val="32"/>
                <w:u w:val="single"/>
              </w:rPr>
              <w:t>Record:-</w:t>
            </w:r>
            <w:proofErr w:type="gramEnd"/>
            <w:r w:rsidR="00FF60CD">
              <w:t xml:space="preserve"> </w:t>
            </w:r>
          </w:p>
          <w:p w14:paraId="43E1E325" w14:textId="6D93F78F" w:rsidR="005B1156" w:rsidRPr="00FF60CD" w:rsidRDefault="00FF60CD" w:rsidP="005B1156">
            <w:pPr>
              <w:numPr>
                <w:ilvl w:val="0"/>
                <w:numId w:val="12"/>
              </w:numPr>
              <w:shd w:val="clear" w:color="auto" w:fill="FAFAFA"/>
              <w:spacing w:after="0" w:line="240" w:lineRule="auto"/>
              <w:ind w:left="0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After installation of the solution go to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Configration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</w:t>
            </w:r>
            <w:proofErr w:type="gram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Page:-</w:t>
            </w:r>
            <w:proofErr w:type="gramEnd"/>
            <w:r>
              <w:t xml:space="preserve"> </w:t>
            </w:r>
            <w:r>
              <w:object w:dxaOrig="18024" w:dyaOrig="8388" w14:anchorId="1DBB7B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465pt;height:216.6pt" o:ole="">
                  <v:imagedata r:id="rId10" o:title=""/>
                </v:shape>
                <o:OLEObject Type="Embed" ProgID="PBrush" ShapeID="_x0000_i1044" DrawAspect="Content" ObjectID="_1585941086" r:id="rId11"/>
              </w:object>
            </w:r>
          </w:p>
          <w:p w14:paraId="608D1598" w14:textId="314A7E05" w:rsidR="00FF60CD" w:rsidRPr="005B1156" w:rsidRDefault="00FF60CD" w:rsidP="005B1156">
            <w:pPr>
              <w:numPr>
                <w:ilvl w:val="0"/>
                <w:numId w:val="12"/>
              </w:numPr>
              <w:shd w:val="clear" w:color="auto" w:fill="FAFAFA"/>
              <w:spacing w:after="0" w:line="240" w:lineRule="auto"/>
              <w:ind w:left="0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Click first button which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responsibe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for create all general map </w:t>
            </w:r>
            <w:proofErr w:type="gram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configuration:-</w:t>
            </w:r>
            <w:proofErr w:type="gramEnd"/>
          </w:p>
          <w:p w14:paraId="4BD3D550" w14:textId="5A10553B" w:rsidR="005B1156" w:rsidRPr="005B1156" w:rsidRDefault="005B1156" w:rsidP="005B1156">
            <w:pPr>
              <w:shd w:val="clear" w:color="auto" w:fill="FAFAFA"/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5B1156">
              <w:rPr>
                <w:rFonts w:ascii="Helvetica" w:eastAsia="Times New Roman" w:hAnsi="Helvetica" w:cs="Helvetica"/>
                <w:noProof/>
                <w:color w:val="009EB8"/>
                <w:sz w:val="21"/>
                <w:szCs w:val="21"/>
              </w:rPr>
              <w:lastRenderedPageBreak/>
              <w:drawing>
                <wp:inline distT="0" distB="0" distL="0" distR="0" wp14:anchorId="1DF3A540" wp14:editId="4A7DE03D">
                  <wp:extent cx="6096000" cy="3360420"/>
                  <wp:effectExtent l="0" t="0" r="0" b="0"/>
                  <wp:docPr id="8" name="Picture 8" descr="https://3.bp.blogspot.com/-gS2uDqda2SE/Wo858pPodTI/AAAAAAAALwk/FICy5cOg_y4hXM7kRs7JT1SKQoNmWitIACLcBGAs/s640/2-%2BGoogle%2BConfigration%2BEntity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gS2uDqda2SE/Wo858pPodTI/AAAAAAAALwk/FICy5cOg_y4hXM7kRs7JT1SKQoNmWitIACLcBGAs/s640/2-%2BGoogle%2BConfigration%2BEntity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D89CF" w14:textId="77777777" w:rsidR="00F10870" w:rsidRDefault="00F10870" w:rsidP="00F10870">
            <w:pPr>
              <w:shd w:val="clear" w:color="auto" w:fill="FAFAFA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F10870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Google Map API Key (you can use this google key (you can use this key </w:t>
            </w:r>
            <w:r w:rsidRPr="00F10870">
              <w:rPr>
                <w:rFonts w:ascii="Helvetica" w:eastAsia="Times New Roman" w:hAnsi="Helvetica" w:cs="Helvetica"/>
                <w:color w:val="333333"/>
                <w:sz w:val="21"/>
                <w:szCs w:val="21"/>
                <w:highlight w:val="green"/>
                <w:u w:val="single"/>
              </w:rPr>
              <w:t>AIzaSyAtJfAN7Yr5Xm6E6q9qnXKQp5kpwMU53_</w:t>
            </w:r>
            <w:proofErr w:type="gramStart"/>
            <w:r w:rsidRPr="00F10870">
              <w:rPr>
                <w:rFonts w:ascii="Helvetica" w:eastAsia="Times New Roman" w:hAnsi="Helvetica" w:cs="Helvetica"/>
                <w:color w:val="333333"/>
                <w:sz w:val="21"/>
                <w:szCs w:val="21"/>
                <w:highlight w:val="green"/>
                <w:u w:val="single"/>
              </w:rPr>
              <w:t>0</w:t>
            </w:r>
            <w:r w:rsidRPr="00F10870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)</w:t>
            </w:r>
            <w:proofErr w:type="gramEnd"/>
          </w:p>
          <w:p w14:paraId="1574F28E" w14:textId="5C2BA1DD" w:rsidR="005B1156" w:rsidRPr="005B1156" w:rsidRDefault="005B1156" w:rsidP="00F10870">
            <w:pPr>
              <w:shd w:val="clear" w:color="auto" w:fill="FAFAFA"/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5B1156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Default Language (only control), dashboard language is English always. </w:t>
            </w:r>
          </w:p>
          <w:p w14:paraId="4289DC72" w14:textId="77777777" w:rsidR="005B1156" w:rsidRPr="005B1156" w:rsidRDefault="005B1156" w:rsidP="005B1156">
            <w:pPr>
              <w:numPr>
                <w:ilvl w:val="0"/>
                <w:numId w:val="13"/>
              </w:numPr>
              <w:shd w:val="clear" w:color="auto" w:fill="FAFAFA"/>
              <w:spacing w:after="0" w:line="240" w:lineRule="auto"/>
              <w:ind w:left="0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5B1156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Default zoom for both (control &amp; dashboard).</w:t>
            </w:r>
          </w:p>
          <w:p w14:paraId="3DDAD75B" w14:textId="77777777" w:rsidR="005B1156" w:rsidRPr="005B1156" w:rsidRDefault="005B1156" w:rsidP="005B1156">
            <w:pPr>
              <w:numPr>
                <w:ilvl w:val="0"/>
                <w:numId w:val="13"/>
              </w:numPr>
              <w:pBdr>
                <w:bottom w:val="single" w:sz="6" w:space="1" w:color="auto"/>
              </w:pBdr>
              <w:shd w:val="clear" w:color="auto" w:fill="FAFAFA"/>
              <w:spacing w:after="0" w:line="240" w:lineRule="auto"/>
              <w:ind w:left="0"/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</w:pPr>
            <w:r w:rsidRPr="005B1156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Default location.</w:t>
            </w:r>
          </w:p>
          <w:p w14:paraId="436E37E3" w14:textId="77777777" w:rsidR="005B1156" w:rsidRDefault="005B1156" w:rsidP="005B1156">
            <w:pPr>
              <w:shd w:val="clear" w:color="auto" w:fill="FAFAFA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  <w:p w14:paraId="7221A1D5" w14:textId="77777777" w:rsidR="005B1156" w:rsidRDefault="005B1156" w:rsidP="005B1156">
            <w:pPr>
              <w:shd w:val="clear" w:color="auto" w:fill="FAFAFA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  <w:p w14:paraId="1838B737" w14:textId="4D8A8BF5" w:rsidR="00FB70C8" w:rsidRPr="005B1156" w:rsidRDefault="00FF60CD" w:rsidP="00FB70C8">
            <w:pPr>
              <w:numPr>
                <w:ilvl w:val="0"/>
                <w:numId w:val="10"/>
              </w:numPr>
              <w:shd w:val="clear" w:color="auto" w:fill="FAFAFA"/>
              <w:spacing w:after="0" w:line="240" w:lineRule="auto"/>
              <w:ind w:left="0"/>
              <w:rPr>
                <w:rFonts w:ascii="Helvetica" w:eastAsia="Times New Roman" w:hAnsi="Helvetica" w:cs="Times New Roman"/>
                <w:b/>
                <w:bCs/>
                <w:color w:val="333333"/>
                <w:sz w:val="32"/>
                <w:szCs w:val="32"/>
                <w:u w:val="single"/>
              </w:rPr>
            </w:pPr>
            <w:r>
              <w:rPr>
                <w:rFonts w:ascii="Helvetica" w:eastAsia="Times New Roman" w:hAnsi="Helvetica" w:cs="Times New Roman"/>
                <w:b/>
                <w:bCs/>
                <w:color w:val="333333"/>
                <w:sz w:val="32"/>
                <w:szCs w:val="32"/>
                <w:u w:val="single"/>
              </w:rPr>
              <w:t xml:space="preserve">Configure Entities Map </w:t>
            </w:r>
            <w:proofErr w:type="gramStart"/>
            <w:r>
              <w:rPr>
                <w:rFonts w:ascii="Helvetica" w:eastAsia="Times New Roman" w:hAnsi="Helvetica" w:cs="Times New Roman"/>
                <w:b/>
                <w:bCs/>
                <w:color w:val="333333"/>
                <w:sz w:val="32"/>
                <w:szCs w:val="32"/>
                <w:u w:val="single"/>
              </w:rPr>
              <w:t>Config</w:t>
            </w:r>
            <w:r w:rsidR="00FB70C8" w:rsidRPr="005B1156">
              <w:rPr>
                <w:rFonts w:ascii="Helvetica" w:eastAsia="Times New Roman" w:hAnsi="Helvetica" w:cs="Times New Roman"/>
                <w:b/>
                <w:bCs/>
                <w:color w:val="333333"/>
                <w:sz w:val="32"/>
                <w:szCs w:val="32"/>
                <w:u w:val="single"/>
              </w:rPr>
              <w:t>:-</w:t>
            </w:r>
            <w:proofErr w:type="gramEnd"/>
          </w:p>
          <w:p w14:paraId="52D97AFE" w14:textId="7D99F172" w:rsidR="00FB70C8" w:rsidRPr="00FB70C8" w:rsidRDefault="00FF60CD" w:rsidP="00FB70C8">
            <w:pPr>
              <w:numPr>
                <w:ilvl w:val="1"/>
                <w:numId w:val="10"/>
              </w:numPr>
              <w:shd w:val="clear" w:color="auto" w:fill="FAFAFA"/>
              <w:spacing w:after="0" w:line="240" w:lineRule="auto"/>
              <w:ind w:left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In this step you should click the second button </w:t>
            </w:r>
            <w:r>
              <w:object w:dxaOrig="18024" w:dyaOrig="8388" w14:anchorId="3E51ABD3">
                <v:shape id="_x0000_i1046" type="#_x0000_t75" style="width:468pt;height:217.8pt" o:ole="">
                  <v:imagedata r:id="rId14" o:title=""/>
                </v:shape>
                <o:OLEObject Type="Embed" ProgID="PBrush" ShapeID="_x0000_i1046" DrawAspect="Content" ObjectID="_1585941087" r:id="rId15"/>
              </w:object>
            </w:r>
          </w:p>
          <w:p w14:paraId="7C503D15" w14:textId="11D141D6" w:rsidR="00FB70C8" w:rsidRPr="00FB70C8" w:rsidRDefault="00FB70C8" w:rsidP="00FB70C8">
            <w:pPr>
              <w:shd w:val="clear" w:color="auto" w:fill="FAFAFA"/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  <w:p w14:paraId="2D445487" w14:textId="3D555535" w:rsidR="00FB70C8" w:rsidRPr="00FB70C8" w:rsidRDefault="00FF60CD" w:rsidP="00FB70C8">
            <w:pPr>
              <w:numPr>
                <w:ilvl w:val="1"/>
                <w:numId w:val="10"/>
              </w:numPr>
              <w:shd w:val="clear" w:color="auto" w:fill="FAFAFA"/>
              <w:spacing w:after="0" w:line="240" w:lineRule="auto"/>
              <w:ind w:left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Once you click this button new five records will be created in </w:t>
            </w:r>
            <w:proofErr w:type="gramStart"/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highlighted  grid</w:t>
            </w:r>
            <w:proofErr w:type="gramEnd"/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.</w:t>
            </w:r>
            <w:proofErr w:type="spellStart"/>
          </w:p>
          <w:p w14:paraId="1AC419B2" w14:textId="3874ECD2" w:rsidR="00FB70C8" w:rsidRPr="00FB70C8" w:rsidRDefault="00FB70C8" w:rsidP="00B21C54">
            <w:pPr>
              <w:numPr>
                <w:ilvl w:val="1"/>
                <w:numId w:val="10"/>
              </w:numPr>
              <w:shd w:val="clear" w:color="auto" w:fill="FAFAFA"/>
              <w:spacing w:after="0" w:line="240" w:lineRule="auto"/>
              <w:ind w:left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proofErr w:type="spellEnd"/>
          </w:p>
          <w:p w14:paraId="701A7630" w14:textId="77777777" w:rsidR="00FB70C8" w:rsidRPr="00FB70C8" w:rsidRDefault="00FB70C8" w:rsidP="00FB70C8">
            <w:pPr>
              <w:numPr>
                <w:ilvl w:val="0"/>
                <w:numId w:val="10"/>
              </w:numPr>
              <w:shd w:val="clear" w:color="auto" w:fill="FAFAFA"/>
              <w:spacing w:after="0" w:line="240" w:lineRule="auto"/>
              <w:ind w:left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FB70C8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lastRenderedPageBreak/>
              <w:t>Done</w:t>
            </w:r>
          </w:p>
          <w:p w14:paraId="6B0D1DFD" w14:textId="0CD28213" w:rsidR="002C11CE" w:rsidRPr="00060BCD" w:rsidRDefault="002C11CE" w:rsidP="002C11CE">
            <w:pPr>
              <w:rPr>
                <w:b/>
                <w:i/>
                <w:sz w:val="20"/>
              </w:rPr>
            </w:pPr>
          </w:p>
          <w:p w14:paraId="6884531A" w14:textId="233D6500" w:rsidR="002C11CE" w:rsidRPr="00FB70C8" w:rsidRDefault="00FB70C8" w:rsidP="00564BDA">
            <w:pPr>
              <w:pStyle w:val="ListParagraph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FB70C8">
              <w:rPr>
                <w:b/>
                <w:bCs/>
                <w:sz w:val="32"/>
                <w:szCs w:val="32"/>
                <w:u w:val="single"/>
              </w:rPr>
              <w:t xml:space="preserve">To </w:t>
            </w:r>
            <w:r w:rsidR="00B21C54">
              <w:rPr>
                <w:b/>
                <w:bCs/>
                <w:sz w:val="32"/>
                <w:szCs w:val="32"/>
                <w:u w:val="single"/>
              </w:rPr>
              <w:t xml:space="preserve">Configure the map for any default/custom </w:t>
            </w:r>
            <w:proofErr w:type="gramStart"/>
            <w:r w:rsidR="00B21C54">
              <w:rPr>
                <w:b/>
                <w:bCs/>
                <w:sz w:val="32"/>
                <w:szCs w:val="32"/>
                <w:u w:val="single"/>
              </w:rPr>
              <w:t>entity:-</w:t>
            </w:r>
            <w:proofErr w:type="gramEnd"/>
          </w:p>
          <w:p w14:paraId="7A2C046E" w14:textId="78AE05E2" w:rsidR="00FB70C8" w:rsidRPr="00FB70C8" w:rsidRDefault="00FB70C8" w:rsidP="00FB70C8">
            <w:pPr>
              <w:shd w:val="clear" w:color="auto" w:fill="FFFFFF"/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  <w:p w14:paraId="01BDB84E" w14:textId="638518A3" w:rsidR="00FB70C8" w:rsidRPr="00B21C54" w:rsidRDefault="00B21C54" w:rsidP="00B21C54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If the entity is not defined, in the main entity there will be Map ribbon button click on it </w:t>
            </w:r>
            <w:r>
              <w:object w:dxaOrig="8568" w:dyaOrig="5724" w14:anchorId="4012A5B9">
                <v:shape id="_x0000_i1050" type="#_x0000_t75" style="width:340.2pt;height:227.4pt" o:ole="">
                  <v:imagedata r:id="rId16" o:title=""/>
                </v:shape>
                <o:OLEObject Type="Embed" ProgID="PBrush" ShapeID="_x0000_i1050" DrawAspect="Content" ObjectID="_1585941088" r:id="rId17"/>
              </w:object>
            </w:r>
          </w:p>
          <w:p w14:paraId="66544075" w14:textId="77777777" w:rsidR="00FB70C8" w:rsidRPr="00FB70C8" w:rsidRDefault="00FB70C8" w:rsidP="00FB70C8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  <w:p w14:paraId="4939A438" w14:textId="768C027D" w:rsidR="00FB70C8" w:rsidRPr="00B21C54" w:rsidRDefault="00B21C54" w:rsidP="00FB70C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New entity google config will be </w:t>
            </w:r>
            <w:proofErr w:type="spellStart"/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opend</w:t>
            </w:r>
            <w:proofErr w:type="spellEnd"/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 xml:space="preserve"> for you: (All fields are supports autocomplete)</w:t>
            </w:r>
            <w:r>
              <w:t xml:space="preserve"> </w:t>
            </w:r>
            <w:r>
              <w:object w:dxaOrig="7272" w:dyaOrig="6096" w14:anchorId="2851A526">
                <v:shape id="_x0000_i1053" type="#_x0000_t75" style="width:267pt;height:223.8pt" o:ole="">
                  <v:imagedata r:id="rId18" o:title=""/>
                </v:shape>
                <o:OLEObject Type="Embed" ProgID="PBrush" ShapeID="_x0000_i1053" DrawAspect="Content" ObjectID="_1585941089" r:id="rId19"/>
              </w:object>
            </w:r>
          </w:p>
          <w:p w14:paraId="1798FF08" w14:textId="77777777" w:rsidR="00B21C54" w:rsidRDefault="00B21C54" w:rsidP="00B21C54">
            <w:pPr>
              <w:pStyle w:val="ListParagraph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  <w:p w14:paraId="74486008" w14:textId="6B42B5AF" w:rsidR="00B21C54" w:rsidRDefault="00B21C54" w:rsidP="00FB70C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Completing the above entity means “You already configure the ribbon button &amp; dashboard for this entity”.</w:t>
            </w:r>
          </w:p>
          <w:p w14:paraId="4B82C5D1" w14:textId="77777777" w:rsidR="00B21C54" w:rsidRDefault="00B21C54" w:rsidP="00B21C54">
            <w:pPr>
              <w:pStyle w:val="ListParagraph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  <w:p w14:paraId="7940F1A2" w14:textId="77777777" w:rsidR="00B21C54" w:rsidRPr="00FB70C8" w:rsidRDefault="00B21C54" w:rsidP="00FB70C8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</w:p>
          <w:p w14:paraId="0DED7F8B" w14:textId="29E1213B" w:rsidR="00B21C54" w:rsidRPr="00FB70C8" w:rsidRDefault="00B21C54" w:rsidP="00B21C54">
            <w:pPr>
              <w:pStyle w:val="ListParagraph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FB70C8">
              <w:rPr>
                <w:b/>
                <w:bCs/>
                <w:sz w:val="32"/>
                <w:szCs w:val="32"/>
                <w:u w:val="single"/>
              </w:rPr>
              <w:t xml:space="preserve">To </w:t>
            </w:r>
            <w:r>
              <w:rPr>
                <w:b/>
                <w:bCs/>
                <w:sz w:val="32"/>
                <w:szCs w:val="32"/>
                <w:u w:val="single"/>
              </w:rPr>
              <w:t>Select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the </w:t>
            </w:r>
            <w:r>
              <w:rPr>
                <w:b/>
                <w:bCs/>
                <w:sz w:val="32"/>
                <w:szCs w:val="32"/>
                <w:u w:val="single"/>
              </w:rPr>
              <w:t>location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for any default/custom entity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>record</w:t>
            </w:r>
            <w:r>
              <w:rPr>
                <w:b/>
                <w:bCs/>
                <w:sz w:val="32"/>
                <w:szCs w:val="32"/>
                <w:u w:val="single"/>
              </w:rPr>
              <w:t>:-</w:t>
            </w:r>
            <w:proofErr w:type="gramEnd"/>
          </w:p>
          <w:p w14:paraId="5F675039" w14:textId="77777777" w:rsidR="00FB70C8" w:rsidRDefault="00FB70C8" w:rsidP="00564BDA">
            <w:pPr>
              <w:pStyle w:val="ListParagraph"/>
              <w:rPr>
                <w:sz w:val="20"/>
              </w:rPr>
            </w:pPr>
          </w:p>
          <w:p w14:paraId="4CCFA507" w14:textId="77777777" w:rsidR="00B21C54" w:rsidRDefault="00B21C54" w:rsidP="00564BDA">
            <w:pPr>
              <w:pStyle w:val="ListParagraph"/>
              <w:rPr>
                <w:sz w:val="20"/>
              </w:rPr>
            </w:pPr>
            <w:r>
              <w:rPr>
                <w:sz w:val="20"/>
              </w:rPr>
              <w:t xml:space="preserve">Click on this ribbon </w:t>
            </w:r>
            <w:proofErr w:type="gramStart"/>
            <w:r>
              <w:rPr>
                <w:sz w:val="20"/>
              </w:rPr>
              <w:t>button:-</w:t>
            </w:r>
            <w:proofErr w:type="gramEnd"/>
          </w:p>
          <w:p w14:paraId="31EEF215" w14:textId="77777777" w:rsidR="00B21C54" w:rsidRDefault="00B21C54" w:rsidP="00564BDA">
            <w:pPr>
              <w:pStyle w:val="ListParagraph"/>
            </w:pPr>
            <w:r>
              <w:object w:dxaOrig="11352" w:dyaOrig="6528" w14:anchorId="3D41286E">
                <v:shape id="_x0000_i1057" type="#_x0000_t75" style="width:468pt;height:268.8pt" o:ole="">
                  <v:imagedata r:id="rId20" o:title=""/>
                </v:shape>
                <o:OLEObject Type="Embed" ProgID="PBrush" ShapeID="_x0000_i1057" DrawAspect="Content" ObjectID="_1585941090" r:id="rId21"/>
              </w:object>
            </w:r>
          </w:p>
          <w:p w14:paraId="142647AC" w14:textId="77777777" w:rsidR="00B21C54" w:rsidRDefault="00B21C54" w:rsidP="00564BDA">
            <w:pPr>
              <w:pStyle w:val="ListParagraph"/>
            </w:pPr>
            <w:r>
              <w:rPr>
                <w:sz w:val="20"/>
              </w:rPr>
              <w:t>New window will open, select the location then click “</w:t>
            </w:r>
            <w:proofErr w:type="spellStart"/>
            <w:r>
              <w:rPr>
                <w:sz w:val="20"/>
              </w:rPr>
              <w:t>Save&amp;Close</w:t>
            </w:r>
            <w:proofErr w:type="spellEnd"/>
            <w:r>
              <w:rPr>
                <w:sz w:val="20"/>
              </w:rPr>
              <w:t>”.</w:t>
            </w:r>
            <w:r>
              <w:t xml:space="preserve"> </w:t>
            </w:r>
            <w:r>
              <w:object w:dxaOrig="12324" w:dyaOrig="6600" w14:anchorId="51289FCD">
                <v:shape id="_x0000_i1063" type="#_x0000_t75" style="width:424.8pt;height:227.4pt" o:ole="">
                  <v:imagedata r:id="rId22" o:title=""/>
                </v:shape>
                <o:OLEObject Type="Embed" ProgID="PBrush" ShapeID="_x0000_i1063" DrawAspect="Content" ObjectID="_1585941091" r:id="rId23"/>
              </w:object>
            </w:r>
          </w:p>
          <w:p w14:paraId="1B984B42" w14:textId="7B1BE6BF" w:rsidR="00B21C54" w:rsidRDefault="00B21C54" w:rsidP="00B21C54">
            <w:pPr>
              <w:pStyle w:val="ListParagraph"/>
              <w:rPr>
                <w:b/>
                <w:bCs/>
                <w:sz w:val="32"/>
                <w:szCs w:val="32"/>
                <w:u w:val="single"/>
              </w:rPr>
            </w:pPr>
            <w:r w:rsidRPr="00FB70C8">
              <w:rPr>
                <w:b/>
                <w:bCs/>
                <w:sz w:val="32"/>
                <w:szCs w:val="32"/>
                <w:u w:val="single"/>
              </w:rPr>
              <w:t xml:space="preserve">To </w:t>
            </w:r>
            <w:r w:rsidR="00D241E9">
              <w:rPr>
                <w:b/>
                <w:bCs/>
                <w:sz w:val="32"/>
                <w:szCs w:val="32"/>
                <w:u w:val="single"/>
              </w:rPr>
              <w:t>show all the records in one screen (Dashboard</w:t>
            </w:r>
            <w:proofErr w:type="gramStart"/>
            <w:r w:rsidR="00D241E9">
              <w:rPr>
                <w:b/>
                <w:bCs/>
                <w:sz w:val="32"/>
                <w:szCs w:val="32"/>
                <w:u w:val="single"/>
              </w:rPr>
              <w:t>)</w:t>
            </w:r>
            <w:r>
              <w:rPr>
                <w:b/>
                <w:bCs/>
                <w:sz w:val="32"/>
                <w:szCs w:val="32"/>
                <w:u w:val="single"/>
              </w:rPr>
              <w:t>:-</w:t>
            </w:r>
            <w:proofErr w:type="gramEnd"/>
          </w:p>
          <w:p w14:paraId="7870214C" w14:textId="0178A632" w:rsidR="00D241E9" w:rsidRDefault="00D241E9" w:rsidP="00B21C54">
            <w:pPr>
              <w:pStyle w:val="ListParagraph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Navigate to Dashboard (</w:t>
            </w:r>
            <w:proofErr w:type="spellStart"/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GoogleMapDashboard</w:t>
            </w:r>
            <w:proofErr w:type="spellEnd"/>
            <w:r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)</w:t>
            </w:r>
          </w:p>
          <w:p w14:paraId="0C8C85DD" w14:textId="0614B885" w:rsidR="00D241E9" w:rsidRPr="00FB70C8" w:rsidRDefault="00D241E9" w:rsidP="00B21C54">
            <w:pPr>
              <w:pStyle w:val="ListParagraph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>
              <w:object w:dxaOrig="14268" w:dyaOrig="6996" w14:anchorId="6E7FA8E7">
                <v:shape id="_x0000_i1085" type="#_x0000_t75" style="width:421.2pt;height:206.4pt" o:ole="">
                  <v:imagedata r:id="rId24" o:title=""/>
                </v:shape>
                <o:OLEObject Type="Embed" ProgID="PBrush" ShapeID="_x0000_i1085" DrawAspect="Content" ObjectID="_1585941092" r:id="rId25"/>
              </w:object>
            </w:r>
          </w:p>
          <w:p w14:paraId="5CFBC42B" w14:textId="7BEED31F" w:rsidR="00B21C54" w:rsidRPr="00060BCD" w:rsidDel="009D3AB0" w:rsidRDefault="00B21C54" w:rsidP="00564BDA">
            <w:pPr>
              <w:pStyle w:val="ListParagraph"/>
              <w:rPr>
                <w:sz w:val="20"/>
              </w:rPr>
            </w:pPr>
          </w:p>
        </w:tc>
      </w:tr>
      <w:tr w:rsidR="002C11CE" w:rsidRPr="00060BCD" w14:paraId="76A9B064" w14:textId="77777777" w:rsidTr="002C11CE">
        <w:trPr>
          <w:trHeight w:val="559"/>
        </w:trPr>
        <w:tc>
          <w:tcPr>
            <w:tcW w:w="1594" w:type="dxa"/>
            <w:shd w:val="clear" w:color="auto" w:fill="92D050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6C083F03" w14:textId="77777777" w:rsidR="002C11CE" w:rsidRPr="00060BCD" w:rsidRDefault="002C11CE" w:rsidP="002E246F">
            <w:pPr>
              <w:spacing w:after="0"/>
              <w:rPr>
                <w:rFonts w:eastAsia="Times New Roman" w:cs="Segoe UI"/>
                <w:sz w:val="20"/>
              </w:rPr>
            </w:pPr>
            <w:r w:rsidRPr="00060BCD">
              <w:rPr>
                <w:rFonts w:eastAsia="Times New Roman" w:cs="Segoe UI"/>
                <w:color w:val="FFFFFF" w:themeColor="light1"/>
                <w:kern w:val="24"/>
                <w:sz w:val="20"/>
              </w:rPr>
              <w:lastRenderedPageBreak/>
              <w:t>Success Metrics:</w:t>
            </w:r>
          </w:p>
        </w:tc>
        <w:tc>
          <w:tcPr>
            <w:tcW w:w="8560" w:type="dxa"/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  <w:hideMark/>
          </w:tcPr>
          <w:p w14:paraId="2843947F" w14:textId="7DF2B5F9" w:rsidR="002C11CE" w:rsidRDefault="00FB70C8" w:rsidP="00564BDA">
            <w:pPr>
              <w:pStyle w:val="ListParagraph"/>
              <w:rPr>
                <w:rFonts w:eastAsia="Times New Roman" w:cs="Segoe UI"/>
                <w:sz w:val="20"/>
              </w:rPr>
            </w:pPr>
            <w:r>
              <w:rPr>
                <w:rFonts w:eastAsia="Times New Roman" w:cs="Segoe UI"/>
                <w:sz w:val="20"/>
              </w:rPr>
              <w:t>Easy. Accurate integration with google map.</w:t>
            </w:r>
          </w:p>
          <w:p w14:paraId="633C0B97" w14:textId="77777777" w:rsidR="00FB70C8" w:rsidRDefault="00FB70C8" w:rsidP="00564BDA">
            <w:pPr>
              <w:pStyle w:val="ListParagraph"/>
              <w:rPr>
                <w:rFonts w:eastAsia="Times New Roman" w:cs="Segoe UI"/>
                <w:sz w:val="20"/>
              </w:rPr>
            </w:pPr>
          </w:p>
          <w:p w14:paraId="27E5FC83" w14:textId="70CB3207" w:rsidR="00FB70C8" w:rsidRDefault="00FB70C8" w:rsidP="00564BDA">
            <w:pPr>
              <w:pStyle w:val="ListParagraph"/>
              <w:rPr>
                <w:rFonts w:eastAsia="Times New Roman" w:cs="Segoe UI"/>
                <w:sz w:val="20"/>
              </w:rPr>
            </w:pPr>
            <w:r>
              <w:rPr>
                <w:rFonts w:eastAsia="Times New Roman" w:cs="Segoe UI"/>
                <w:sz w:val="20"/>
              </w:rPr>
              <w:t xml:space="preserve">For more </w:t>
            </w:r>
            <w:proofErr w:type="gramStart"/>
            <w:r>
              <w:rPr>
                <w:rFonts w:eastAsia="Times New Roman" w:cs="Segoe UI"/>
                <w:sz w:val="20"/>
              </w:rPr>
              <w:t>details:-</w:t>
            </w:r>
            <w:proofErr w:type="gramEnd"/>
          </w:p>
          <w:p w14:paraId="3E4B365F" w14:textId="2FE6C819" w:rsidR="00D241E9" w:rsidRDefault="00D241E9" w:rsidP="00564BDA">
            <w:pPr>
              <w:pStyle w:val="ListParagraph"/>
              <w:rPr>
                <w:rFonts w:eastAsia="Times New Roman" w:cs="Segoe UI"/>
                <w:sz w:val="20"/>
              </w:rPr>
            </w:pPr>
            <w:bookmarkStart w:id="0" w:name="_GoBack"/>
            <w:r w:rsidRPr="00D241E9">
              <w:rPr>
                <w:rFonts w:eastAsia="Times New Roman" w:cs="Segoe UI"/>
                <w:sz w:val="20"/>
              </w:rPr>
              <w:t>http://www.itlec.com/2018/04/dynamics-365-google-map.html</w:t>
            </w:r>
          </w:p>
          <w:bookmarkEnd w:id="0"/>
          <w:p w14:paraId="56DEA302" w14:textId="106794FC" w:rsidR="00FB70C8" w:rsidRDefault="00D241E9" w:rsidP="00564BDA">
            <w:pPr>
              <w:pStyle w:val="ListParagraph"/>
              <w:rPr>
                <w:rFonts w:eastAsia="Times New Roman" w:cs="Segoe UI"/>
                <w:sz w:val="20"/>
              </w:rPr>
            </w:pPr>
            <w:r w:rsidRPr="00D241E9">
              <w:t>http://www.itlec.com/2018/04/itlec-google-map-v-20180416.html</w:t>
            </w:r>
          </w:p>
          <w:p w14:paraId="604CA02C" w14:textId="3FD48427" w:rsidR="00FB70C8" w:rsidRPr="00060BCD" w:rsidRDefault="00FB70C8" w:rsidP="00564BDA">
            <w:pPr>
              <w:pStyle w:val="ListParagraph"/>
              <w:rPr>
                <w:rFonts w:eastAsia="Times New Roman" w:cs="Segoe UI"/>
                <w:sz w:val="20"/>
              </w:rPr>
            </w:pPr>
          </w:p>
        </w:tc>
      </w:tr>
    </w:tbl>
    <w:p w14:paraId="1E4E7899" w14:textId="77777777" w:rsidR="002C11CE" w:rsidRDefault="002C11CE"/>
    <w:p w14:paraId="4E756C4C" w14:textId="77777777" w:rsidR="004C0C47" w:rsidRDefault="004C0C47"/>
    <w:sectPr w:rsidR="004C0C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32E8"/>
    <w:multiLevelType w:val="hybridMultilevel"/>
    <w:tmpl w:val="65B2F9EA"/>
    <w:lvl w:ilvl="0" w:tplc="375C4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66B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6D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349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A2A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B28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A5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3EA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08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6E2BD9"/>
    <w:multiLevelType w:val="hybridMultilevel"/>
    <w:tmpl w:val="9D9E3F8A"/>
    <w:lvl w:ilvl="0" w:tplc="12F22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F0F0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1C69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F8119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38C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D67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B0F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AD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8A1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217C69"/>
    <w:multiLevelType w:val="hybridMultilevel"/>
    <w:tmpl w:val="4314C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D3EEB"/>
    <w:multiLevelType w:val="multilevel"/>
    <w:tmpl w:val="05DAB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360869"/>
    <w:multiLevelType w:val="hybridMultilevel"/>
    <w:tmpl w:val="F90E2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937D8"/>
    <w:multiLevelType w:val="hybridMultilevel"/>
    <w:tmpl w:val="4B32537C"/>
    <w:lvl w:ilvl="0" w:tplc="38963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541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8B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CE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727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FEB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147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F2D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86E7615"/>
    <w:multiLevelType w:val="hybridMultilevel"/>
    <w:tmpl w:val="396C3036"/>
    <w:lvl w:ilvl="0" w:tplc="F7B6AC52">
      <w:start w:val="1"/>
      <w:numFmt w:val="decimal"/>
      <w:lvlText w:val="%1-"/>
      <w:lvlJc w:val="left"/>
      <w:pPr>
        <w:ind w:left="568" w:hanging="360"/>
      </w:pPr>
      <w:rPr>
        <w:rFonts w:hint="default"/>
        <w:color w:val="000000" w:themeColor="dark1"/>
      </w:rPr>
    </w:lvl>
    <w:lvl w:ilvl="1" w:tplc="04090019" w:tentative="1">
      <w:start w:val="1"/>
      <w:numFmt w:val="lowerLetter"/>
      <w:lvlText w:val="%2."/>
      <w:lvlJc w:val="left"/>
      <w:pPr>
        <w:ind w:left="1288" w:hanging="360"/>
      </w:pPr>
    </w:lvl>
    <w:lvl w:ilvl="2" w:tplc="0409001B" w:tentative="1">
      <w:start w:val="1"/>
      <w:numFmt w:val="lowerRoman"/>
      <w:lvlText w:val="%3."/>
      <w:lvlJc w:val="right"/>
      <w:pPr>
        <w:ind w:left="2008" w:hanging="180"/>
      </w:pPr>
    </w:lvl>
    <w:lvl w:ilvl="3" w:tplc="0409000F" w:tentative="1">
      <w:start w:val="1"/>
      <w:numFmt w:val="decimal"/>
      <w:lvlText w:val="%4."/>
      <w:lvlJc w:val="left"/>
      <w:pPr>
        <w:ind w:left="2728" w:hanging="360"/>
      </w:pPr>
    </w:lvl>
    <w:lvl w:ilvl="4" w:tplc="04090019" w:tentative="1">
      <w:start w:val="1"/>
      <w:numFmt w:val="lowerLetter"/>
      <w:lvlText w:val="%5."/>
      <w:lvlJc w:val="left"/>
      <w:pPr>
        <w:ind w:left="3448" w:hanging="360"/>
      </w:pPr>
    </w:lvl>
    <w:lvl w:ilvl="5" w:tplc="0409001B" w:tentative="1">
      <w:start w:val="1"/>
      <w:numFmt w:val="lowerRoman"/>
      <w:lvlText w:val="%6."/>
      <w:lvlJc w:val="right"/>
      <w:pPr>
        <w:ind w:left="4168" w:hanging="180"/>
      </w:pPr>
    </w:lvl>
    <w:lvl w:ilvl="6" w:tplc="0409000F" w:tentative="1">
      <w:start w:val="1"/>
      <w:numFmt w:val="decimal"/>
      <w:lvlText w:val="%7."/>
      <w:lvlJc w:val="left"/>
      <w:pPr>
        <w:ind w:left="4888" w:hanging="360"/>
      </w:pPr>
    </w:lvl>
    <w:lvl w:ilvl="7" w:tplc="04090019" w:tentative="1">
      <w:start w:val="1"/>
      <w:numFmt w:val="lowerLetter"/>
      <w:lvlText w:val="%8."/>
      <w:lvlJc w:val="left"/>
      <w:pPr>
        <w:ind w:left="5608" w:hanging="360"/>
      </w:pPr>
    </w:lvl>
    <w:lvl w:ilvl="8" w:tplc="040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7" w15:restartNumberingAfterBreak="0">
    <w:nsid w:val="5E551D09"/>
    <w:multiLevelType w:val="multilevel"/>
    <w:tmpl w:val="55A2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8F6979"/>
    <w:multiLevelType w:val="multilevel"/>
    <w:tmpl w:val="2FEC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8C03F8A"/>
    <w:multiLevelType w:val="hybridMultilevel"/>
    <w:tmpl w:val="A3629978"/>
    <w:lvl w:ilvl="0" w:tplc="172E9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9C8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20F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A6E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9A3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72B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24E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081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2AD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9C43587"/>
    <w:multiLevelType w:val="multilevel"/>
    <w:tmpl w:val="5DB67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1C4A13"/>
    <w:multiLevelType w:val="hybridMultilevel"/>
    <w:tmpl w:val="784683BC"/>
    <w:lvl w:ilvl="0" w:tplc="252E9C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23255C"/>
    <w:multiLevelType w:val="hybridMultilevel"/>
    <w:tmpl w:val="DD3E0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1"/>
  </w:num>
  <w:num w:numId="5">
    <w:abstractNumId w:val="0"/>
  </w:num>
  <w:num w:numId="6">
    <w:abstractNumId w:val="5"/>
  </w:num>
  <w:num w:numId="7">
    <w:abstractNumId w:val="9"/>
  </w:num>
  <w:num w:numId="8">
    <w:abstractNumId w:val="6"/>
  </w:num>
  <w:num w:numId="9">
    <w:abstractNumId w:val="11"/>
  </w:num>
  <w:num w:numId="10">
    <w:abstractNumId w:val="7"/>
  </w:num>
  <w:num w:numId="11">
    <w:abstractNumId w:val="10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699"/>
    <w:rsid w:val="00020743"/>
    <w:rsid w:val="00021947"/>
    <w:rsid w:val="00021D0A"/>
    <w:rsid w:val="00043A35"/>
    <w:rsid w:val="00060BCD"/>
    <w:rsid w:val="00093327"/>
    <w:rsid w:val="00097459"/>
    <w:rsid w:val="000B0E35"/>
    <w:rsid w:val="000E050A"/>
    <w:rsid w:val="00152435"/>
    <w:rsid w:val="00165A3C"/>
    <w:rsid w:val="001930E9"/>
    <w:rsid w:val="001A10DD"/>
    <w:rsid w:val="001E59C8"/>
    <w:rsid w:val="001E6D66"/>
    <w:rsid w:val="001F4C7A"/>
    <w:rsid w:val="00200CEE"/>
    <w:rsid w:val="00234150"/>
    <w:rsid w:val="002352F9"/>
    <w:rsid w:val="0024359F"/>
    <w:rsid w:val="002477C0"/>
    <w:rsid w:val="002A0867"/>
    <w:rsid w:val="002A503B"/>
    <w:rsid w:val="002C11CE"/>
    <w:rsid w:val="003613BD"/>
    <w:rsid w:val="003634B2"/>
    <w:rsid w:val="00370B2A"/>
    <w:rsid w:val="00386779"/>
    <w:rsid w:val="003A53E2"/>
    <w:rsid w:val="003D4DCD"/>
    <w:rsid w:val="003D51F0"/>
    <w:rsid w:val="003E0511"/>
    <w:rsid w:val="00443112"/>
    <w:rsid w:val="00450D0D"/>
    <w:rsid w:val="0047296A"/>
    <w:rsid w:val="0047458F"/>
    <w:rsid w:val="00490C51"/>
    <w:rsid w:val="004A088F"/>
    <w:rsid w:val="004C0C47"/>
    <w:rsid w:val="004E017A"/>
    <w:rsid w:val="00511CB3"/>
    <w:rsid w:val="005165C4"/>
    <w:rsid w:val="00543218"/>
    <w:rsid w:val="00560699"/>
    <w:rsid w:val="00564BDA"/>
    <w:rsid w:val="005910E5"/>
    <w:rsid w:val="005A2B10"/>
    <w:rsid w:val="005A4EDE"/>
    <w:rsid w:val="005B1156"/>
    <w:rsid w:val="00616158"/>
    <w:rsid w:val="006961E1"/>
    <w:rsid w:val="006A4A95"/>
    <w:rsid w:val="00724536"/>
    <w:rsid w:val="007C606B"/>
    <w:rsid w:val="007D5736"/>
    <w:rsid w:val="007E0035"/>
    <w:rsid w:val="007F52E6"/>
    <w:rsid w:val="0080738C"/>
    <w:rsid w:val="00822E87"/>
    <w:rsid w:val="008418CD"/>
    <w:rsid w:val="008F31C6"/>
    <w:rsid w:val="00967128"/>
    <w:rsid w:val="00993641"/>
    <w:rsid w:val="00A46192"/>
    <w:rsid w:val="00AA0C81"/>
    <w:rsid w:val="00AA4FB0"/>
    <w:rsid w:val="00AC7419"/>
    <w:rsid w:val="00B0288E"/>
    <w:rsid w:val="00B12D77"/>
    <w:rsid w:val="00B217A9"/>
    <w:rsid w:val="00B21C54"/>
    <w:rsid w:val="00B3670E"/>
    <w:rsid w:val="00B926A5"/>
    <w:rsid w:val="00C27444"/>
    <w:rsid w:val="00C41197"/>
    <w:rsid w:val="00C43E01"/>
    <w:rsid w:val="00CB120C"/>
    <w:rsid w:val="00CC3F95"/>
    <w:rsid w:val="00D241E9"/>
    <w:rsid w:val="00D51FFC"/>
    <w:rsid w:val="00DA2FA1"/>
    <w:rsid w:val="00DE0D62"/>
    <w:rsid w:val="00E76D40"/>
    <w:rsid w:val="00EA5181"/>
    <w:rsid w:val="00F045B0"/>
    <w:rsid w:val="00F10870"/>
    <w:rsid w:val="00F451E5"/>
    <w:rsid w:val="00F51545"/>
    <w:rsid w:val="00F70C26"/>
    <w:rsid w:val="00F8210C"/>
    <w:rsid w:val="00F853DB"/>
    <w:rsid w:val="00F91D19"/>
    <w:rsid w:val="00FB70C8"/>
    <w:rsid w:val="00FF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56C33"/>
  <w15:docId w15:val="{CEC40FAB-734D-485D-83D7-2588A5B8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5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52E6"/>
    <w:pPr>
      <w:ind w:left="720"/>
      <w:contextualSpacing/>
    </w:pPr>
  </w:style>
  <w:style w:type="paragraph" w:customStyle="1" w:styleId="GuidanceText">
    <w:name w:val="Guidance Text"/>
    <w:basedOn w:val="Normal"/>
    <w:link w:val="GuidanceTextChar"/>
    <w:rsid w:val="00C43E01"/>
    <w:pPr>
      <w:spacing w:after="0" w:line="240" w:lineRule="auto"/>
    </w:pPr>
    <w:rPr>
      <w:rFonts w:ascii="Arial" w:eastAsia="Times New Roman" w:hAnsi="Arial" w:cs="Times New Roman"/>
      <w:i/>
      <w:color w:val="0000FF"/>
      <w:sz w:val="20"/>
      <w:szCs w:val="20"/>
    </w:rPr>
  </w:style>
  <w:style w:type="character" w:customStyle="1" w:styleId="GuidanceTextChar">
    <w:name w:val="Guidance Text Char"/>
    <w:basedOn w:val="DefaultParagraphFont"/>
    <w:link w:val="GuidanceText"/>
    <w:rsid w:val="00C43E01"/>
    <w:rPr>
      <w:rFonts w:ascii="Arial" w:eastAsia="Times New Roman" w:hAnsi="Arial" w:cs="Times New Roman"/>
      <w:i/>
      <w:color w:val="0000F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31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0C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4388">
          <w:marLeft w:val="36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17953">
          <w:marLeft w:val="36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6296">
          <w:marLeft w:val="36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890">
          <w:marLeft w:val="36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9860">
          <w:marLeft w:val="36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hyperlink" Target="https://3.bp.blogspot.com/-gS2uDqda2SE/Wo858pPodTI/AAAAAAAALwk/FICy5cOg_y4hXM7kRs7JT1SKQoNmWitIACLcBGAs/s1600/2-+Google+Configration+Entity.png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9C23B7C0CD438FCF5DD8CA5E0F17" ma:contentTypeVersion="0" ma:contentTypeDescription="Create a new document." ma:contentTypeScope="" ma:versionID="0586493afdbd8e38c2c0e9cc7e366ed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1222beb234debe96d12a98d24ff8a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26812-82BE-4092-B44E-C29ADF37B5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C013F9-EE68-40DA-B595-F0B5EFBCF4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4A3B48-5312-4514-95F8-3554D0385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5E2D916-BBB9-4D44-9CEE-113E5206B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 Nalam</dc:creator>
  <cp:lastModifiedBy>Hp</cp:lastModifiedBy>
  <cp:revision>2</cp:revision>
  <dcterms:created xsi:type="dcterms:W3CDTF">2018-04-22T12:25:00Z</dcterms:created>
  <dcterms:modified xsi:type="dcterms:W3CDTF">2018-04-22T12:25:00Z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0x01010019AC9C23B7C0CD438FCF5DD8CA5E0F17</vt:lpwstr>
  </property>
</Properties>
</file>