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108" w:type="dxa"/>
        <w:tblLook w:val="04A0" w:firstRow="1" w:lastRow="0" w:firstColumn="1" w:lastColumn="0" w:noHBand="0" w:noVBand="1"/>
      </w:tblPr>
      <w:tblGrid>
        <w:gridCol w:w="6156"/>
        <w:gridCol w:w="5844"/>
      </w:tblGrid>
      <w:tr w:rsidR="00196556" w:rsidRPr="006534CB" w14:paraId="12456580" w14:textId="77777777" w:rsidTr="00C46B25">
        <w:trPr>
          <w:trHeight w:val="42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4539" w14:textId="77777777" w:rsidR="00196556" w:rsidRPr="006534CB" w:rsidRDefault="00196556" w:rsidP="00723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9F47" w14:textId="77777777" w:rsidR="00196556" w:rsidRPr="006534CB" w:rsidRDefault="00196556" w:rsidP="00723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CEB828" w14:textId="3F456364" w:rsidR="00C46B25" w:rsidRPr="00107C98" w:rsidRDefault="00C46B25" w:rsidP="00C46B25">
      <w:pPr>
        <w:spacing w:after="0" w:line="240" w:lineRule="auto"/>
        <w:jc w:val="center"/>
        <w:rPr>
          <w:rFonts w:eastAsia="Times New Roman" w:cs="Arial"/>
          <w:bCs/>
          <w:color w:val="17365D" w:themeColor="text2" w:themeShade="BF"/>
          <w:sz w:val="52"/>
          <w:szCs w:val="52"/>
        </w:rPr>
      </w:pPr>
      <w:r w:rsidRPr="00107C98">
        <w:rPr>
          <w:rFonts w:eastAsia="Times New Roman" w:cs="Arial"/>
          <w:bCs/>
          <w:color w:val="17365D" w:themeColor="text2" w:themeShade="BF"/>
          <w:sz w:val="52"/>
          <w:szCs w:val="52"/>
        </w:rPr>
        <w:t>70-</w:t>
      </w:r>
      <w:r w:rsidR="00A57AB9">
        <w:rPr>
          <w:rFonts w:eastAsia="Times New Roman" w:cs="Arial"/>
          <w:bCs/>
          <w:color w:val="17365D" w:themeColor="text2" w:themeShade="BF"/>
          <w:sz w:val="52"/>
          <w:szCs w:val="52"/>
        </w:rPr>
        <w:t>46</w:t>
      </w:r>
      <w:r w:rsidR="00320FAA">
        <w:rPr>
          <w:rFonts w:eastAsia="Times New Roman" w:cs="Arial"/>
          <w:bCs/>
          <w:color w:val="17365D" w:themeColor="text2" w:themeShade="BF"/>
          <w:sz w:val="52"/>
          <w:szCs w:val="52"/>
        </w:rPr>
        <w:t>5</w:t>
      </w:r>
      <w:r w:rsidRPr="00107C98">
        <w:rPr>
          <w:rFonts w:eastAsia="Times New Roman" w:cs="Arial"/>
          <w:bCs/>
          <w:color w:val="17365D" w:themeColor="text2" w:themeShade="BF"/>
          <w:sz w:val="52"/>
          <w:szCs w:val="52"/>
        </w:rPr>
        <w:t>:</w:t>
      </w:r>
    </w:p>
    <w:p w14:paraId="000F8C6D" w14:textId="0B9D1F34" w:rsidR="00D5370F" w:rsidRDefault="00320FAA" w:rsidP="00320FAA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eastAsia="Times New Roman" w:cs="Calibri"/>
          <w:bCs/>
          <w:color w:val="17365D" w:themeColor="text2" w:themeShade="BF"/>
          <w:sz w:val="28"/>
          <w:szCs w:val="52"/>
        </w:rPr>
      </w:pPr>
      <w:r w:rsidRPr="00320FAA">
        <w:rPr>
          <w:rFonts w:eastAsia="Times New Roman" w:cs="Arial"/>
          <w:bCs/>
          <w:color w:val="17365D" w:themeColor="text2" w:themeShade="BF"/>
          <w:sz w:val="52"/>
          <w:szCs w:val="52"/>
        </w:rPr>
        <w:t>Designing Database Solutions for Microsoft SQL Server</w:t>
      </w:r>
    </w:p>
    <w:p w14:paraId="39A0FA6B" w14:textId="77777777" w:rsidR="00320FAA" w:rsidRDefault="00320FAA" w:rsidP="001C0530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</w:p>
    <w:p w14:paraId="3EB48E72" w14:textId="5B39501E" w:rsidR="00C46B25" w:rsidRDefault="00D4634C" w:rsidP="001C0530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The following tables s</w:t>
      </w:r>
      <w:r w:rsidR="00B5432F">
        <w:rPr>
          <w:rFonts w:eastAsia="Times New Roman" w:cs="Calibri"/>
          <w:bCs/>
          <w:color w:val="17365D" w:themeColor="text2" w:themeShade="BF"/>
          <w:sz w:val="28"/>
          <w:szCs w:val="52"/>
        </w:rPr>
        <w:t>how where changes to Exam 70-465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have been made to include updates that relate to </w:t>
      </w:r>
      <w:r w:rsidRPr="00AB2C01">
        <w:rPr>
          <w:rFonts w:eastAsia="Times New Roman" w:cs="Calibri"/>
          <w:bCs/>
          <w:color w:val="17365D" w:themeColor="text2" w:themeShade="BF"/>
          <w:sz w:val="28"/>
          <w:szCs w:val="52"/>
        </w:rPr>
        <w:t>database development and management-related</w:t>
      </w:r>
      <w:r w:rsidRPr="00A80D9B"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tasks.  These changes are effective as of </w:t>
      </w:r>
      <w:r w:rsidRPr="00AB2C01">
        <w:rPr>
          <w:rFonts w:eastAsia="Times New Roman" w:cs="Calibri"/>
          <w:bCs/>
          <w:color w:val="17365D" w:themeColor="text2" w:themeShade="BF"/>
          <w:sz w:val="28"/>
          <w:szCs w:val="52"/>
        </w:rPr>
        <w:t>February 18, 2016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.</w:t>
      </w:r>
    </w:p>
    <w:p w14:paraId="75AEAE6D" w14:textId="77777777" w:rsidR="001C0530" w:rsidRDefault="001C0530" w:rsidP="00C46B25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0B5398F9" w14:textId="348AFA44" w:rsidR="00196556" w:rsidRDefault="00320FAA" w:rsidP="00ED1487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Design a database structure</w:t>
      </w:r>
      <w:r w:rsidR="00ED1487" w:rsidRPr="00ED148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 w:rsidR="00D4634C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no change: 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20</w:t>
      </w:r>
      <w:r w:rsidR="00ED1487" w:rsidRPr="00ED148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–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3</w:t>
      </w:r>
      <w:r w:rsidR="00ED1487" w:rsidRPr="00ED148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0%)</w:t>
      </w:r>
      <w:r w:rsidR="00196556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6745"/>
        <w:gridCol w:w="3903"/>
      </w:tblGrid>
      <w:tr w:rsidR="00ED1487" w14:paraId="061C779D" w14:textId="77777777" w:rsidTr="00621F50">
        <w:tc>
          <w:tcPr>
            <w:tcW w:w="6745" w:type="dxa"/>
          </w:tcPr>
          <w:p w14:paraId="22B2FAD5" w14:textId="2A9D75DD" w:rsidR="00250DB1" w:rsidRDefault="00311F5A" w:rsidP="0018722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3903" w:type="dxa"/>
          </w:tcPr>
          <w:p w14:paraId="474D9365" w14:textId="173D7969" w:rsidR="00250DB1" w:rsidRDefault="00D4634C" w:rsidP="00D4634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added/removed/changed in February 2016</w:t>
            </w:r>
          </w:p>
        </w:tc>
      </w:tr>
      <w:tr w:rsidR="00ED1487" w14:paraId="7F796398" w14:textId="77777777" w:rsidTr="00621F50">
        <w:tc>
          <w:tcPr>
            <w:tcW w:w="6745" w:type="dxa"/>
          </w:tcPr>
          <w:p w14:paraId="0D21D67E" w14:textId="06A50946" w:rsidR="00311F5A" w:rsidRPr="00311F5A" w:rsidRDefault="00311F5A" w:rsidP="00311F5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11F5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for business requirements </w:t>
            </w:r>
          </w:p>
          <w:p w14:paraId="113194CA" w14:textId="2A5C924D" w:rsidR="00E4735F" w:rsidRPr="00D57AC6" w:rsidRDefault="00311F5A" w:rsidP="00311F5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452E8">
              <w:rPr>
                <w:rFonts w:ascii="Calibri" w:eastAsia="Times New Roman" w:hAnsi="Calibri" w:cs="Calibri"/>
                <w:sz w:val="24"/>
                <w:szCs w:val="24"/>
              </w:rPr>
              <w:t>Business to data translations</w:t>
            </w:r>
            <w:r w:rsidRPr="00311F5A">
              <w:rPr>
                <w:rFonts w:ascii="Calibri" w:eastAsia="Times New Roman" w:hAnsi="Calibri" w:cs="Calibri"/>
                <w:sz w:val="24"/>
                <w:szCs w:val="24"/>
              </w:rPr>
              <w:t xml:space="preserve">, identify which SQL Server components to use to support business requirements, design a normalization area, </w:t>
            </w:r>
            <w:r w:rsidRPr="006452E8">
              <w:rPr>
                <w:rFonts w:ascii="Calibri" w:eastAsia="Times New Roman" w:hAnsi="Calibri" w:cs="Calibri"/>
                <w:sz w:val="24"/>
                <w:szCs w:val="24"/>
              </w:rPr>
              <w:t>de-normalize technically (versus by remodeling) by using SQL Server features (materialization via indexed views and more)</w:t>
            </w:r>
          </w:p>
        </w:tc>
        <w:tc>
          <w:tcPr>
            <w:tcW w:w="3903" w:type="dxa"/>
          </w:tcPr>
          <w:p w14:paraId="1A77AC43" w14:textId="090E7FF4" w:rsidR="006452E8" w:rsidRPr="006452E8" w:rsidRDefault="006452E8" w:rsidP="006452E8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452E8">
              <w:rPr>
                <w:rFonts w:ascii="Calibri" w:eastAsia="Times New Roman" w:hAnsi="Calibri" w:cs="Calibri"/>
                <w:sz w:val="24"/>
                <w:szCs w:val="24"/>
              </w:rPr>
              <w:t xml:space="preserve">Revised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sub</w:t>
            </w:r>
            <w:r w:rsidRPr="006452E8">
              <w:rPr>
                <w:rFonts w:ascii="Calibri" w:eastAsia="Times New Roman" w:hAnsi="Calibri" w:cs="Calibri"/>
                <w:sz w:val="24"/>
                <w:szCs w:val="24"/>
              </w:rPr>
              <w:t xml:space="preserve">tasks: </w:t>
            </w:r>
          </w:p>
          <w:p w14:paraId="39D8A2FE" w14:textId="76B2DC80" w:rsidR="00311F5A" w:rsidRPr="006452E8" w:rsidRDefault="00311F5A" w:rsidP="006452E8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452E8">
              <w:rPr>
                <w:rFonts w:ascii="Calibri" w:eastAsia="Times New Roman" w:hAnsi="Calibri" w:cs="Calibri"/>
                <w:sz w:val="24"/>
                <w:szCs w:val="24"/>
              </w:rPr>
              <w:t>translate bu</w:t>
            </w:r>
            <w:r w:rsidR="006452E8" w:rsidRPr="006452E8">
              <w:rPr>
                <w:rFonts w:ascii="Calibri" w:eastAsia="Times New Roman" w:hAnsi="Calibri" w:cs="Calibri"/>
                <w:sz w:val="24"/>
                <w:szCs w:val="24"/>
              </w:rPr>
              <w:t xml:space="preserve">siness needs to data structures; </w:t>
            </w:r>
            <w:r w:rsidRPr="006452E8">
              <w:rPr>
                <w:rFonts w:ascii="Calibri" w:eastAsia="Times New Roman" w:hAnsi="Calibri" w:cs="Calibri"/>
                <w:sz w:val="24"/>
                <w:szCs w:val="24"/>
              </w:rPr>
              <w:t>de-normalize a database by using SQL Server features, including materialization using indexed views, distributed partitioned views, filtered and non-key column indexes, and snapshots</w:t>
            </w:r>
          </w:p>
          <w:p w14:paraId="73C8F55A" w14:textId="79F14DDD" w:rsidR="00311F5A" w:rsidRPr="00E4735F" w:rsidRDefault="00311F5A" w:rsidP="007D1B74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1487" w14:paraId="44DB49DE" w14:textId="77777777" w:rsidTr="00621F50">
        <w:tc>
          <w:tcPr>
            <w:tcW w:w="6745" w:type="dxa"/>
          </w:tcPr>
          <w:p w14:paraId="57060E8E" w14:textId="7AFC6204" w:rsidR="00311F5A" w:rsidRPr="00311F5A" w:rsidRDefault="00311F5A" w:rsidP="00311F5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11F5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physical database and object placement </w:t>
            </w:r>
          </w:p>
          <w:p w14:paraId="13971F01" w14:textId="77777777" w:rsidR="00311F5A" w:rsidRDefault="00311F5A" w:rsidP="00311F5A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EEEBF9E" w14:textId="6FB1D076" w:rsidR="00E4735F" w:rsidRPr="00C80604" w:rsidRDefault="00311F5A" w:rsidP="00311F5A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F5A">
              <w:rPr>
                <w:rFonts w:ascii="Calibri" w:eastAsia="Times New Roman" w:hAnsi="Calibri" w:cs="Calibri"/>
                <w:sz w:val="24"/>
                <w:szCs w:val="24"/>
              </w:rPr>
              <w:t>Design a physical database, including file placement, FILESTREAM, FILETABLE, file groups, and RAID; configure system database settings</w:t>
            </w:r>
          </w:p>
        </w:tc>
        <w:tc>
          <w:tcPr>
            <w:tcW w:w="3903" w:type="dxa"/>
          </w:tcPr>
          <w:p w14:paraId="583A04E9" w14:textId="3D6B1A21" w:rsidR="00E4735F" w:rsidRPr="00D827D3" w:rsidRDefault="00311F5A" w:rsidP="008C7A9C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ED1487" w14:paraId="4442A6B2" w14:textId="77777777" w:rsidTr="00621F50">
        <w:tc>
          <w:tcPr>
            <w:tcW w:w="6745" w:type="dxa"/>
          </w:tcPr>
          <w:p w14:paraId="0EED6F2C" w14:textId="1C1C69F4" w:rsidR="00311F5A" w:rsidRPr="00311F5A" w:rsidRDefault="00311F5A" w:rsidP="00311F5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11F5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a table and index partitioning strategy </w:t>
            </w:r>
          </w:p>
          <w:p w14:paraId="5CBAC8E1" w14:textId="77777777" w:rsidR="00B94128" w:rsidRDefault="00B94128" w:rsidP="00311F5A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2C8080C" w14:textId="2FA80B00" w:rsidR="008C7A9C" w:rsidRPr="00C80604" w:rsidRDefault="00311F5A" w:rsidP="00311F5A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F5A">
              <w:rPr>
                <w:rFonts w:ascii="Calibri" w:eastAsia="Times New Roman" w:hAnsi="Calibri" w:cs="Calibri"/>
                <w:sz w:val="24"/>
                <w:szCs w:val="24"/>
              </w:rPr>
              <w:t>Develop the optimal strategy for indexing, archive using partitions and tables, design columnstore indexes, design XML indexes</w:t>
            </w:r>
          </w:p>
        </w:tc>
        <w:tc>
          <w:tcPr>
            <w:tcW w:w="3903" w:type="dxa"/>
          </w:tcPr>
          <w:p w14:paraId="5EE9A3ED" w14:textId="16339087" w:rsidR="008C7A9C" w:rsidRDefault="00311F5A" w:rsidP="008C7A9C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ED1487" w14:paraId="0D7E5E50" w14:textId="77777777" w:rsidTr="00621F50">
        <w:tc>
          <w:tcPr>
            <w:tcW w:w="6745" w:type="dxa"/>
          </w:tcPr>
          <w:p w14:paraId="0A2F7FC9" w14:textId="1A7C8736" w:rsidR="00311F5A" w:rsidRPr="00311F5A" w:rsidRDefault="00311F5A" w:rsidP="00311F5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11F5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a migration, consolidation, and upgrade strategy </w:t>
            </w:r>
          </w:p>
          <w:p w14:paraId="1A63691C" w14:textId="77777777" w:rsidR="00B94128" w:rsidRDefault="00B94128" w:rsidP="00311F5A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4629F17" w14:textId="1386186A" w:rsidR="00E00A91" w:rsidRPr="00C80604" w:rsidRDefault="00311F5A" w:rsidP="00311F5A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F5A">
              <w:rPr>
                <w:rFonts w:ascii="Calibri" w:eastAsia="Times New Roman" w:hAnsi="Calibri" w:cs="Calibri"/>
                <w:sz w:val="24"/>
                <w:szCs w:val="24"/>
              </w:rPr>
              <w:t xml:space="preserve">Upgrade with minimal downtime; design a cross-cluster migration; plan a database deployment, including Windows PowerShell, </w:t>
            </w:r>
            <w:r w:rsidRPr="00311F5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Server Core, and contained databases; </w:t>
            </w:r>
            <w:r w:rsidRPr="00EE5E0E">
              <w:rPr>
                <w:rFonts w:ascii="Calibri" w:eastAsia="Times New Roman" w:hAnsi="Calibri" w:cs="Calibri"/>
                <w:sz w:val="24"/>
                <w:szCs w:val="24"/>
              </w:rPr>
              <w:t>migrate to SQL Database</w:t>
            </w:r>
            <w:r w:rsidRPr="00311F5A">
              <w:rPr>
                <w:rFonts w:ascii="Calibri" w:eastAsia="Times New Roman" w:hAnsi="Calibri" w:cs="Calibri"/>
                <w:sz w:val="24"/>
                <w:szCs w:val="24"/>
              </w:rPr>
              <w:t>; migrate query plans; design a migration strategy using Distributed Replay Controller; design a SQL Server virtualization strategy</w:t>
            </w:r>
          </w:p>
        </w:tc>
        <w:tc>
          <w:tcPr>
            <w:tcW w:w="3903" w:type="dxa"/>
          </w:tcPr>
          <w:p w14:paraId="444BB310" w14:textId="4DF69EF2" w:rsidR="00E00A91" w:rsidRDefault="006452E8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Removed s</w:t>
            </w:r>
            <w:r w:rsidR="00EE5E0E">
              <w:rPr>
                <w:rFonts w:ascii="Calibri" w:eastAsia="Times New Roman" w:hAnsi="Calibri" w:cs="Calibri"/>
                <w:sz w:val="24"/>
                <w:szCs w:val="24"/>
              </w:rPr>
              <w:t>ubtask:</w:t>
            </w:r>
          </w:p>
          <w:p w14:paraId="667E11D1" w14:textId="7FA74057" w:rsidR="00EE5E0E" w:rsidRPr="0018722C" w:rsidRDefault="00EE5E0E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migrate to SQL Database</w:t>
            </w:r>
          </w:p>
        </w:tc>
      </w:tr>
      <w:tr w:rsidR="001B419D" w14:paraId="157574C8" w14:textId="77777777" w:rsidTr="00621F50">
        <w:tc>
          <w:tcPr>
            <w:tcW w:w="6745" w:type="dxa"/>
          </w:tcPr>
          <w:p w14:paraId="6EC56B5F" w14:textId="272145AE" w:rsidR="001B419D" w:rsidRPr="001B419D" w:rsidRDefault="001B419D" w:rsidP="001B419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B419D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Design SQL Server instances </w:t>
            </w:r>
          </w:p>
          <w:p w14:paraId="26CF84AB" w14:textId="77777777" w:rsidR="00B94128" w:rsidRDefault="00B94128" w:rsidP="001B419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DB00246" w14:textId="18F5BFE5" w:rsidR="001B419D" w:rsidRPr="001B419D" w:rsidRDefault="001B419D" w:rsidP="001B41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419D">
              <w:rPr>
                <w:rFonts w:ascii="Calibri" w:eastAsia="Times New Roman" w:hAnsi="Calibri" w:cs="Calibri"/>
                <w:sz w:val="24"/>
                <w:szCs w:val="24"/>
              </w:rPr>
              <w:t>Identify hardware for new instances; design CPU affinity; design clustered instances using Microsoft Distributed Transaction Control (MSDTC); define instance memory allocation; design installation strategies, including sysprep, slipstream, and SMB file server; define cross db ownership chaining</w:t>
            </w:r>
          </w:p>
        </w:tc>
        <w:tc>
          <w:tcPr>
            <w:tcW w:w="3903" w:type="dxa"/>
          </w:tcPr>
          <w:p w14:paraId="3453FF49" w14:textId="5905E7BD" w:rsidR="001B419D" w:rsidRDefault="001B419D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1B419D" w14:paraId="176C3408" w14:textId="77777777" w:rsidTr="00621F50">
        <w:tc>
          <w:tcPr>
            <w:tcW w:w="6745" w:type="dxa"/>
          </w:tcPr>
          <w:p w14:paraId="3488D859" w14:textId="4501C44C" w:rsidR="001B419D" w:rsidRPr="001B419D" w:rsidRDefault="001B419D" w:rsidP="001B419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B419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backup and recovery </w:t>
            </w:r>
          </w:p>
          <w:p w14:paraId="6D5461A9" w14:textId="77777777" w:rsidR="00B94128" w:rsidRDefault="00B94128" w:rsidP="001B419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5C8CE46" w14:textId="6CC56F86" w:rsidR="001B419D" w:rsidRPr="001B419D" w:rsidRDefault="001B419D" w:rsidP="001B41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419D">
              <w:rPr>
                <w:rFonts w:ascii="Calibri" w:eastAsia="Times New Roman" w:hAnsi="Calibri" w:cs="Calibri"/>
                <w:sz w:val="24"/>
                <w:szCs w:val="24"/>
              </w:rPr>
              <w:t>Design a backup strategy based on business needs, including differential, file, log, striped, and Microsoft Azure Blob Storage Service; design a database snapshot strategy; design appropriate recovery models; design a system database backup strategy; recover Tail-Log backups</w:t>
            </w:r>
          </w:p>
        </w:tc>
        <w:tc>
          <w:tcPr>
            <w:tcW w:w="3903" w:type="dxa"/>
          </w:tcPr>
          <w:p w14:paraId="3E262EA3" w14:textId="14454096" w:rsidR="00B94128" w:rsidRDefault="006452E8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Removed subtask:</w:t>
            </w:r>
          </w:p>
          <w:p w14:paraId="739E3535" w14:textId="3FCB7696" w:rsidR="001B419D" w:rsidRDefault="00621F50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E0E">
              <w:rPr>
                <w:rFonts w:ascii="Calibri" w:eastAsia="Times New Roman" w:hAnsi="Calibri" w:cs="Calibri"/>
                <w:sz w:val="24"/>
                <w:szCs w:val="24"/>
              </w:rPr>
              <w:t>Micro</w:t>
            </w:r>
            <w:r w:rsidR="00EE5E0E" w:rsidRPr="00EE5E0E">
              <w:rPr>
                <w:rFonts w:ascii="Calibri" w:eastAsia="Times New Roman" w:hAnsi="Calibri" w:cs="Calibri"/>
                <w:sz w:val="24"/>
                <w:szCs w:val="24"/>
              </w:rPr>
              <w:t>soft Azure Blob Storage Service</w:t>
            </w:r>
          </w:p>
        </w:tc>
      </w:tr>
    </w:tbl>
    <w:p w14:paraId="45F7C3DE" w14:textId="77777777" w:rsidR="00C80604" w:rsidRPr="00C80604" w:rsidRDefault="00C80604" w:rsidP="00C80604">
      <w:p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2007C0EC" w14:textId="2C677F25" w:rsidR="00196556" w:rsidRPr="00E4735F" w:rsidRDefault="00621F50" w:rsidP="00621F50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621F50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Design databases and database objects (</w:t>
      </w:r>
      <w:r w:rsidR="00D4634C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no change: </w:t>
      </w:r>
      <w:r w:rsidRPr="00621F50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30-35%)</w:t>
      </w:r>
      <w:r w:rsidR="00E4735F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375"/>
        <w:gridCol w:w="3240"/>
      </w:tblGrid>
      <w:tr w:rsidR="00F3172E" w14:paraId="5EC355CF" w14:textId="77777777" w:rsidTr="00621F50">
        <w:tc>
          <w:tcPr>
            <w:tcW w:w="7375" w:type="dxa"/>
          </w:tcPr>
          <w:p w14:paraId="6DED2301" w14:textId="57B3DFE7" w:rsid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3240" w:type="dxa"/>
          </w:tcPr>
          <w:p w14:paraId="3D64CAC2" w14:textId="22FEABA7" w:rsidR="00F3172E" w:rsidRDefault="00D4634C" w:rsidP="00D4634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added/removed/changed in February 2016</w:t>
            </w:r>
          </w:p>
        </w:tc>
      </w:tr>
      <w:tr w:rsidR="00E4735F" w14:paraId="67BF5F75" w14:textId="77777777" w:rsidTr="00621F50">
        <w:tc>
          <w:tcPr>
            <w:tcW w:w="7375" w:type="dxa"/>
          </w:tcPr>
          <w:p w14:paraId="54F68DDB" w14:textId="3EE9D678" w:rsidR="00621F50" w:rsidRP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a database model </w:t>
            </w:r>
          </w:p>
          <w:p w14:paraId="026E58CF" w14:textId="77777777" w:rsid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67C7048" w14:textId="2EF4DA7A" w:rsidR="00E4735F" w:rsidRPr="001C30EF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sz w:val="24"/>
                <w:szCs w:val="24"/>
              </w:rPr>
              <w:t>Design a logical schema; design a data access and data layer architecture; design a database schema; design a security architecture; design a cross-server instance database model, including linked servers, security, providers, distributed transactions, distributed partitioned views, and Service Broker</w:t>
            </w:r>
          </w:p>
        </w:tc>
        <w:tc>
          <w:tcPr>
            <w:tcW w:w="3240" w:type="dxa"/>
          </w:tcPr>
          <w:p w14:paraId="04EF348B" w14:textId="4EFCFC7F" w:rsidR="00E4735F" w:rsidRPr="00166DD5" w:rsidRDefault="00621F50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BE3973" w14:paraId="7813EA2A" w14:textId="77777777" w:rsidTr="00621F50">
        <w:tc>
          <w:tcPr>
            <w:tcW w:w="7375" w:type="dxa"/>
          </w:tcPr>
          <w:p w14:paraId="6D6D8065" w14:textId="52D60D73" w:rsidR="00621F50" w:rsidRP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tables </w:t>
            </w:r>
          </w:p>
          <w:p w14:paraId="616C7AEA" w14:textId="77777777" w:rsid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7047418" w14:textId="656EA994" w:rsidR="00BE3973" w:rsidRPr="001C30EF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sz w:val="24"/>
                <w:szCs w:val="24"/>
              </w:rPr>
              <w:t>Design tables appropriately, including physical tables, temp tables, temp table variables, common table expressions, commonstore indexes, user defined table types, FILESTREAM, FILETABLE, and In-Memory OLTP; design views and table valued functions; design a compression strategy, including row and page; select an appropriate data type; design computed columns</w:t>
            </w:r>
          </w:p>
        </w:tc>
        <w:tc>
          <w:tcPr>
            <w:tcW w:w="3240" w:type="dxa"/>
          </w:tcPr>
          <w:p w14:paraId="5E99483C" w14:textId="25232172" w:rsidR="00BE3973" w:rsidRDefault="006452E8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Revised subtask:</w:t>
            </w:r>
          </w:p>
          <w:p w14:paraId="10E68F4B" w14:textId="1CB89D79" w:rsidR="00EE5E0E" w:rsidRDefault="00EE5E0E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columnstore indexes</w:t>
            </w:r>
          </w:p>
        </w:tc>
      </w:tr>
      <w:tr w:rsidR="00BE3973" w14:paraId="027FC42C" w14:textId="77777777" w:rsidTr="00621F50">
        <w:tc>
          <w:tcPr>
            <w:tcW w:w="7375" w:type="dxa"/>
          </w:tcPr>
          <w:p w14:paraId="58308996" w14:textId="397517B0" w:rsidR="00621F50" w:rsidRP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for concurrency </w:t>
            </w:r>
          </w:p>
          <w:p w14:paraId="49B5A8B8" w14:textId="77777777" w:rsid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E3C20A4" w14:textId="40AD0C17" w:rsidR="00BE3973" w:rsidRPr="001C30EF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Develop a strategy to maximize concurrency; define a locking and concurrency strategy; design a transaction isolation strategy, including server database and session; design triggers for concurrency</w:t>
            </w:r>
          </w:p>
        </w:tc>
        <w:tc>
          <w:tcPr>
            <w:tcW w:w="3240" w:type="dxa"/>
          </w:tcPr>
          <w:p w14:paraId="03BCF140" w14:textId="0610F892" w:rsidR="00631301" w:rsidRPr="00631301" w:rsidRDefault="00621F50" w:rsidP="00631301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No change</w:t>
            </w:r>
          </w:p>
        </w:tc>
      </w:tr>
      <w:tr w:rsidR="00BE3973" w14:paraId="6DA81F1E" w14:textId="77777777" w:rsidTr="00621F50">
        <w:tc>
          <w:tcPr>
            <w:tcW w:w="7375" w:type="dxa"/>
          </w:tcPr>
          <w:p w14:paraId="65964177" w14:textId="2FCF1B69" w:rsidR="00621F50" w:rsidRP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Design T-SQL stored procedures </w:t>
            </w:r>
          </w:p>
          <w:p w14:paraId="323A02A5" w14:textId="77777777" w:rsid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DB90D71" w14:textId="127F21A2" w:rsidR="00BE3973" w:rsidRPr="001C30EF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sz w:val="24"/>
                <w:szCs w:val="24"/>
              </w:rPr>
              <w:t>Create stored procedures; design a data access strategy using stored procedures; design appropriate stored procedure parameters, including input, output, and Table Valued; design error handling; design an In-Memory OLTP strategy for stored procedures</w:t>
            </w:r>
          </w:p>
        </w:tc>
        <w:tc>
          <w:tcPr>
            <w:tcW w:w="3240" w:type="dxa"/>
          </w:tcPr>
          <w:p w14:paraId="3F45A3C2" w14:textId="1987947B" w:rsidR="00BE3973" w:rsidRPr="00ED1487" w:rsidRDefault="00621F50" w:rsidP="00ED1487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621F50" w14:paraId="0E16889F" w14:textId="77777777" w:rsidTr="00621F50">
        <w:tc>
          <w:tcPr>
            <w:tcW w:w="7375" w:type="dxa"/>
          </w:tcPr>
          <w:p w14:paraId="094FF9E9" w14:textId="4C468F26" w:rsidR="00621F50" w:rsidRP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a management automation strategy </w:t>
            </w:r>
          </w:p>
          <w:p w14:paraId="008910B7" w14:textId="77777777" w:rsid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CEBA19C" w14:textId="6A600412" w:rsidR="00621F50" w:rsidRP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sz w:val="24"/>
                <w:szCs w:val="24"/>
              </w:rPr>
              <w:t>Create a data archiving solution; design automation and auditing, including jobs, alerts, operators, SSIS, CDC, auditing, DDL triggers, and Windows PowerShell; automate across multiple databases and instances; design data batch processing: design a database load test; deploy to different environments, including development, staging, and production</w:t>
            </w:r>
          </w:p>
        </w:tc>
        <w:tc>
          <w:tcPr>
            <w:tcW w:w="3240" w:type="dxa"/>
          </w:tcPr>
          <w:p w14:paraId="46A39EF9" w14:textId="297894D8" w:rsidR="00621F50" w:rsidRDefault="00621F50" w:rsidP="00ED1487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621F50" w14:paraId="1D627C68" w14:textId="77777777" w:rsidTr="00621F50">
        <w:tc>
          <w:tcPr>
            <w:tcW w:w="7375" w:type="dxa"/>
          </w:tcPr>
          <w:p w14:paraId="4CD515EE" w14:textId="7279A84E" w:rsidR="00621F50" w:rsidRP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for transactions </w:t>
            </w:r>
          </w:p>
          <w:p w14:paraId="50BBF386" w14:textId="77777777" w:rsid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69BC224" w14:textId="66366B36" w:rsidR="00621F50" w:rsidRPr="00621F50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sz w:val="24"/>
                <w:szCs w:val="24"/>
              </w:rPr>
              <w:t>Manage transactions, including time, savepoint, and mark; design for implicit and explicit transactions; ensure data integrity by using transactions; design error handling for transactions, including TRY, CATCH, and THROW</w:t>
            </w:r>
          </w:p>
        </w:tc>
        <w:tc>
          <w:tcPr>
            <w:tcW w:w="3240" w:type="dxa"/>
          </w:tcPr>
          <w:p w14:paraId="70739686" w14:textId="0F1E8BDF" w:rsidR="00621F50" w:rsidRDefault="00621F50" w:rsidP="00ED1487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136FE6DB" w14:textId="3DAF4B46" w:rsidR="009762F1" w:rsidRDefault="000378F2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04FF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8022DB4" w14:textId="77777777" w:rsidR="00315CC1" w:rsidRDefault="00315CC1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90FEDA5" w14:textId="77777777" w:rsidR="00315CC1" w:rsidRDefault="00315CC1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0FA9516A" w14:textId="2A2CC03B" w:rsidR="00315CC1" w:rsidRPr="00E4735F" w:rsidRDefault="00621F50" w:rsidP="00621F50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621F50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>Design database security (</w:t>
      </w:r>
      <w:r w:rsidR="00D4634C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no change: </w:t>
      </w:r>
      <w:r w:rsidRPr="00621F50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15-20%)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285"/>
        <w:gridCol w:w="3330"/>
      </w:tblGrid>
      <w:tr w:rsidR="00F3172E" w14:paraId="33FEBC65" w14:textId="77777777" w:rsidTr="00F3172E">
        <w:tc>
          <w:tcPr>
            <w:tcW w:w="7285" w:type="dxa"/>
          </w:tcPr>
          <w:p w14:paraId="6DA51257" w14:textId="5E64844D" w:rsid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3330" w:type="dxa"/>
          </w:tcPr>
          <w:p w14:paraId="70BD94B4" w14:textId="607E0BCC" w:rsidR="00F3172E" w:rsidRDefault="00D4634C" w:rsidP="00D4634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added/removed/changed in February 2016</w:t>
            </w:r>
          </w:p>
        </w:tc>
      </w:tr>
      <w:tr w:rsidR="00315CC1" w14:paraId="24D093E1" w14:textId="77777777" w:rsidTr="00F3172E">
        <w:tc>
          <w:tcPr>
            <w:tcW w:w="7285" w:type="dxa"/>
          </w:tcPr>
          <w:p w14:paraId="2C9A6D37" w14:textId="5497B858" w:rsidR="00621F50" w:rsidRPr="00F3172E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an application strategy to support security </w:t>
            </w:r>
          </w:p>
          <w:p w14:paraId="662B908D" w14:textId="77777777" w:rsidR="00F3172E" w:rsidRDefault="00F3172E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40474EB" w14:textId="50158F69" w:rsidR="00315CC1" w:rsidRPr="000F327F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sz w:val="24"/>
                <w:szCs w:val="24"/>
              </w:rPr>
              <w:t>Design security, including security roles, signed stored procedures, encryption, contained logins, EXECUTE AS, and credentials; implement schemas and schema security; design security maintenance, including SQL logins, integrated authentication, permissions, and mirroring</w:t>
            </w:r>
          </w:p>
        </w:tc>
        <w:tc>
          <w:tcPr>
            <w:tcW w:w="3330" w:type="dxa"/>
          </w:tcPr>
          <w:p w14:paraId="0A060A94" w14:textId="20D69712" w:rsidR="00315CC1" w:rsidRPr="001C30EF" w:rsidRDefault="00F3172E" w:rsidP="001C30E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315CC1" w14:paraId="0B64F8EB" w14:textId="77777777" w:rsidTr="00F3172E">
        <w:tc>
          <w:tcPr>
            <w:tcW w:w="7285" w:type="dxa"/>
          </w:tcPr>
          <w:p w14:paraId="10CCA488" w14:textId="53F0EDB0" w:rsidR="00621F50" w:rsidRPr="00F3172E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database, schema, and object security permissions </w:t>
            </w:r>
          </w:p>
          <w:p w14:paraId="0F7BF875" w14:textId="77777777" w:rsidR="00F3172E" w:rsidRDefault="00F3172E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79859AA" w14:textId="13E33BDB" w:rsidR="00315CC1" w:rsidRPr="000F327F" w:rsidRDefault="00621F50" w:rsidP="00621F50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F50">
              <w:rPr>
                <w:rFonts w:ascii="Calibri" w:eastAsia="Times New Roman" w:hAnsi="Calibri" w:cs="Calibri"/>
                <w:sz w:val="24"/>
                <w:szCs w:val="24"/>
              </w:rPr>
              <w:t>Design a database schema that meets security requirements, schema ownership, ownership chaining, cross database chaining</w:t>
            </w:r>
          </w:p>
        </w:tc>
        <w:tc>
          <w:tcPr>
            <w:tcW w:w="3330" w:type="dxa"/>
          </w:tcPr>
          <w:p w14:paraId="4AB48BD3" w14:textId="54AA6E3E" w:rsidR="00315CC1" w:rsidRPr="0018722C" w:rsidRDefault="00F3172E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315CC1" w14:paraId="5C3E25F5" w14:textId="77777777" w:rsidTr="00F3172E">
        <w:tc>
          <w:tcPr>
            <w:tcW w:w="7285" w:type="dxa"/>
          </w:tcPr>
          <w:p w14:paraId="7CDC73E0" w14:textId="2B43347E" w:rsidR="00F3172E" w:rsidRP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instance-level security configurations </w:t>
            </w:r>
          </w:p>
          <w:p w14:paraId="37AA763D" w14:textId="77777777" w:rsid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719443" w14:textId="1102E8D2" w:rsidR="00315CC1" w:rsidRPr="000F327F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sz w:val="24"/>
                <w:szCs w:val="24"/>
              </w:rPr>
              <w:t>Implement separation of duties using different login roles; choose an authentication type, including logon triggers, regulatory requirements, and certificates; implement data encryption, including database master key and configuration; implement Data Description Language (DDL) triggers; define a secure service account</w:t>
            </w:r>
          </w:p>
        </w:tc>
        <w:tc>
          <w:tcPr>
            <w:tcW w:w="3330" w:type="dxa"/>
          </w:tcPr>
          <w:p w14:paraId="28519141" w14:textId="33BB92E8" w:rsidR="00631301" w:rsidRPr="00631301" w:rsidRDefault="00F3172E" w:rsidP="00631301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226B771C" w14:textId="245C1CF5" w:rsidR="004F4D98" w:rsidRDefault="004F4D98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CCFAC35" w14:textId="77777777" w:rsidR="004F4D98" w:rsidRDefault="004F4D98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260BF3B2" w14:textId="5E977271" w:rsidR="004F4D98" w:rsidRPr="004F4D98" w:rsidRDefault="00F3172E" w:rsidP="00F317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F3172E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>Design a troubleshooting and optimization solution (</w:t>
      </w:r>
      <w:r w:rsidR="00D4634C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no change: </w:t>
      </w:r>
      <w:r w:rsidRPr="00F3172E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20-25%)</w:t>
      </w:r>
      <w:r w:rsidR="004F4D98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7432"/>
        <w:gridCol w:w="3330"/>
      </w:tblGrid>
      <w:tr w:rsidR="00F3172E" w14:paraId="469CCE2C" w14:textId="77777777" w:rsidTr="00F3172E">
        <w:tc>
          <w:tcPr>
            <w:tcW w:w="7432" w:type="dxa"/>
          </w:tcPr>
          <w:p w14:paraId="3390A87D" w14:textId="7AE51249" w:rsid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3330" w:type="dxa"/>
          </w:tcPr>
          <w:p w14:paraId="4F9C9F6C" w14:textId="138D2E0F" w:rsidR="00F3172E" w:rsidRDefault="00D4634C" w:rsidP="00D4634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added/removed/changed in February 2016</w:t>
            </w:r>
          </w:p>
        </w:tc>
      </w:tr>
      <w:tr w:rsidR="004470AB" w14:paraId="6ADCB2CD" w14:textId="77777777" w:rsidTr="00F3172E">
        <w:tc>
          <w:tcPr>
            <w:tcW w:w="7432" w:type="dxa"/>
          </w:tcPr>
          <w:p w14:paraId="523DC9D9" w14:textId="4D400366" w:rsidR="00F3172E" w:rsidRP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a maintenance strategy for database servers </w:t>
            </w:r>
          </w:p>
          <w:p w14:paraId="20B5AADD" w14:textId="2BCF4390" w:rsidR="004470AB" w:rsidRPr="000F327F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sz w:val="24"/>
                <w:szCs w:val="24"/>
              </w:rPr>
              <w:tab/>
              <w:t>Design maintenance plans; design index maintenance, including rebuild, defragmentation, statistics, online rebuilds, offline rebuilds, and thresholds; maintain physical and logical consistency (DBCC); manage database files, including LDF, MDF, In-Memory OLTP, and garbage collection; define a retention policy</w:t>
            </w:r>
          </w:p>
        </w:tc>
        <w:tc>
          <w:tcPr>
            <w:tcW w:w="3330" w:type="dxa"/>
          </w:tcPr>
          <w:p w14:paraId="74689302" w14:textId="166172E7" w:rsidR="004470AB" w:rsidRDefault="00F3172E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2379D2" w14:paraId="0FA4558A" w14:textId="77777777" w:rsidTr="00F3172E">
        <w:tc>
          <w:tcPr>
            <w:tcW w:w="7432" w:type="dxa"/>
          </w:tcPr>
          <w:p w14:paraId="389C3A32" w14:textId="759D6E91" w:rsidR="00F3172E" w:rsidRP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Troubleshoot and resolve concurrency issues </w:t>
            </w:r>
          </w:p>
          <w:p w14:paraId="5215A0D2" w14:textId="77777777" w:rsidR="004B07BD" w:rsidRDefault="004B07BD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FA1988B" w14:textId="3DB7DFE8" w:rsidR="002379D2" w:rsidRPr="000F327F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sz w:val="24"/>
                <w:szCs w:val="24"/>
              </w:rPr>
              <w:t>Examine deadlocking issues using SQL Server logs and trace flags; design a reporting database infrastructure, including replicated databases; monitor concurrency, including Dynamic Management Views (DMV); diagnose blocking, including live locking and deadlocking; diagnose waits; use Extended Events; implement query hints to increase concurrency</w:t>
            </w:r>
          </w:p>
        </w:tc>
        <w:tc>
          <w:tcPr>
            <w:tcW w:w="3330" w:type="dxa"/>
          </w:tcPr>
          <w:p w14:paraId="6565DB8B" w14:textId="3381D432" w:rsidR="002379D2" w:rsidRDefault="00F3172E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4470AB" w14:paraId="08C1386B" w14:textId="77777777" w:rsidTr="00F3172E">
        <w:tc>
          <w:tcPr>
            <w:tcW w:w="7432" w:type="dxa"/>
          </w:tcPr>
          <w:p w14:paraId="58005DBC" w14:textId="14E950D0" w:rsidR="00F3172E" w:rsidRP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and implement a high availability solution </w:t>
            </w:r>
          </w:p>
          <w:p w14:paraId="7E3F1B38" w14:textId="77777777" w:rsidR="004B07BD" w:rsidRDefault="004B07BD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E2DD532" w14:textId="1E214ACB" w:rsidR="004470AB" w:rsidRPr="000F327F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sz w:val="24"/>
                <w:szCs w:val="24"/>
              </w:rPr>
              <w:t>Configure failover clustering, including multi-subnet; design readable mirrors; create a highly available configuration with low recovery time; design and ensure uptime requirements, including monitoring and patching; design and implement a database mirroring architecture; design and implement a replication architecture; implement a mirroring solution, including AlwaysOn and Availability Groups; design geographical fault-tolerance using Microsoft Azure SQL Database</w:t>
            </w:r>
          </w:p>
        </w:tc>
        <w:tc>
          <w:tcPr>
            <w:tcW w:w="3330" w:type="dxa"/>
          </w:tcPr>
          <w:p w14:paraId="3C277BCD" w14:textId="74007571" w:rsidR="00C071FA" w:rsidRDefault="006452E8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Removed subtasks:</w:t>
            </w:r>
          </w:p>
          <w:p w14:paraId="74BDC512" w14:textId="191F628A" w:rsidR="00C071FA" w:rsidRDefault="00F3172E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71FA">
              <w:rPr>
                <w:rFonts w:ascii="Calibri" w:eastAsia="Times New Roman" w:hAnsi="Calibri" w:cs="Calibri"/>
                <w:sz w:val="24"/>
                <w:szCs w:val="24"/>
              </w:rPr>
              <w:t>design and implement a database mirroring architecture</w:t>
            </w:r>
            <w:r w:rsidR="006452E8">
              <w:rPr>
                <w:rFonts w:ascii="Calibri" w:eastAsia="Times New Roman" w:hAnsi="Calibri" w:cs="Calibri"/>
                <w:sz w:val="24"/>
                <w:szCs w:val="24"/>
              </w:rPr>
              <w:t xml:space="preserve">; </w:t>
            </w:r>
            <w:r w:rsidR="00C071FA" w:rsidRPr="00F3172E">
              <w:rPr>
                <w:rFonts w:ascii="Calibri" w:eastAsia="Times New Roman" w:hAnsi="Calibri" w:cs="Calibri"/>
                <w:sz w:val="24"/>
                <w:szCs w:val="24"/>
              </w:rPr>
              <w:t>design geographical fault-tolerance using Microsoft Azure SQL Database</w:t>
            </w:r>
          </w:p>
          <w:p w14:paraId="7EB2670D" w14:textId="77777777" w:rsidR="00C071FA" w:rsidRDefault="00C071FA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3999096" w14:textId="77777777" w:rsidR="00C071FA" w:rsidRDefault="00C071FA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54C7008" w14:textId="29095E00" w:rsidR="00C071FA" w:rsidRDefault="006452E8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Revised subtask:</w:t>
            </w:r>
          </w:p>
          <w:p w14:paraId="6767E77C" w14:textId="77777777" w:rsidR="00C071FA" w:rsidRDefault="00C071FA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Implement AlwaysOn Availability Groups and AlwaysOn failover clusters</w:t>
            </w:r>
          </w:p>
          <w:p w14:paraId="7F58B268" w14:textId="5DF21700" w:rsidR="006452E8" w:rsidRPr="00C071FA" w:rsidRDefault="006452E8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172E" w14:paraId="0EB03729" w14:textId="77777777" w:rsidTr="00F3172E">
        <w:tc>
          <w:tcPr>
            <w:tcW w:w="7432" w:type="dxa"/>
          </w:tcPr>
          <w:p w14:paraId="5ED9E76D" w14:textId="5072BCD2" w:rsidR="00F3172E" w:rsidRP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a solution to monitor performance and concurrency </w:t>
            </w:r>
          </w:p>
          <w:p w14:paraId="5186BD25" w14:textId="77777777" w:rsidR="004B07BD" w:rsidRDefault="004B07BD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DC85483" w14:textId="6AA18561" w:rsidR="00F3172E" w:rsidRPr="000F327F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sz w:val="24"/>
                <w:szCs w:val="24"/>
              </w:rPr>
              <w:t>Identify performance monitor counters; monitor for performance and bottlenecks, including Wait Stats; design a query monitoring and review strategy; monitor for missing statistics</w:t>
            </w:r>
          </w:p>
        </w:tc>
        <w:tc>
          <w:tcPr>
            <w:tcW w:w="3330" w:type="dxa"/>
          </w:tcPr>
          <w:p w14:paraId="395F0E31" w14:textId="5675EDEB" w:rsidR="00F3172E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9D3551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F3172E" w14:paraId="5C5E404E" w14:textId="77777777" w:rsidTr="00F3172E">
        <w:tc>
          <w:tcPr>
            <w:tcW w:w="7432" w:type="dxa"/>
          </w:tcPr>
          <w:p w14:paraId="3F7DB0F7" w14:textId="77777777" w:rsidR="004B07BD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Design a monitoring </w:t>
            </w:r>
            <w:r w:rsidR="004B07B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solution at the instance level </w:t>
            </w:r>
          </w:p>
          <w:p w14:paraId="54D8CC4D" w14:textId="77777777" w:rsidR="004B07BD" w:rsidRDefault="004B07BD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038BAE9" w14:textId="53FABAB0" w:rsidR="00F3172E" w:rsidRPr="004B07BD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172E">
              <w:rPr>
                <w:rFonts w:ascii="Calibri" w:eastAsia="Times New Roman" w:hAnsi="Calibri" w:cs="Calibri"/>
                <w:sz w:val="24"/>
                <w:szCs w:val="24"/>
              </w:rPr>
              <w:t xml:space="preserve">Design auditing strategies, including Extended Events, Event traces, SQL Audit, Profiler-scheduled or event-based maintenance, Performance Monitor, and DMV usage; set up file and table growth monitoring; collect </w:t>
            </w:r>
            <w:r w:rsidRPr="00F3172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performance indicators and counters; create jobs to monitor server health; audit using Windows Logs</w:t>
            </w:r>
          </w:p>
        </w:tc>
        <w:tc>
          <w:tcPr>
            <w:tcW w:w="3330" w:type="dxa"/>
          </w:tcPr>
          <w:p w14:paraId="4B677E1F" w14:textId="053537DA" w:rsidR="00F3172E" w:rsidRPr="004054AD" w:rsidRDefault="00F3172E" w:rsidP="00F3172E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55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No change</w:t>
            </w:r>
          </w:p>
        </w:tc>
      </w:tr>
    </w:tbl>
    <w:p w14:paraId="0CDA354F" w14:textId="77777777" w:rsidR="004F4D98" w:rsidRDefault="004F4D98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sectPr w:rsidR="004F4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9E4FC" w14:textId="77777777" w:rsidR="003F7A6C" w:rsidRDefault="003F7A6C" w:rsidP="00CE269C">
      <w:pPr>
        <w:spacing w:after="0" w:line="240" w:lineRule="auto"/>
      </w:pPr>
      <w:r>
        <w:separator/>
      </w:r>
    </w:p>
  </w:endnote>
  <w:endnote w:type="continuationSeparator" w:id="0">
    <w:p w14:paraId="64ED543F" w14:textId="77777777" w:rsidR="003F7A6C" w:rsidRDefault="003F7A6C" w:rsidP="00CE269C">
      <w:pPr>
        <w:spacing w:after="0" w:line="240" w:lineRule="auto"/>
      </w:pPr>
      <w:r>
        <w:continuationSeparator/>
      </w:r>
    </w:p>
  </w:endnote>
  <w:endnote w:type="continuationNotice" w:id="1">
    <w:p w14:paraId="666CBB24" w14:textId="77777777" w:rsidR="003F7A6C" w:rsidRDefault="003F7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7CEE" w14:textId="77777777" w:rsidR="005E0453" w:rsidRDefault="005E0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581A" w14:textId="77777777" w:rsidR="005E0453" w:rsidRDefault="005E0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02F4" w14:textId="77777777" w:rsidR="005E0453" w:rsidRDefault="005E0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41406" w14:textId="77777777" w:rsidR="003F7A6C" w:rsidRDefault="003F7A6C" w:rsidP="00CE269C">
      <w:pPr>
        <w:spacing w:after="0" w:line="240" w:lineRule="auto"/>
      </w:pPr>
      <w:r>
        <w:separator/>
      </w:r>
    </w:p>
  </w:footnote>
  <w:footnote w:type="continuationSeparator" w:id="0">
    <w:p w14:paraId="169AF3E7" w14:textId="77777777" w:rsidR="003F7A6C" w:rsidRDefault="003F7A6C" w:rsidP="00CE269C">
      <w:pPr>
        <w:spacing w:after="0" w:line="240" w:lineRule="auto"/>
      </w:pPr>
      <w:r>
        <w:continuationSeparator/>
      </w:r>
    </w:p>
  </w:footnote>
  <w:footnote w:type="continuationNotice" w:id="1">
    <w:p w14:paraId="758FD345" w14:textId="77777777" w:rsidR="003F7A6C" w:rsidRDefault="003F7A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533F" w14:textId="77777777" w:rsidR="005E0453" w:rsidRDefault="005E0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EBC3" w14:textId="77777777" w:rsidR="005E0453" w:rsidRDefault="005E0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606D" w14:textId="77777777" w:rsidR="005E0453" w:rsidRDefault="005E0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0802"/>
    <w:multiLevelType w:val="multilevel"/>
    <w:tmpl w:val="BCA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066BF"/>
    <w:multiLevelType w:val="multilevel"/>
    <w:tmpl w:val="E7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9678D"/>
    <w:multiLevelType w:val="hybridMultilevel"/>
    <w:tmpl w:val="346EEBBE"/>
    <w:lvl w:ilvl="0" w:tplc="BC209450">
      <w:start w:val="7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C4D36"/>
    <w:multiLevelType w:val="multilevel"/>
    <w:tmpl w:val="9CC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3A4CDF"/>
    <w:multiLevelType w:val="multilevel"/>
    <w:tmpl w:val="766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227EF4"/>
    <w:multiLevelType w:val="multilevel"/>
    <w:tmpl w:val="3A9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E5230C"/>
    <w:multiLevelType w:val="multilevel"/>
    <w:tmpl w:val="618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150D81"/>
    <w:multiLevelType w:val="multilevel"/>
    <w:tmpl w:val="6BF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60DE4"/>
    <w:multiLevelType w:val="multilevel"/>
    <w:tmpl w:val="1BFA846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D45A9"/>
    <w:multiLevelType w:val="multilevel"/>
    <w:tmpl w:val="3D8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E57470"/>
    <w:multiLevelType w:val="multilevel"/>
    <w:tmpl w:val="65C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542347"/>
    <w:multiLevelType w:val="multilevel"/>
    <w:tmpl w:val="37A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E73934"/>
    <w:multiLevelType w:val="multilevel"/>
    <w:tmpl w:val="8E4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123299"/>
    <w:multiLevelType w:val="multilevel"/>
    <w:tmpl w:val="AD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384BB7"/>
    <w:multiLevelType w:val="multilevel"/>
    <w:tmpl w:val="CDF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515DFB"/>
    <w:multiLevelType w:val="multilevel"/>
    <w:tmpl w:val="463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243F2E"/>
    <w:multiLevelType w:val="hybridMultilevel"/>
    <w:tmpl w:val="FD50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E0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263606"/>
    <w:multiLevelType w:val="multilevel"/>
    <w:tmpl w:val="602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2B7E74"/>
    <w:multiLevelType w:val="multilevel"/>
    <w:tmpl w:val="D5A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015EA9"/>
    <w:multiLevelType w:val="hybridMultilevel"/>
    <w:tmpl w:val="6BEA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D4CF3"/>
    <w:multiLevelType w:val="multilevel"/>
    <w:tmpl w:val="BA3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F626FB"/>
    <w:multiLevelType w:val="hybridMultilevel"/>
    <w:tmpl w:val="33E6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65369"/>
    <w:multiLevelType w:val="multilevel"/>
    <w:tmpl w:val="537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355187"/>
    <w:multiLevelType w:val="multilevel"/>
    <w:tmpl w:val="C92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A06093"/>
    <w:multiLevelType w:val="hybridMultilevel"/>
    <w:tmpl w:val="768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C74DE"/>
    <w:multiLevelType w:val="multilevel"/>
    <w:tmpl w:val="6CAE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1734ED"/>
    <w:multiLevelType w:val="multilevel"/>
    <w:tmpl w:val="576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9E4E0F"/>
    <w:multiLevelType w:val="multilevel"/>
    <w:tmpl w:val="A0F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F67496"/>
    <w:multiLevelType w:val="multilevel"/>
    <w:tmpl w:val="E3E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CE30B5"/>
    <w:multiLevelType w:val="multilevel"/>
    <w:tmpl w:val="B0A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807E9B"/>
    <w:multiLevelType w:val="multilevel"/>
    <w:tmpl w:val="B57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2B75A5"/>
    <w:multiLevelType w:val="multilevel"/>
    <w:tmpl w:val="208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B96359"/>
    <w:multiLevelType w:val="multilevel"/>
    <w:tmpl w:val="55B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6718E6"/>
    <w:multiLevelType w:val="multilevel"/>
    <w:tmpl w:val="DE0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9C5E1A"/>
    <w:multiLevelType w:val="multilevel"/>
    <w:tmpl w:val="CA1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CC3A75"/>
    <w:multiLevelType w:val="multilevel"/>
    <w:tmpl w:val="26DE8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A9618E"/>
    <w:multiLevelType w:val="multilevel"/>
    <w:tmpl w:val="C35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BB28E3"/>
    <w:multiLevelType w:val="multilevel"/>
    <w:tmpl w:val="9A4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275C94"/>
    <w:multiLevelType w:val="multilevel"/>
    <w:tmpl w:val="C11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D032C4"/>
    <w:multiLevelType w:val="multilevel"/>
    <w:tmpl w:val="8E74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24"/>
  </w:num>
  <w:num w:numId="5">
    <w:abstractNumId w:val="21"/>
  </w:num>
  <w:num w:numId="6">
    <w:abstractNumId w:val="5"/>
  </w:num>
  <w:num w:numId="7">
    <w:abstractNumId w:val="40"/>
  </w:num>
  <w:num w:numId="8">
    <w:abstractNumId w:val="33"/>
  </w:num>
  <w:num w:numId="9">
    <w:abstractNumId w:val="27"/>
  </w:num>
  <w:num w:numId="10">
    <w:abstractNumId w:val="18"/>
  </w:num>
  <w:num w:numId="11">
    <w:abstractNumId w:val="14"/>
  </w:num>
  <w:num w:numId="12">
    <w:abstractNumId w:val="15"/>
  </w:num>
  <w:num w:numId="13">
    <w:abstractNumId w:val="28"/>
  </w:num>
  <w:num w:numId="14">
    <w:abstractNumId w:val="12"/>
  </w:num>
  <w:num w:numId="15">
    <w:abstractNumId w:val="13"/>
  </w:num>
  <w:num w:numId="16">
    <w:abstractNumId w:val="36"/>
  </w:num>
  <w:num w:numId="17">
    <w:abstractNumId w:val="11"/>
  </w:num>
  <w:num w:numId="18">
    <w:abstractNumId w:val="3"/>
  </w:num>
  <w:num w:numId="19">
    <w:abstractNumId w:val="9"/>
  </w:num>
  <w:num w:numId="20">
    <w:abstractNumId w:val="35"/>
  </w:num>
  <w:num w:numId="21">
    <w:abstractNumId w:val="30"/>
  </w:num>
  <w:num w:numId="22">
    <w:abstractNumId w:val="1"/>
  </w:num>
  <w:num w:numId="23">
    <w:abstractNumId w:val="38"/>
  </w:num>
  <w:num w:numId="24">
    <w:abstractNumId w:val="7"/>
  </w:num>
  <w:num w:numId="25">
    <w:abstractNumId w:val="39"/>
  </w:num>
  <w:num w:numId="26">
    <w:abstractNumId w:val="4"/>
  </w:num>
  <w:num w:numId="27">
    <w:abstractNumId w:val="19"/>
  </w:num>
  <w:num w:numId="28">
    <w:abstractNumId w:val="10"/>
  </w:num>
  <w:num w:numId="29">
    <w:abstractNumId w:val="26"/>
  </w:num>
  <w:num w:numId="30">
    <w:abstractNumId w:val="6"/>
  </w:num>
  <w:num w:numId="31">
    <w:abstractNumId w:val="34"/>
  </w:num>
  <w:num w:numId="32">
    <w:abstractNumId w:val="29"/>
  </w:num>
  <w:num w:numId="33">
    <w:abstractNumId w:val="32"/>
  </w:num>
  <w:num w:numId="34">
    <w:abstractNumId w:val="37"/>
  </w:num>
  <w:num w:numId="35">
    <w:abstractNumId w:val="0"/>
  </w:num>
  <w:num w:numId="36">
    <w:abstractNumId w:val="31"/>
  </w:num>
  <w:num w:numId="37">
    <w:abstractNumId w:val="23"/>
  </w:num>
  <w:num w:numId="38">
    <w:abstractNumId w:val="20"/>
  </w:num>
  <w:num w:numId="39">
    <w:abstractNumId w:val="22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6"/>
    <w:rsid w:val="00000AA3"/>
    <w:rsid w:val="00010175"/>
    <w:rsid w:val="000151C1"/>
    <w:rsid w:val="000166A2"/>
    <w:rsid w:val="00034D32"/>
    <w:rsid w:val="000378F2"/>
    <w:rsid w:val="0005174C"/>
    <w:rsid w:val="00066687"/>
    <w:rsid w:val="0006744D"/>
    <w:rsid w:val="000756DA"/>
    <w:rsid w:val="00081A4A"/>
    <w:rsid w:val="0009699D"/>
    <w:rsid w:val="000A4E8D"/>
    <w:rsid w:val="000C43E2"/>
    <w:rsid w:val="000D6EBD"/>
    <w:rsid w:val="000E299A"/>
    <w:rsid w:val="000F327F"/>
    <w:rsid w:val="00105F52"/>
    <w:rsid w:val="00107C98"/>
    <w:rsid w:val="001401FF"/>
    <w:rsid w:val="001407FB"/>
    <w:rsid w:val="0015536E"/>
    <w:rsid w:val="00166DD5"/>
    <w:rsid w:val="00170CB3"/>
    <w:rsid w:val="00174FA2"/>
    <w:rsid w:val="00175C30"/>
    <w:rsid w:val="00181014"/>
    <w:rsid w:val="0018722C"/>
    <w:rsid w:val="00196556"/>
    <w:rsid w:val="0019767E"/>
    <w:rsid w:val="001B3818"/>
    <w:rsid w:val="001B419D"/>
    <w:rsid w:val="001C0530"/>
    <w:rsid w:val="001C30EF"/>
    <w:rsid w:val="001D6B9E"/>
    <w:rsid w:val="001F401B"/>
    <w:rsid w:val="00200FFB"/>
    <w:rsid w:val="00202557"/>
    <w:rsid w:val="0021632F"/>
    <w:rsid w:val="0021678F"/>
    <w:rsid w:val="00220E3D"/>
    <w:rsid w:val="00225465"/>
    <w:rsid w:val="00225EBD"/>
    <w:rsid w:val="002379D2"/>
    <w:rsid w:val="00243BAD"/>
    <w:rsid w:val="00250DB1"/>
    <w:rsid w:val="0025123D"/>
    <w:rsid w:val="00255FDF"/>
    <w:rsid w:val="0026429B"/>
    <w:rsid w:val="00266BBD"/>
    <w:rsid w:val="00275254"/>
    <w:rsid w:val="00280FBB"/>
    <w:rsid w:val="002828A6"/>
    <w:rsid w:val="002B045B"/>
    <w:rsid w:val="002B25F7"/>
    <w:rsid w:val="002C2B09"/>
    <w:rsid w:val="002C67B8"/>
    <w:rsid w:val="002E1981"/>
    <w:rsid w:val="002E5A67"/>
    <w:rsid w:val="002E7B75"/>
    <w:rsid w:val="002F0FA0"/>
    <w:rsid w:val="00302D6D"/>
    <w:rsid w:val="00311F5A"/>
    <w:rsid w:val="00315CC1"/>
    <w:rsid w:val="00317ED0"/>
    <w:rsid w:val="00320FAA"/>
    <w:rsid w:val="00346831"/>
    <w:rsid w:val="0035000A"/>
    <w:rsid w:val="0036748E"/>
    <w:rsid w:val="0038647C"/>
    <w:rsid w:val="0039343D"/>
    <w:rsid w:val="00394F0A"/>
    <w:rsid w:val="003A5E64"/>
    <w:rsid w:val="003B183C"/>
    <w:rsid w:val="003B1E22"/>
    <w:rsid w:val="003E013E"/>
    <w:rsid w:val="003E0E1B"/>
    <w:rsid w:val="003F2F0B"/>
    <w:rsid w:val="003F7A6C"/>
    <w:rsid w:val="004054AD"/>
    <w:rsid w:val="00407A78"/>
    <w:rsid w:val="00407A7F"/>
    <w:rsid w:val="00407DF7"/>
    <w:rsid w:val="004368A1"/>
    <w:rsid w:val="004468BA"/>
    <w:rsid w:val="004470AB"/>
    <w:rsid w:val="00476946"/>
    <w:rsid w:val="004B07BD"/>
    <w:rsid w:val="004E5A1B"/>
    <w:rsid w:val="004F4D98"/>
    <w:rsid w:val="005226E9"/>
    <w:rsid w:val="00527B6E"/>
    <w:rsid w:val="00540E53"/>
    <w:rsid w:val="00557C7F"/>
    <w:rsid w:val="00560A9F"/>
    <w:rsid w:val="00564F9C"/>
    <w:rsid w:val="00567077"/>
    <w:rsid w:val="005A4A8E"/>
    <w:rsid w:val="005C21F1"/>
    <w:rsid w:val="005C3B32"/>
    <w:rsid w:val="005E0453"/>
    <w:rsid w:val="00601063"/>
    <w:rsid w:val="00613D89"/>
    <w:rsid w:val="006214AA"/>
    <w:rsid w:val="00621F50"/>
    <w:rsid w:val="00631301"/>
    <w:rsid w:val="00633317"/>
    <w:rsid w:val="00634D89"/>
    <w:rsid w:val="006452E8"/>
    <w:rsid w:val="00647160"/>
    <w:rsid w:val="006475BC"/>
    <w:rsid w:val="00665282"/>
    <w:rsid w:val="00666D2B"/>
    <w:rsid w:val="00676B01"/>
    <w:rsid w:val="006778E1"/>
    <w:rsid w:val="00681DB0"/>
    <w:rsid w:val="006828DF"/>
    <w:rsid w:val="006962BF"/>
    <w:rsid w:val="006A784C"/>
    <w:rsid w:val="006B6E00"/>
    <w:rsid w:val="006E53CD"/>
    <w:rsid w:val="00703F6E"/>
    <w:rsid w:val="00704FF2"/>
    <w:rsid w:val="00706778"/>
    <w:rsid w:val="007111CB"/>
    <w:rsid w:val="00716EF4"/>
    <w:rsid w:val="00717EB4"/>
    <w:rsid w:val="00723866"/>
    <w:rsid w:val="007342A6"/>
    <w:rsid w:val="00742CA0"/>
    <w:rsid w:val="00746DF9"/>
    <w:rsid w:val="007705DF"/>
    <w:rsid w:val="007A1F75"/>
    <w:rsid w:val="007A522C"/>
    <w:rsid w:val="007B6DB6"/>
    <w:rsid w:val="007C09A3"/>
    <w:rsid w:val="007D15AD"/>
    <w:rsid w:val="007D1B74"/>
    <w:rsid w:val="007D32E7"/>
    <w:rsid w:val="007D33D6"/>
    <w:rsid w:val="007D568E"/>
    <w:rsid w:val="007E3F74"/>
    <w:rsid w:val="007F6462"/>
    <w:rsid w:val="007F7FD0"/>
    <w:rsid w:val="008721E2"/>
    <w:rsid w:val="00884733"/>
    <w:rsid w:val="00884990"/>
    <w:rsid w:val="008A3B19"/>
    <w:rsid w:val="008B3ECE"/>
    <w:rsid w:val="008C7A9C"/>
    <w:rsid w:val="008D1267"/>
    <w:rsid w:val="008E27A7"/>
    <w:rsid w:val="008F1B62"/>
    <w:rsid w:val="00924D6C"/>
    <w:rsid w:val="00931718"/>
    <w:rsid w:val="00957062"/>
    <w:rsid w:val="00965EB5"/>
    <w:rsid w:val="0097168E"/>
    <w:rsid w:val="0097254F"/>
    <w:rsid w:val="009762F1"/>
    <w:rsid w:val="009A2F4D"/>
    <w:rsid w:val="009B68BC"/>
    <w:rsid w:val="009C07C1"/>
    <w:rsid w:val="009C74CD"/>
    <w:rsid w:val="009D2037"/>
    <w:rsid w:val="009E29F6"/>
    <w:rsid w:val="00A275CA"/>
    <w:rsid w:val="00A27E93"/>
    <w:rsid w:val="00A57AB9"/>
    <w:rsid w:val="00A80D9B"/>
    <w:rsid w:val="00A94F4D"/>
    <w:rsid w:val="00AA1174"/>
    <w:rsid w:val="00AA4579"/>
    <w:rsid w:val="00AB2B02"/>
    <w:rsid w:val="00AB55F3"/>
    <w:rsid w:val="00AC2115"/>
    <w:rsid w:val="00AD3CA9"/>
    <w:rsid w:val="00AF7FA5"/>
    <w:rsid w:val="00B23727"/>
    <w:rsid w:val="00B44C7E"/>
    <w:rsid w:val="00B4735D"/>
    <w:rsid w:val="00B473DF"/>
    <w:rsid w:val="00B52935"/>
    <w:rsid w:val="00B5432F"/>
    <w:rsid w:val="00B5529C"/>
    <w:rsid w:val="00B71B29"/>
    <w:rsid w:val="00B92A39"/>
    <w:rsid w:val="00B94128"/>
    <w:rsid w:val="00BA25C7"/>
    <w:rsid w:val="00BE3973"/>
    <w:rsid w:val="00C007E6"/>
    <w:rsid w:val="00C071FA"/>
    <w:rsid w:val="00C1489D"/>
    <w:rsid w:val="00C17FB6"/>
    <w:rsid w:val="00C46B25"/>
    <w:rsid w:val="00C55C5F"/>
    <w:rsid w:val="00C65509"/>
    <w:rsid w:val="00C80604"/>
    <w:rsid w:val="00C9040A"/>
    <w:rsid w:val="00CA5DDE"/>
    <w:rsid w:val="00CB71B8"/>
    <w:rsid w:val="00CC78F8"/>
    <w:rsid w:val="00CD4CEF"/>
    <w:rsid w:val="00CE269C"/>
    <w:rsid w:val="00CE2AC9"/>
    <w:rsid w:val="00CF0897"/>
    <w:rsid w:val="00CF3274"/>
    <w:rsid w:val="00CF457C"/>
    <w:rsid w:val="00D109B3"/>
    <w:rsid w:val="00D24D35"/>
    <w:rsid w:val="00D26C76"/>
    <w:rsid w:val="00D44234"/>
    <w:rsid w:val="00D4634C"/>
    <w:rsid w:val="00D5370F"/>
    <w:rsid w:val="00D57AC6"/>
    <w:rsid w:val="00D71054"/>
    <w:rsid w:val="00D827D3"/>
    <w:rsid w:val="00DA667D"/>
    <w:rsid w:val="00DC1B97"/>
    <w:rsid w:val="00E00A91"/>
    <w:rsid w:val="00E41DF4"/>
    <w:rsid w:val="00E42D93"/>
    <w:rsid w:val="00E45AA5"/>
    <w:rsid w:val="00E4735F"/>
    <w:rsid w:val="00E56856"/>
    <w:rsid w:val="00E639ED"/>
    <w:rsid w:val="00EA0087"/>
    <w:rsid w:val="00EA48E9"/>
    <w:rsid w:val="00EA7E3E"/>
    <w:rsid w:val="00EB7192"/>
    <w:rsid w:val="00ED1487"/>
    <w:rsid w:val="00EE4843"/>
    <w:rsid w:val="00EE5E0E"/>
    <w:rsid w:val="00EF4977"/>
    <w:rsid w:val="00EF4FF2"/>
    <w:rsid w:val="00F0084D"/>
    <w:rsid w:val="00F14B7C"/>
    <w:rsid w:val="00F240BD"/>
    <w:rsid w:val="00F3172E"/>
    <w:rsid w:val="00F35692"/>
    <w:rsid w:val="00F36114"/>
    <w:rsid w:val="00F5260A"/>
    <w:rsid w:val="00F61005"/>
    <w:rsid w:val="00F615E2"/>
    <w:rsid w:val="00F72CDC"/>
    <w:rsid w:val="00F82AC2"/>
    <w:rsid w:val="00FA1676"/>
    <w:rsid w:val="00FA5A03"/>
    <w:rsid w:val="00FC1A25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29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6687"/>
    <w:pPr>
      <w:spacing w:after="0" w:line="240" w:lineRule="auto"/>
    </w:pPr>
  </w:style>
  <w:style w:type="table" w:styleId="TableGrid">
    <w:name w:val="Table Grid"/>
    <w:basedOn w:val="TableNormal"/>
    <w:uiPriority w:val="59"/>
    <w:rsid w:val="0025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9C"/>
  </w:style>
  <w:style w:type="paragraph" w:styleId="Footer">
    <w:name w:val="footer"/>
    <w:basedOn w:val="Normal"/>
    <w:link w:val="Foot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9C"/>
  </w:style>
  <w:style w:type="character" w:styleId="Hyperlink">
    <w:name w:val="Hyperlink"/>
    <w:basedOn w:val="DefaultParagraphFont"/>
    <w:uiPriority w:val="99"/>
    <w:unhideWhenUsed/>
    <w:rsid w:val="008B3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1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526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63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82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159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25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60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811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32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072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5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62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72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296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712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009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1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90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703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78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69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66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16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09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211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78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081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7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55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4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70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921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82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61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3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777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91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816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1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617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131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07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720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408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4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63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26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12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782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83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54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62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803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9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3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934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87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980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0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1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52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1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4079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6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199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85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469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96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8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60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12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0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2015-12-18T21:50:00Z</dcterms:created>
  <dcterms:modified xsi:type="dcterms:W3CDTF">2015-12-18T21:50:00Z</dcterms:modified>
</cp:coreProperties>
</file>