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tblInd w:w="108" w:type="dxa"/>
        <w:tblLook w:val="04A0" w:firstRow="1" w:lastRow="0" w:firstColumn="1" w:lastColumn="0" w:noHBand="0" w:noVBand="1"/>
      </w:tblPr>
      <w:tblGrid>
        <w:gridCol w:w="6156"/>
        <w:gridCol w:w="5844"/>
      </w:tblGrid>
      <w:tr w:rsidR="00196556" w:rsidRPr="006534CB" w14:paraId="12456580" w14:textId="77777777" w:rsidTr="00C46B25">
        <w:trPr>
          <w:trHeight w:val="420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E4539" w14:textId="77777777" w:rsidR="00196556" w:rsidRPr="006534CB" w:rsidRDefault="00196556" w:rsidP="00723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9F47" w14:textId="77777777" w:rsidR="00196556" w:rsidRPr="006534CB" w:rsidRDefault="00196556" w:rsidP="0072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3CEB828" w14:textId="5BC75D44" w:rsidR="00C46B25" w:rsidRPr="00107C98" w:rsidRDefault="00C46B25" w:rsidP="00C46B25">
      <w:pPr>
        <w:spacing w:after="0" w:line="240" w:lineRule="auto"/>
        <w:jc w:val="center"/>
        <w:rPr>
          <w:rFonts w:eastAsia="Times New Roman" w:cs="Arial"/>
          <w:bCs/>
          <w:color w:val="17365D" w:themeColor="text2" w:themeShade="BF"/>
          <w:sz w:val="52"/>
          <w:szCs w:val="52"/>
        </w:rPr>
      </w:pPr>
      <w:r w:rsidRPr="00107C98">
        <w:rPr>
          <w:rFonts w:eastAsia="Times New Roman" w:cs="Arial"/>
          <w:bCs/>
          <w:color w:val="17365D" w:themeColor="text2" w:themeShade="BF"/>
          <w:sz w:val="52"/>
          <w:szCs w:val="52"/>
        </w:rPr>
        <w:t>70-</w:t>
      </w:r>
      <w:r w:rsidR="00507A4D">
        <w:rPr>
          <w:rFonts w:eastAsia="Times New Roman" w:cs="Arial"/>
          <w:bCs/>
          <w:color w:val="17365D" w:themeColor="text2" w:themeShade="BF"/>
          <w:sz w:val="52"/>
          <w:szCs w:val="52"/>
        </w:rPr>
        <w:t>464</w:t>
      </w:r>
      <w:r w:rsidRPr="00107C98">
        <w:rPr>
          <w:rFonts w:eastAsia="Times New Roman" w:cs="Arial"/>
          <w:bCs/>
          <w:color w:val="17365D" w:themeColor="text2" w:themeShade="BF"/>
          <w:sz w:val="52"/>
          <w:szCs w:val="52"/>
        </w:rPr>
        <w:t>:</w:t>
      </w:r>
    </w:p>
    <w:p w14:paraId="724ECB00" w14:textId="5022CC0C" w:rsidR="00C46B25" w:rsidRPr="00107C98" w:rsidRDefault="00507A4D" w:rsidP="00E4735F">
      <w:pPr>
        <w:pStyle w:val="ListParagraph"/>
        <w:tabs>
          <w:tab w:val="left" w:pos="6264"/>
        </w:tabs>
        <w:spacing w:after="0" w:line="240" w:lineRule="auto"/>
        <w:ind w:left="360"/>
        <w:jc w:val="center"/>
        <w:rPr>
          <w:rFonts w:eastAsia="Times New Roman" w:cs="Arial"/>
          <w:bCs/>
          <w:color w:val="17365D" w:themeColor="text2" w:themeShade="BF"/>
          <w:sz w:val="52"/>
          <w:szCs w:val="52"/>
        </w:rPr>
      </w:pPr>
      <w:r>
        <w:rPr>
          <w:rFonts w:eastAsia="Times New Roman" w:cs="Arial"/>
          <w:bCs/>
          <w:color w:val="17365D" w:themeColor="text2" w:themeShade="BF"/>
          <w:sz w:val="52"/>
          <w:szCs w:val="52"/>
        </w:rPr>
        <w:t>Developing Microsoft SQL Server D</w:t>
      </w:r>
      <w:r w:rsidR="00A57AB9">
        <w:rPr>
          <w:rFonts w:eastAsia="Times New Roman" w:cs="Arial"/>
          <w:bCs/>
          <w:color w:val="17365D" w:themeColor="text2" w:themeShade="BF"/>
          <w:sz w:val="52"/>
          <w:szCs w:val="52"/>
        </w:rPr>
        <w:t>atabases</w:t>
      </w:r>
    </w:p>
    <w:p w14:paraId="35860822" w14:textId="77777777" w:rsidR="009B68BC" w:rsidRDefault="009B68BC" w:rsidP="009B68BC">
      <w:pPr>
        <w:pStyle w:val="ListParagraph"/>
        <w:tabs>
          <w:tab w:val="left" w:pos="6264"/>
        </w:tabs>
        <w:spacing w:after="0" w:line="240" w:lineRule="auto"/>
        <w:ind w:left="360"/>
        <w:rPr>
          <w:rFonts w:eastAsia="Times New Roman" w:cs="Calibri"/>
          <w:bCs/>
          <w:color w:val="17365D" w:themeColor="text2" w:themeShade="BF"/>
          <w:sz w:val="28"/>
          <w:szCs w:val="52"/>
        </w:rPr>
      </w:pPr>
    </w:p>
    <w:p w14:paraId="3D0A1D2D" w14:textId="77B1BCD0" w:rsidR="009B68BC" w:rsidRPr="009B68BC" w:rsidRDefault="009B68BC" w:rsidP="009B68BC">
      <w:pPr>
        <w:pStyle w:val="ListParagraph"/>
        <w:tabs>
          <w:tab w:val="left" w:pos="6264"/>
        </w:tabs>
        <w:spacing w:after="0" w:line="240" w:lineRule="auto"/>
        <w:ind w:left="360"/>
        <w:rPr>
          <w:rFonts w:eastAsia="Times New Roman" w:cs="Calibri"/>
          <w:bCs/>
          <w:color w:val="17365D" w:themeColor="text2" w:themeShade="BF"/>
          <w:sz w:val="28"/>
          <w:szCs w:val="52"/>
        </w:rPr>
      </w:pP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>The followin</w:t>
      </w:r>
      <w:r w:rsidR="00A57AB9">
        <w:rPr>
          <w:rFonts w:eastAsia="Times New Roman" w:cs="Calibri"/>
          <w:bCs/>
          <w:color w:val="17365D" w:themeColor="text2" w:themeShade="BF"/>
          <w:sz w:val="28"/>
          <w:szCs w:val="52"/>
        </w:rPr>
        <w:t>g tables show where changes to E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>xam 70-</w:t>
      </w:r>
      <w:r w:rsidR="00507A4D">
        <w:rPr>
          <w:rFonts w:eastAsia="Times New Roman" w:cs="Calibri"/>
          <w:bCs/>
          <w:color w:val="17365D" w:themeColor="text2" w:themeShade="BF"/>
          <w:sz w:val="28"/>
          <w:szCs w:val="52"/>
        </w:rPr>
        <w:t>464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 have been made to include updates that relate to </w:t>
      </w:r>
      <w:r w:rsidR="00E457D9" w:rsidRPr="00E457D9">
        <w:rPr>
          <w:rFonts w:eastAsia="Times New Roman" w:cs="Calibri"/>
          <w:bCs/>
          <w:color w:val="17365D" w:themeColor="text2" w:themeShade="BF"/>
          <w:sz w:val="28"/>
          <w:szCs w:val="52"/>
        </w:rPr>
        <w:t>database development and management-related</w:t>
      </w:r>
      <w:r w:rsidRPr="00A80D9B"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 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tasks.  These changes are effective as of </w:t>
      </w:r>
      <w:r w:rsidR="00E457D9" w:rsidRPr="00E457D9">
        <w:rPr>
          <w:rFonts w:eastAsia="Times New Roman" w:cs="Calibri"/>
          <w:bCs/>
          <w:color w:val="17365D" w:themeColor="text2" w:themeShade="BF"/>
          <w:sz w:val="28"/>
          <w:szCs w:val="52"/>
        </w:rPr>
        <w:t>February 18, 2016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.  </w:t>
      </w:r>
    </w:p>
    <w:p w14:paraId="3EB48E72" w14:textId="77777777" w:rsidR="00C46B25" w:rsidRDefault="00C46B25" w:rsidP="00C46B25">
      <w:pPr>
        <w:pStyle w:val="ListParagraph"/>
        <w:tabs>
          <w:tab w:val="left" w:pos="6264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</w:p>
    <w:p w14:paraId="0B5398F9" w14:textId="2FFB5AAA" w:rsidR="00196556" w:rsidRDefault="00593B4C" w:rsidP="00196556">
      <w:pPr>
        <w:pStyle w:val="ListParagraph"/>
        <w:numPr>
          <w:ilvl w:val="0"/>
          <w:numId w:val="1"/>
        </w:num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Implement database objects</w:t>
      </w:r>
      <w:r w:rsidR="00E4735F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no change: 30-3</w:t>
      </w:r>
      <w:r w:rsidR="008B3ECE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5</w:t>
      </w:r>
      <w:r w:rsidR="00A57AB9" w:rsidRPr="00DC1B97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196556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250DB1" w14:paraId="061C779D" w14:textId="77777777" w:rsidTr="003E0E1B">
        <w:tc>
          <w:tcPr>
            <w:tcW w:w="4585" w:type="dxa"/>
          </w:tcPr>
          <w:p w14:paraId="22B2FAD5" w14:textId="0C8514E3" w:rsidR="00250DB1" w:rsidRDefault="00250DB1" w:rsidP="0018722C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 xml:space="preserve">Tasks </w:t>
            </w:r>
            <w:r w:rsidR="0018722C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currently measured</w:t>
            </w:r>
          </w:p>
        </w:tc>
        <w:tc>
          <w:tcPr>
            <w:tcW w:w="4765" w:type="dxa"/>
          </w:tcPr>
          <w:p w14:paraId="474D9365" w14:textId="45747755" w:rsidR="00250DB1" w:rsidRDefault="00250DB1" w:rsidP="00E457D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 xml:space="preserve">Tasks </w:t>
            </w:r>
            <w:r w:rsidR="00E457D9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to be a</w:t>
            </w:r>
            <w:r w:rsidR="0018722C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 w:rsidR="00E457D9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795A1D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 w:rsidR="00E457D9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</w:t>
            </w:r>
            <w:r w:rsidR="0018722C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hanged</w:t>
            </w:r>
            <w:r w:rsidR="00E457D9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 xml:space="preserve"> in February 2016</w:t>
            </w:r>
          </w:p>
        </w:tc>
      </w:tr>
      <w:tr w:rsidR="0018722C" w14:paraId="7F796398" w14:textId="77777777" w:rsidTr="003E0E1B">
        <w:tc>
          <w:tcPr>
            <w:tcW w:w="4585" w:type="dxa"/>
          </w:tcPr>
          <w:p w14:paraId="1CD1AB72" w14:textId="691FBE59" w:rsidR="0018722C" w:rsidRDefault="00593B4C" w:rsidP="00250DB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Create and alter tables (complex statements)</w:t>
            </w:r>
          </w:p>
          <w:p w14:paraId="113194CA" w14:textId="5CEE026D" w:rsidR="00E4735F" w:rsidRPr="00E4735F" w:rsidRDefault="00593B4C" w:rsidP="00507A4D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93B4C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t>Develop an optimal strategy for using temporary objects, including table variables and temporary tables; define alternatives to triggers; define data version control and management; implement @Table and #table appropriately; create calculated columns; implement partitioned tables, schemas, and functions; implement column collation; implement online transaction processing (OLTP)</w:t>
            </w:r>
          </w:p>
        </w:tc>
        <w:tc>
          <w:tcPr>
            <w:tcW w:w="4765" w:type="dxa"/>
          </w:tcPr>
          <w:p w14:paraId="3A079B1E" w14:textId="77777777" w:rsidR="00E4735F" w:rsidRDefault="00593B4C" w:rsidP="007D1B74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task:</w:t>
            </w:r>
          </w:p>
          <w:p w14:paraId="27B9B412" w14:textId="77777777" w:rsidR="00593B4C" w:rsidRDefault="00593B4C" w:rsidP="007D1B74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Create and alter tables</w:t>
            </w:r>
          </w:p>
          <w:p w14:paraId="1A3DE584" w14:textId="77777777" w:rsidR="00593B4C" w:rsidRDefault="00593B4C" w:rsidP="007D1B74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39ABDA9" w14:textId="77777777" w:rsidR="00593B4C" w:rsidRDefault="00593B4C" w:rsidP="007D1B74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Additional subtask:</w:t>
            </w:r>
          </w:p>
          <w:p w14:paraId="73C8F55A" w14:textId="2F7CDA03" w:rsidR="00593B4C" w:rsidRPr="00E4735F" w:rsidRDefault="00593B4C" w:rsidP="007D1B74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593B4C">
              <w:rPr>
                <w:rFonts w:ascii="Calibri" w:eastAsia="Times New Roman" w:hAnsi="Calibri" w:cs="Calibri"/>
                <w:sz w:val="24"/>
                <w:szCs w:val="24"/>
              </w:rPr>
              <w:t>implement columnstore and sparse columns</w:t>
            </w:r>
          </w:p>
        </w:tc>
      </w:tr>
      <w:tr w:rsidR="00E4735F" w14:paraId="44DB49DE" w14:textId="77777777" w:rsidTr="003E0E1B">
        <w:tc>
          <w:tcPr>
            <w:tcW w:w="4585" w:type="dxa"/>
          </w:tcPr>
          <w:p w14:paraId="0E6A2CB2" w14:textId="726AEBE3" w:rsidR="00E00A91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Design, implement, and troubleshoot security</w:t>
            </w:r>
            <w:r w:rsidR="00407DF7" w:rsidRPr="00407DF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6EEEBF9E" w14:textId="4A007862" w:rsidR="00E4735F" w:rsidRPr="00E00A91" w:rsidRDefault="00593B4C" w:rsidP="00507A4D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Implement data control language statements appropriately, troubleshoot conn</w:t>
            </w:r>
            <w:r w:rsidR="00E457D9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ection issues, implement EXECUTE AS</w:t>
            </w: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 statements, implement certificate-based security, create loginless users, define appropriate database roles and permissions, implement contained users, implement cross db ownership chaining, implement schema security, implement server roles</w:t>
            </w:r>
          </w:p>
        </w:tc>
        <w:tc>
          <w:tcPr>
            <w:tcW w:w="4765" w:type="dxa"/>
          </w:tcPr>
          <w:p w14:paraId="583A04E9" w14:textId="63C47C01" w:rsidR="00E4735F" w:rsidRPr="00D827D3" w:rsidRDefault="00593B4C" w:rsidP="008C7A9C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8C7A9C" w14:paraId="4442A6B2" w14:textId="77777777" w:rsidTr="003E0E1B">
        <w:tc>
          <w:tcPr>
            <w:tcW w:w="4585" w:type="dxa"/>
          </w:tcPr>
          <w:p w14:paraId="72690630" w14:textId="4A55F265" w:rsidR="0015536E" w:rsidRDefault="00593B4C" w:rsidP="0015536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the locking granularity level</w:t>
            </w:r>
          </w:p>
          <w:p w14:paraId="52C8080C" w14:textId="6772C929" w:rsidR="008C7A9C" w:rsidRDefault="00593B4C" w:rsidP="00507A4D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Choose the right lock mechanism for a given task; handle deadlocks; design index locking properties; fix locking and blocking issues; analyze a deadlock scenario; design appropriate isolation level, including Microsoft ActiveX data objects defaults; design for locks and lock escalation; design transactions that minimize locking; reduce locking </w:t>
            </w: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lastRenderedPageBreak/>
              <w:t>contention; identify bottlenecks in data design; design appropriate concurrency control, such as pessimistic or optimistic</w:t>
            </w:r>
          </w:p>
        </w:tc>
        <w:tc>
          <w:tcPr>
            <w:tcW w:w="4765" w:type="dxa"/>
          </w:tcPr>
          <w:p w14:paraId="5EE9A3ED" w14:textId="52A36BA8" w:rsidR="008C7A9C" w:rsidRDefault="00F63F19" w:rsidP="008C7A9C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No change</w:t>
            </w:r>
          </w:p>
        </w:tc>
      </w:tr>
      <w:tr w:rsidR="00E00A91" w14:paraId="0D7E5E50" w14:textId="77777777" w:rsidTr="003E0E1B">
        <w:tc>
          <w:tcPr>
            <w:tcW w:w="4585" w:type="dxa"/>
          </w:tcPr>
          <w:p w14:paraId="72913C5B" w14:textId="05459FD1" w:rsidR="00E00A91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Maintain indexes</w:t>
            </w:r>
          </w:p>
          <w:p w14:paraId="54629F17" w14:textId="64F6F0F0" w:rsidR="00E00A91" w:rsidRDefault="00593B4C" w:rsidP="00507A4D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Inspect physical characteristics of indexes and perform index maintenance, identify fragmented indexes, identify unused indexes, implement indexes, defrag/rebuild indexes, set up a maintenance strategy for indexes and statistics, optimize indexes (full, filter index), statistics (full, filter), force or fix queue, when to rebuild versus reorg and index, create a tuning and maintenance strategy for proactive operations</w:t>
            </w:r>
          </w:p>
        </w:tc>
        <w:tc>
          <w:tcPr>
            <w:tcW w:w="4765" w:type="dxa"/>
          </w:tcPr>
          <w:p w14:paraId="5446BC3F" w14:textId="77777777" w:rsidR="00E00A91" w:rsidRDefault="00F63F1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task:</w:t>
            </w:r>
          </w:p>
          <w:p w14:paraId="32EED52A" w14:textId="77777777" w:rsidR="00F63F19" w:rsidRDefault="00F63F1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Implement indexes</w:t>
            </w:r>
          </w:p>
          <w:p w14:paraId="0F74807B" w14:textId="77777777" w:rsidR="00F63F19" w:rsidRDefault="00F63F1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371A875" w14:textId="77777777" w:rsidR="00F63F19" w:rsidRDefault="00F63F1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Removed subtasks:</w:t>
            </w:r>
          </w:p>
          <w:p w14:paraId="0A69208A" w14:textId="289AE726" w:rsidR="00F63F19" w:rsidRDefault="00F63F19" w:rsidP="002379D2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</w:pP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identify fragmented indexes</w:t>
            </w: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; </w:t>
            </w: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defrag/rebuild indexes</w:t>
            </w: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; </w:t>
            </w: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set up a maintenance strategy for indexes and statistics</w:t>
            </w:r>
            <w:r w:rsidR="00E457D9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; </w:t>
            </w:r>
            <w:r w:rsidR="00E457D9"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when to rebuild versus reorg and index, create a tuning and maintenance strategy for proactive operations</w:t>
            </w:r>
          </w:p>
          <w:p w14:paraId="7E120BB8" w14:textId="77777777" w:rsidR="00F63F19" w:rsidRDefault="00F63F19" w:rsidP="002379D2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</w:pPr>
          </w:p>
          <w:p w14:paraId="03ADD3AD" w14:textId="5A455FC3" w:rsidR="00F63F19" w:rsidRDefault="00F63F19" w:rsidP="002379D2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</w:pP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Revised subtask:</w:t>
            </w:r>
          </w:p>
          <w:p w14:paraId="667E11D1" w14:textId="39C567EC" w:rsidR="00F63F19" w:rsidRPr="0018722C" w:rsidRDefault="00F63F1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D65">
              <w:rPr>
                <w:rFonts w:ascii="Segoe UI" w:hAnsi="Segoe UI"/>
                <w:color w:val="222222"/>
                <w:sz w:val="19"/>
                <w:lang w:val="en"/>
              </w:rPr>
              <w:t>optimize indexes</w:t>
            </w:r>
            <w:r>
              <w:rPr>
                <w:rFonts w:ascii="Segoe UI" w:hAnsi="Segoe UI"/>
                <w:color w:val="222222"/>
                <w:sz w:val="19"/>
                <w:lang w:val="en"/>
              </w:rPr>
              <w:t>, including</w:t>
            </w:r>
            <w:r w:rsidRPr="00330D65">
              <w:rPr>
                <w:rFonts w:ascii="Segoe UI" w:hAnsi="Segoe UI"/>
                <w:color w:val="222222"/>
                <w:sz w:val="19"/>
                <w:lang w:val="en"/>
              </w:rPr>
              <w:t xml:space="preserve"> full, filter, statistics, </w:t>
            </w:r>
            <w:r>
              <w:rPr>
                <w:rFonts w:ascii="Segoe UI" w:hAnsi="Segoe UI"/>
                <w:color w:val="222222"/>
                <w:sz w:val="19"/>
                <w:lang w:val="en"/>
              </w:rPr>
              <w:t xml:space="preserve">and </w:t>
            </w:r>
            <w:r w:rsidRPr="00330D65">
              <w:rPr>
                <w:rFonts w:ascii="Segoe UI" w:hAnsi="Segoe UI"/>
                <w:color w:val="222222"/>
                <w:sz w:val="19"/>
                <w:lang w:val="en"/>
              </w:rPr>
              <w:t>force</w:t>
            </w:r>
          </w:p>
        </w:tc>
      </w:tr>
      <w:tr w:rsidR="00E00A91" w14:paraId="6B39EDCB" w14:textId="77777777" w:rsidTr="003E0E1B">
        <w:tc>
          <w:tcPr>
            <w:tcW w:w="4585" w:type="dxa"/>
          </w:tcPr>
          <w:p w14:paraId="2C8F8DB6" w14:textId="3E9E4EE4" w:rsidR="00E00A91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data types</w:t>
            </w:r>
          </w:p>
          <w:p w14:paraId="2B4B6989" w14:textId="7E7A0114" w:rsidR="00E00A91" w:rsidRDefault="00593B4C" w:rsidP="00507A4D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Select appropriate data types, including BLOBs, GUIDs, and spatial data; develop a Common Language Runtime (CLR) data type; implement appropriate use of @Table and #table; implement columnstore and sparse columns; determine values based on implicit and explicit conversions</w:t>
            </w:r>
          </w:p>
        </w:tc>
        <w:tc>
          <w:tcPr>
            <w:tcW w:w="4765" w:type="dxa"/>
          </w:tcPr>
          <w:p w14:paraId="6466490E" w14:textId="77777777" w:rsidR="00E00A91" w:rsidRDefault="00012383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subtask:</w:t>
            </w:r>
          </w:p>
          <w:p w14:paraId="257197CB" w14:textId="77777777" w:rsidR="00012383" w:rsidRDefault="00012383" w:rsidP="002379D2">
            <w:pPr>
              <w:tabs>
                <w:tab w:val="left" w:pos="6264"/>
              </w:tabs>
              <w:rPr>
                <w:rFonts w:ascii="Segoe UI" w:hAnsi="Segoe UI"/>
                <w:color w:val="222222"/>
                <w:sz w:val="19"/>
                <w:lang w:val="en"/>
              </w:rPr>
            </w:pPr>
            <w:r>
              <w:rPr>
                <w:rFonts w:ascii="Segoe UI" w:hAnsi="Segoe UI"/>
                <w:color w:val="222222"/>
                <w:sz w:val="19"/>
                <w:lang w:val="en"/>
              </w:rPr>
              <w:t>S</w:t>
            </w:r>
            <w:r w:rsidRPr="00330D65">
              <w:rPr>
                <w:rFonts w:ascii="Segoe UI" w:hAnsi="Segoe UI"/>
                <w:color w:val="222222"/>
                <w:sz w:val="19"/>
                <w:lang w:val="en"/>
              </w:rPr>
              <w:t>elect appropriate data types</w:t>
            </w:r>
            <w:r>
              <w:rPr>
                <w:rFonts w:ascii="Segoe UI" w:hAnsi="Segoe UI"/>
                <w:color w:val="222222"/>
                <w:sz w:val="19"/>
                <w:lang w:val="en"/>
              </w:rPr>
              <w:t>,</w:t>
            </w:r>
            <w:r w:rsidRPr="00330D65">
              <w:rPr>
                <w:rFonts w:ascii="Segoe UI" w:hAnsi="Segoe UI"/>
                <w:color w:val="222222"/>
                <w:sz w:val="19"/>
                <w:lang w:val="en"/>
              </w:rPr>
              <w:t xml:space="preserve"> including BLOBs, GUIDs, </w:t>
            </w:r>
            <w:r>
              <w:rPr>
                <w:rFonts w:ascii="Segoe UI" w:hAnsi="Segoe UI"/>
                <w:color w:val="222222"/>
                <w:sz w:val="19"/>
                <w:lang w:val="en"/>
              </w:rPr>
              <w:t xml:space="preserve">XML, </w:t>
            </w:r>
            <w:r w:rsidRPr="00330D65">
              <w:rPr>
                <w:rFonts w:ascii="Segoe UI" w:hAnsi="Segoe UI"/>
                <w:color w:val="222222"/>
                <w:sz w:val="19"/>
                <w:lang w:val="en"/>
              </w:rPr>
              <w:t>and spatial data</w:t>
            </w:r>
          </w:p>
          <w:p w14:paraId="11D90936" w14:textId="77777777" w:rsidR="00012383" w:rsidRDefault="00012383" w:rsidP="002379D2">
            <w:pPr>
              <w:tabs>
                <w:tab w:val="left" w:pos="6264"/>
              </w:tabs>
              <w:rPr>
                <w:rFonts w:ascii="Segoe UI" w:hAnsi="Segoe UI"/>
                <w:color w:val="222222"/>
                <w:sz w:val="19"/>
                <w:lang w:val="en"/>
              </w:rPr>
            </w:pPr>
          </w:p>
          <w:p w14:paraId="2F804F45" w14:textId="77777777" w:rsidR="00012383" w:rsidRDefault="00012383" w:rsidP="002379D2">
            <w:pPr>
              <w:tabs>
                <w:tab w:val="left" w:pos="6264"/>
              </w:tabs>
              <w:rPr>
                <w:rFonts w:ascii="Segoe UI" w:hAnsi="Segoe UI"/>
                <w:color w:val="222222"/>
                <w:sz w:val="19"/>
                <w:lang w:val="en"/>
              </w:rPr>
            </w:pPr>
            <w:r>
              <w:rPr>
                <w:rFonts w:ascii="Segoe UI" w:hAnsi="Segoe UI"/>
                <w:color w:val="222222"/>
                <w:sz w:val="19"/>
                <w:lang w:val="en"/>
              </w:rPr>
              <w:t>Removed subtask:</w:t>
            </w:r>
          </w:p>
          <w:p w14:paraId="071C7ED2" w14:textId="27B363B4" w:rsidR="00012383" w:rsidRDefault="00012383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593B4C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implement columnstore and sparse columns</w:t>
            </w:r>
          </w:p>
        </w:tc>
      </w:tr>
      <w:tr w:rsidR="00593B4C" w14:paraId="2A16765E" w14:textId="77777777" w:rsidTr="003E0E1B">
        <w:tc>
          <w:tcPr>
            <w:tcW w:w="4585" w:type="dxa"/>
          </w:tcPr>
          <w:p w14:paraId="7165AD8F" w14:textId="686DC808" w:rsidR="00593B4C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Create and modify constraints using complex statements</w:t>
            </w:r>
          </w:p>
          <w:p w14:paraId="5DCFE967" w14:textId="64C02C53" w:rsidR="00593B4C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A3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Create constraints on tables, define constraints, modify constraints according to performance implications, implement cascading deletes, configure constraints for bulk inserts</w:t>
            </w:r>
          </w:p>
        </w:tc>
        <w:tc>
          <w:tcPr>
            <w:tcW w:w="4765" w:type="dxa"/>
          </w:tcPr>
          <w:p w14:paraId="2804C1D7" w14:textId="77777777" w:rsidR="00593B4C" w:rsidRDefault="00012383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task:</w:t>
            </w:r>
          </w:p>
          <w:p w14:paraId="0C3A0D22" w14:textId="151B9072" w:rsidR="00012383" w:rsidRPr="00012383" w:rsidRDefault="00012383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12383">
              <w:rPr>
                <w:rFonts w:ascii="Calibri" w:eastAsia="Times New Roman" w:hAnsi="Calibri" w:cs="Calibri"/>
                <w:b/>
                <w:sz w:val="24"/>
                <w:szCs w:val="24"/>
              </w:rPr>
              <w:t>Create and modify constraints</w:t>
            </w:r>
          </w:p>
        </w:tc>
      </w:tr>
      <w:tr w:rsidR="00593B4C" w14:paraId="4953FA4A" w14:textId="77777777" w:rsidTr="003E0E1B">
        <w:tc>
          <w:tcPr>
            <w:tcW w:w="4585" w:type="dxa"/>
          </w:tcPr>
          <w:p w14:paraId="35B5BD54" w14:textId="598D1997" w:rsidR="00593B4C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Work with XML data</w:t>
            </w:r>
          </w:p>
          <w:p w14:paraId="62BFBEF9" w14:textId="4974242A" w:rsidR="00593B4C" w:rsidRDefault="00593B4C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A3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Implement XML, such as Query, Input, Output; transform XML data into relational data; retrieve relational data as XML; implement FOR XML; design a strategy to query and modify XML data; implement XML schemas and handling of XML data; import and export XML; return tables from XML data types using XQuery; navigate XML namespaces; implement XML selective indexes</w:t>
            </w:r>
          </w:p>
        </w:tc>
        <w:tc>
          <w:tcPr>
            <w:tcW w:w="4765" w:type="dxa"/>
          </w:tcPr>
          <w:p w14:paraId="710E36AA" w14:textId="5D81300B" w:rsidR="00593B4C" w:rsidRDefault="00012383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Removed task</w:t>
            </w:r>
          </w:p>
        </w:tc>
      </w:tr>
    </w:tbl>
    <w:p w14:paraId="2007C0EC" w14:textId="640F8220" w:rsidR="00196556" w:rsidRPr="00E4735F" w:rsidRDefault="00012383" w:rsidP="00CF0897">
      <w:pPr>
        <w:pStyle w:val="ListParagraph"/>
        <w:numPr>
          <w:ilvl w:val="0"/>
          <w:numId w:val="1"/>
        </w:num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Implement programming objects</w:t>
      </w:r>
      <w:r w:rsidR="00CF0897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decreased: 15-20</w:t>
      </w:r>
      <w:r w:rsidR="00CF0897" w:rsidRPr="00CF0897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E4735F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4735F" w14:paraId="5EC355CF" w14:textId="77777777" w:rsidTr="003E0E1B">
        <w:tc>
          <w:tcPr>
            <w:tcW w:w="4585" w:type="dxa"/>
          </w:tcPr>
          <w:p w14:paraId="6DED2301" w14:textId="50DB4F44" w:rsidR="00E4735F" w:rsidRDefault="00E4735F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3D64CAC2" w14:textId="43D64B8E" w:rsidR="00E4735F" w:rsidRDefault="00E457D9" w:rsidP="00E457D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ad</w:t>
            </w:r>
            <w:r w:rsidR="00CF089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795A1D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E4735F" w14:paraId="67BF5F75" w14:textId="77777777" w:rsidTr="003E0E1B">
        <w:tc>
          <w:tcPr>
            <w:tcW w:w="4585" w:type="dxa"/>
          </w:tcPr>
          <w:p w14:paraId="4A6324CD" w14:textId="2FFCE541" w:rsidR="00E4735F" w:rsidRDefault="004708AD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Write automation scripts</w:t>
            </w:r>
          </w:p>
          <w:p w14:paraId="267C7048" w14:textId="503A41FC" w:rsidR="00E4735F" w:rsidRPr="00250DB1" w:rsidRDefault="004708AD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708AD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t xml:space="preserve">Automate backup testing; automate shrink file; implement scripts that check and maintain indexes; implement scripts that archive data; run a SQL Server Integration Services (SSIS) job; write scripts that check disk space; write scripts that automate </w:t>
            </w:r>
            <w:r w:rsidRPr="004708AD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lastRenderedPageBreak/>
              <w:t>backups, including backup to Microsoft Azure Blob Storage Service</w:t>
            </w:r>
          </w:p>
        </w:tc>
        <w:tc>
          <w:tcPr>
            <w:tcW w:w="4765" w:type="dxa"/>
          </w:tcPr>
          <w:p w14:paraId="04EF348B" w14:textId="58E430EC" w:rsidR="00E4735F" w:rsidRPr="00166DD5" w:rsidRDefault="00280740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Removed task</w:t>
            </w:r>
          </w:p>
        </w:tc>
      </w:tr>
      <w:tr w:rsidR="00BE3973" w14:paraId="7813EA2A" w14:textId="77777777" w:rsidTr="003E0E1B">
        <w:tc>
          <w:tcPr>
            <w:tcW w:w="4585" w:type="dxa"/>
          </w:tcPr>
          <w:p w14:paraId="28E531F5" w14:textId="15591B5B" w:rsidR="00BE3973" w:rsidRDefault="004708AD" w:rsidP="00BE397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Design and implement stored procedures</w:t>
            </w:r>
          </w:p>
          <w:p w14:paraId="47047418" w14:textId="62D1095F" w:rsidR="00BE3973" w:rsidRDefault="004708AD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708AD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Create stored procedures and other programmatic objects; implement different types of stored procedure results; create a stored procedure for the data access layer; analyze and rewrite procedures and processes; program stored procedures by using T-SQL and CLR; implement parameters, including table valued, input, and output; implement encryption; implement error handling, including TRY…CATCH; configure appropriate connection settings, design appropriate query paging, including OFFSET and FETCH</w:t>
            </w:r>
          </w:p>
        </w:tc>
        <w:tc>
          <w:tcPr>
            <w:tcW w:w="4765" w:type="dxa"/>
          </w:tcPr>
          <w:p w14:paraId="6A986C21" w14:textId="77777777" w:rsidR="00BE3973" w:rsidRDefault="00280740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Removed subtasks:</w:t>
            </w:r>
          </w:p>
          <w:p w14:paraId="10E68F4B" w14:textId="309FD13F" w:rsidR="00280740" w:rsidRDefault="00280740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Implement encryption; </w:t>
            </w:r>
            <w:r w:rsidRPr="004708AD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design appropriate query paging, including OFFSET and FETCH</w:t>
            </w:r>
          </w:p>
        </w:tc>
      </w:tr>
      <w:tr w:rsidR="00BE3973" w14:paraId="027FC42C" w14:textId="77777777" w:rsidTr="003E0E1B">
        <w:tc>
          <w:tcPr>
            <w:tcW w:w="4585" w:type="dxa"/>
          </w:tcPr>
          <w:p w14:paraId="50E657EB" w14:textId="74792738" w:rsidR="00BE3973" w:rsidRDefault="004708AD" w:rsidP="00BE397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T-SQL table-valued and scalar functions</w:t>
            </w:r>
          </w:p>
          <w:p w14:paraId="1E3C20A4" w14:textId="25D5E8A3" w:rsidR="00BE3973" w:rsidRDefault="00280740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80740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Modify scripts that use cursors and loops into a SET-based operation, design deterministic and non-deterministic functions</w:t>
            </w:r>
            <w:r w:rsidR="00012383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 </w:t>
            </w:r>
          </w:p>
        </w:tc>
        <w:tc>
          <w:tcPr>
            <w:tcW w:w="4765" w:type="dxa"/>
          </w:tcPr>
          <w:p w14:paraId="54B0315B" w14:textId="7E2B2849" w:rsidR="00A94F4D" w:rsidRPr="00CF0897" w:rsidRDefault="00280740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  <w:p w14:paraId="03BCF140" w14:textId="453E268B" w:rsidR="00BE3973" w:rsidRDefault="00BE3973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3973" w14:paraId="6DA81F1E" w14:textId="77777777" w:rsidTr="003E0E1B">
        <w:tc>
          <w:tcPr>
            <w:tcW w:w="4585" w:type="dxa"/>
          </w:tcPr>
          <w:p w14:paraId="4CB2588D" w14:textId="77777777" w:rsidR="00280740" w:rsidRDefault="00280740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Create, use, and alter user-defined functions (UDFs)</w:t>
            </w:r>
          </w:p>
          <w:p w14:paraId="7DB90D71" w14:textId="70FBEF76" w:rsidR="00BE3973" w:rsidRPr="00280740" w:rsidRDefault="00280740" w:rsidP="00012383">
            <w:pPr>
              <w:tabs>
                <w:tab w:val="left" w:pos="6264"/>
              </w:tabs>
            </w:pPr>
            <w:r w:rsidRPr="00280740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Implement deterministic or non-deterministic functions; implement CROSS APPLY by using UDFs; implement CLR functions</w:t>
            </w:r>
          </w:p>
        </w:tc>
        <w:tc>
          <w:tcPr>
            <w:tcW w:w="4765" w:type="dxa"/>
          </w:tcPr>
          <w:p w14:paraId="3F45A3C2" w14:textId="58B586E2" w:rsidR="00BE3973" w:rsidRDefault="00280740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280740" w14:paraId="40A27021" w14:textId="77777777" w:rsidTr="003E0E1B">
        <w:tc>
          <w:tcPr>
            <w:tcW w:w="4585" w:type="dxa"/>
          </w:tcPr>
          <w:p w14:paraId="6A6353B9" w14:textId="77777777" w:rsidR="00280740" w:rsidRDefault="00280740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Create and alter views (complex statements)</w:t>
            </w:r>
          </w:p>
          <w:p w14:paraId="530D4E05" w14:textId="7F8FDA30" w:rsidR="00280740" w:rsidRDefault="00280740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t xml:space="preserve"> </w:t>
            </w:r>
            <w:r w:rsidRPr="00280740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Set up and configure partitioned tables and partitioned views; create indexed views</w:t>
            </w:r>
          </w:p>
          <w:p w14:paraId="74B12AE5" w14:textId="32B4898A" w:rsidR="00280740" w:rsidRDefault="00280740" w:rsidP="000123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47046A70" w14:textId="77777777" w:rsidR="00280740" w:rsidRDefault="00280740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task:</w:t>
            </w:r>
          </w:p>
          <w:p w14:paraId="4BC78768" w14:textId="73DB5589" w:rsidR="00280740" w:rsidRPr="00280740" w:rsidRDefault="00280740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80740">
              <w:rPr>
                <w:rFonts w:ascii="Calibri" w:eastAsia="Times New Roman" w:hAnsi="Calibri" w:cs="Calibri"/>
                <w:b/>
                <w:sz w:val="24"/>
                <w:szCs w:val="24"/>
              </w:rPr>
              <w:t>Create and alter views</w:t>
            </w:r>
          </w:p>
        </w:tc>
      </w:tr>
    </w:tbl>
    <w:p w14:paraId="136FE6DB" w14:textId="0F741877" w:rsidR="009762F1" w:rsidRDefault="000378F2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04FF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8022DB4" w14:textId="77777777" w:rsidR="00315CC1" w:rsidRDefault="00315CC1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0FEDA5" w14:textId="77777777" w:rsidR="00315CC1" w:rsidRDefault="00315CC1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0FA9516A" w14:textId="4B6185EE" w:rsidR="00315CC1" w:rsidRPr="00E4735F" w:rsidRDefault="00B87608" w:rsidP="00315CC1">
      <w:pPr>
        <w:pStyle w:val="ListParagraph"/>
        <w:numPr>
          <w:ilvl w:val="0"/>
          <w:numId w:val="1"/>
        </w:num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lastRenderedPageBreak/>
        <w:t>Design database objects</w:t>
      </w:r>
      <w:r w:rsidR="00315CC1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increased</w:t>
      </w:r>
      <w:r w:rsidR="002C67B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: </w:t>
      </w:r>
      <w:r w:rsidR="005F27AA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25</w:t>
      </w:r>
      <w:r w:rsidR="00416A0C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-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30</w:t>
      </w:r>
      <w:r w:rsidR="00315CC1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315CC1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315CC1" w14:paraId="33FEBC65" w14:textId="77777777" w:rsidTr="002379D2">
        <w:tc>
          <w:tcPr>
            <w:tcW w:w="4585" w:type="dxa"/>
          </w:tcPr>
          <w:p w14:paraId="6DA51257" w14:textId="77777777" w:rsidR="00315CC1" w:rsidRDefault="00315CC1" w:rsidP="00723866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70BD94B4" w14:textId="1B286EA9" w:rsidR="00315CC1" w:rsidRDefault="00E457D9" w:rsidP="00E457D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</w:t>
            </w:r>
            <w:r w:rsidR="008B3ECE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795A1D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315CC1" w14:paraId="24D093E1" w14:textId="77777777" w:rsidTr="002379D2">
        <w:tc>
          <w:tcPr>
            <w:tcW w:w="4585" w:type="dxa"/>
          </w:tcPr>
          <w:p w14:paraId="257CD992" w14:textId="69156524" w:rsidR="00B87608" w:rsidRDefault="00B87608" w:rsidP="00416A0C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tables</w:t>
            </w:r>
          </w:p>
          <w:p w14:paraId="140474EB" w14:textId="6489F2FD" w:rsidR="00315CC1" w:rsidRDefault="00B87608" w:rsidP="00416A0C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Apply data design patterns; develop appropriately normalized and de-normalized SQL tables; design transactions; design views; implement GUID as a clustered index appropriately; design temp tables appropriately, including # vs. @; implement set-based logic; design an encryption strategy; design table partitioning; design a BLOB storage strategy, including filestream and filetable; design tables for In-Memory OLTP</w:t>
            </w:r>
          </w:p>
        </w:tc>
        <w:tc>
          <w:tcPr>
            <w:tcW w:w="4765" w:type="dxa"/>
          </w:tcPr>
          <w:p w14:paraId="2C6F28D0" w14:textId="749B3A46" w:rsidR="0009699D" w:rsidRDefault="00B87608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Removed subtask:</w:t>
            </w:r>
          </w:p>
          <w:p w14:paraId="4B948304" w14:textId="41F41F5C" w:rsidR="00B87608" w:rsidRPr="008B3ECE" w:rsidRDefault="00B87608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implement set-based logic</w:t>
            </w:r>
          </w:p>
          <w:p w14:paraId="0A060A94" w14:textId="2AAFE20D" w:rsidR="00315CC1" w:rsidRPr="004470AB" w:rsidRDefault="00315CC1" w:rsidP="004470AB">
            <w:pPr>
              <w:rPr>
                <w:rFonts w:cstheme="minorHAnsi"/>
              </w:rPr>
            </w:pPr>
          </w:p>
        </w:tc>
      </w:tr>
      <w:tr w:rsidR="00315CC1" w14:paraId="0B64F8EB" w14:textId="77777777" w:rsidTr="002379D2">
        <w:tc>
          <w:tcPr>
            <w:tcW w:w="4585" w:type="dxa"/>
          </w:tcPr>
          <w:p w14:paraId="3DCD5F04" w14:textId="1B730773" w:rsidR="000E299A" w:rsidRDefault="00B87608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for currency</w:t>
            </w:r>
          </w:p>
          <w:p w14:paraId="179859AA" w14:textId="69D4E377" w:rsidR="00315CC1" w:rsidRDefault="00B87608" w:rsidP="00416A0C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Develop a strategy to maximize concurrency; define a locking and concurrency strategy; design a transaction isolation strategy, including server database and session; design triggers for concurrency</w:t>
            </w:r>
          </w:p>
        </w:tc>
        <w:tc>
          <w:tcPr>
            <w:tcW w:w="4765" w:type="dxa"/>
          </w:tcPr>
          <w:p w14:paraId="4AB48BD3" w14:textId="084FC237" w:rsidR="00315CC1" w:rsidRPr="0018722C" w:rsidRDefault="00CD54E4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315CC1" w14:paraId="5C3E25F5" w14:textId="77777777" w:rsidTr="002379D2">
        <w:tc>
          <w:tcPr>
            <w:tcW w:w="4585" w:type="dxa"/>
          </w:tcPr>
          <w:p w14:paraId="43F277E6" w14:textId="246ACC86" w:rsidR="000E299A" w:rsidRDefault="00B87608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Create and alter indexes</w:t>
            </w:r>
          </w:p>
          <w:p w14:paraId="28719443" w14:textId="72EB4455" w:rsidR="00315CC1" w:rsidRDefault="00B87608" w:rsidP="00416A0C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Create indexes and data structures; create filtered indexes; create an indexing strategy, including column store, semantic indexes, and INCLUDE; design indexes and statistics; assess which indexes on a table are likely to be used, given different search arguments (SARG); create indexes that contain included columns; create spatial indexes</w:t>
            </w:r>
          </w:p>
        </w:tc>
        <w:tc>
          <w:tcPr>
            <w:tcW w:w="4765" w:type="dxa"/>
          </w:tcPr>
          <w:p w14:paraId="69EB13F3" w14:textId="3D004914" w:rsidR="0009699D" w:rsidRDefault="00CD54E4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task: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  <w:t>Design indexes</w:t>
            </w:r>
          </w:p>
          <w:p w14:paraId="76DA7246" w14:textId="77777777" w:rsidR="00CD54E4" w:rsidRDefault="00CD54E4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0FAF0DE" w14:textId="05F71F36" w:rsidR="00CD54E4" w:rsidRDefault="00CD54E4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Revised subtasks:</w:t>
            </w:r>
          </w:p>
          <w:p w14:paraId="747514AF" w14:textId="71832170" w:rsidR="00CD54E4" w:rsidRDefault="00CD54E4" w:rsidP="0009699D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</w:pP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design</w:t>
            </w: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 indexes and data structures</w:t>
            </w: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; design filtered indexes; design</w:t>
            </w: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 an indexing strategy, including column store, semantic indexes, and INCLUDE</w:t>
            </w: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; design statistics; </w:t>
            </w:r>
            <w:r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  <w:t>design</w:t>
            </w:r>
            <w:r w:rsidRPr="003C24B8"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  <w:t xml:space="preserve"> spatial </w:t>
            </w:r>
            <w:r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  <w:t xml:space="preserve">and XML </w:t>
            </w:r>
            <w:r w:rsidRPr="003C24B8"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  <w:t>indexes</w:t>
            </w:r>
          </w:p>
          <w:p w14:paraId="4EA6B51B" w14:textId="77777777" w:rsidR="00CD54E4" w:rsidRDefault="00CD54E4" w:rsidP="0009699D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</w:pPr>
          </w:p>
          <w:p w14:paraId="6C7EAA8B" w14:textId="77777777" w:rsidR="00CD54E4" w:rsidRDefault="00CD54E4" w:rsidP="0009699D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</w:pPr>
            <w:r>
              <w:rPr>
                <w:rFonts w:ascii="Segoe UI" w:eastAsia="Times New Roman" w:hAnsi="Segoe UI" w:cs="Segoe UI"/>
                <w:color w:val="222222"/>
                <w:sz w:val="19"/>
                <w:szCs w:val="19"/>
              </w:rPr>
              <w:t>Removed subtask:</w:t>
            </w:r>
          </w:p>
          <w:p w14:paraId="52617940" w14:textId="773067B9" w:rsidR="00CD54E4" w:rsidRPr="0018722C" w:rsidRDefault="00CD54E4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B8760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create indexes that contain included columns</w:t>
            </w:r>
          </w:p>
          <w:p w14:paraId="28519141" w14:textId="143F30D0" w:rsidR="00315CC1" w:rsidRPr="0018722C" w:rsidRDefault="00315CC1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87608" w14:paraId="7CEEC106" w14:textId="77777777" w:rsidTr="002379D2">
        <w:tc>
          <w:tcPr>
            <w:tcW w:w="4585" w:type="dxa"/>
          </w:tcPr>
          <w:p w14:paraId="6E70063A" w14:textId="007575AE" w:rsidR="00B87608" w:rsidRDefault="00B87608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data integrity</w:t>
            </w:r>
          </w:p>
          <w:p w14:paraId="237A4093" w14:textId="15D631D3" w:rsidR="00B87608" w:rsidRDefault="00B87608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A3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Design a table data integrity policy, including checks, primary key, foreign key, uniqueness, XML schema, and nullability; select a primary key</w:t>
            </w:r>
          </w:p>
        </w:tc>
        <w:tc>
          <w:tcPr>
            <w:tcW w:w="4765" w:type="dxa"/>
          </w:tcPr>
          <w:p w14:paraId="240C0A2A" w14:textId="17082161" w:rsidR="00B87608" w:rsidRPr="0018722C" w:rsidRDefault="00CD54E4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B87608" w14:paraId="3FCC2E0E" w14:textId="77777777" w:rsidTr="002379D2">
        <w:tc>
          <w:tcPr>
            <w:tcW w:w="4585" w:type="dxa"/>
          </w:tcPr>
          <w:p w14:paraId="3352378D" w14:textId="77777777" w:rsidR="00B87608" w:rsidRDefault="00B87608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for implicit and explicit transactions</w:t>
            </w:r>
          </w:p>
          <w:p w14:paraId="53951850" w14:textId="28C473B5" w:rsidR="00CD54E4" w:rsidRDefault="00CD54E4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A3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Manage transactions; ensure data integrity by using transactions; manage distributed transaction escalations; design savepoints; design error handling for transactions, including TRY, CATCH, and THROW</w:t>
            </w:r>
          </w:p>
        </w:tc>
        <w:tc>
          <w:tcPr>
            <w:tcW w:w="4765" w:type="dxa"/>
          </w:tcPr>
          <w:p w14:paraId="19D29C8B" w14:textId="2DF5372B" w:rsidR="00B87608" w:rsidRPr="0018722C" w:rsidRDefault="00CD54E4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</w:tbl>
    <w:p w14:paraId="226B771C" w14:textId="245C1CF5" w:rsidR="004F4D98" w:rsidRDefault="004F4D98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CCFAC35" w14:textId="77777777" w:rsidR="004F4D98" w:rsidRDefault="004F4D9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260BF3B2" w14:textId="025F54CB" w:rsidR="004F4D98" w:rsidRPr="004F4D98" w:rsidRDefault="004F4D98" w:rsidP="004F4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lastRenderedPageBreak/>
        <w:t xml:space="preserve"> </w:t>
      </w:r>
      <w:r w:rsidR="005F27AA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Optimize and troubleshoot queries </w:t>
      </w:r>
      <w:r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(</w:t>
      </w:r>
      <w:r w:rsidR="005F27AA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increased: 25-30-</w:t>
      </w:r>
      <w:r w:rsidR="008B3ECE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</w:t>
      </w:r>
      <w:r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)</w:t>
      </w:r>
      <w:r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4F4D98" w14:paraId="469CCE2C" w14:textId="77777777" w:rsidTr="002379D2">
        <w:tc>
          <w:tcPr>
            <w:tcW w:w="4585" w:type="dxa"/>
          </w:tcPr>
          <w:p w14:paraId="3390A87D" w14:textId="77777777" w:rsidR="004F4D98" w:rsidRDefault="004F4D98" w:rsidP="00723866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4F9C9F6C" w14:textId="1CF8E6FA" w:rsidR="004F4D98" w:rsidRDefault="00E457D9" w:rsidP="00E457D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</w:t>
            </w:r>
            <w:r w:rsidR="008B3ECE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795A1D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4470AB" w14:paraId="6ADCB2CD" w14:textId="77777777" w:rsidTr="002379D2">
        <w:tc>
          <w:tcPr>
            <w:tcW w:w="4585" w:type="dxa"/>
          </w:tcPr>
          <w:p w14:paraId="71749644" w14:textId="212C4F07" w:rsidR="005F27AA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Optimize and tune queries</w:t>
            </w:r>
          </w:p>
          <w:p w14:paraId="3BE077E4" w14:textId="3AEABFE1" w:rsidR="005F27AA" w:rsidRPr="00476946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A3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Tune a poorly performing query, including avoiding unnecessary data type conversions; identify long-running queries; review and optimize code; analyze execution plans to optimize queries; tune queries using execution plans and Microsoft Database Tuning Advisor (DTA); optimize queries using pivots and common table expressions (CTE); design database layout to optimize queries; implement query hints; tune query workloads; implement recursive CTE; implement full text and semantic search; analyze execution plans; implement plan guides</w:t>
            </w:r>
          </w:p>
          <w:p w14:paraId="20B5AADD" w14:textId="775BE542" w:rsidR="004470AB" w:rsidRPr="00476946" w:rsidRDefault="004470AB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74689302" w14:textId="6D17989F" w:rsidR="004470AB" w:rsidRDefault="005F27AA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5F27A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No change</w:t>
            </w:r>
          </w:p>
        </w:tc>
      </w:tr>
      <w:tr w:rsidR="002379D2" w14:paraId="0FA4558A" w14:textId="77777777" w:rsidTr="002379D2">
        <w:tc>
          <w:tcPr>
            <w:tcW w:w="4585" w:type="dxa"/>
          </w:tcPr>
          <w:p w14:paraId="3A520F83" w14:textId="74FDF96C" w:rsidR="002379D2" w:rsidRDefault="005F27AA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Troubleshoot and resolve performance problems</w:t>
            </w:r>
          </w:p>
          <w:p w14:paraId="2FA1988B" w14:textId="26A746B7" w:rsidR="002379D2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F27AA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Interpret performance monitor data; integrate performance monitor data with SQL Traces; design an appropriate recovery model; optimize data files; identify and fix transactional replication problems; detect and resolve server failures; identify and troubleshoot data access problems; manage tempdb contention and auto growth; implement Resource Governor; monitor and resolve In-Memory OLTP issues, including merge and garbage collection</w:t>
            </w:r>
          </w:p>
        </w:tc>
        <w:tc>
          <w:tcPr>
            <w:tcW w:w="4765" w:type="dxa"/>
          </w:tcPr>
          <w:p w14:paraId="170A97BE" w14:textId="77777777" w:rsidR="002379D2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Removed subtasks:</w:t>
            </w:r>
          </w:p>
          <w:p w14:paraId="6565DB8B" w14:textId="3EF021F3" w:rsidR="005F27AA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27AA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design an appropriate recovery model; optimize data files; identify and fix transactional replication problems; detect and resolve server failures; identify and troubleshoot data access problems; manage tempdb contention and auto growth; implement Resource Governor; monitor and resolve In-Memory OLTP issues, including merge and garbage collection</w:t>
            </w:r>
          </w:p>
        </w:tc>
      </w:tr>
      <w:tr w:rsidR="004470AB" w14:paraId="08C1386B" w14:textId="77777777" w:rsidTr="002379D2">
        <w:tc>
          <w:tcPr>
            <w:tcW w:w="4585" w:type="dxa"/>
          </w:tcPr>
          <w:p w14:paraId="61A76FBA" w14:textId="0C6C13A4" w:rsidR="004054AD" w:rsidRDefault="005F27AA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Optimize indexing strategies</w:t>
            </w:r>
          </w:p>
          <w:p w14:paraId="3E2DD532" w14:textId="35446397" w:rsidR="004470AB" w:rsidRPr="004F4D98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F27AA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Develop an optimal strategy for clustered indexes; analyze index usage; optimize indexes for workload, including data warehousing and OLTP; generate appropriate indexes and statistics by using INCLUDE columns; create filtered indexes; implement full-text indexing; implement columnstore indexes; optimize online index maintenance</w:t>
            </w:r>
          </w:p>
        </w:tc>
        <w:tc>
          <w:tcPr>
            <w:tcW w:w="4765" w:type="dxa"/>
          </w:tcPr>
          <w:p w14:paraId="70BC7C30" w14:textId="77777777" w:rsidR="004470AB" w:rsidRPr="00DB26AA" w:rsidRDefault="00DB26AA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DB26AA">
              <w:rPr>
                <w:rFonts w:ascii="Calibri" w:eastAsia="Times New Roman" w:hAnsi="Calibri" w:cs="Calibri"/>
                <w:sz w:val="24"/>
                <w:szCs w:val="24"/>
              </w:rPr>
              <w:t>Revised task:</w:t>
            </w:r>
          </w:p>
          <w:p w14:paraId="7F58B268" w14:textId="1FC65447" w:rsidR="00DB26AA" w:rsidRPr="00DB26AA" w:rsidRDefault="00DB26AA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DB26AA">
              <w:rPr>
                <w:rFonts w:ascii="Calibri" w:eastAsia="Times New Roman" w:hAnsi="Calibri" w:cs="Calibri"/>
                <w:b/>
                <w:sz w:val="24"/>
                <w:szCs w:val="24"/>
              </w:rPr>
              <w:t>Optimize indexes</w:t>
            </w:r>
          </w:p>
        </w:tc>
      </w:tr>
      <w:tr w:rsidR="004470AB" w14:paraId="0EB03729" w14:textId="77777777" w:rsidTr="002379D2">
        <w:tc>
          <w:tcPr>
            <w:tcW w:w="4585" w:type="dxa"/>
          </w:tcPr>
          <w:p w14:paraId="0E2544AD" w14:textId="09F53A32" w:rsidR="004054AD" w:rsidRDefault="005F27AA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Capture and analyze execution plans</w:t>
            </w:r>
          </w:p>
          <w:p w14:paraId="6DC85483" w14:textId="2AF008EC" w:rsidR="004470AB" w:rsidRPr="00476946" w:rsidRDefault="005F27AA" w:rsidP="005F27A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F27AA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Collect and read execution plans, create an index based on an execution plan, batch or split implicit transactions, split large queries, consolidate smaller queries, review and optimize parallel plans</w:t>
            </w:r>
          </w:p>
        </w:tc>
        <w:tc>
          <w:tcPr>
            <w:tcW w:w="4765" w:type="dxa"/>
          </w:tcPr>
          <w:p w14:paraId="395F0E31" w14:textId="263E3AD2" w:rsidR="004470AB" w:rsidRDefault="00DB26AA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DB26AA"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5F27AA" w14:paraId="5B171D4E" w14:textId="77777777" w:rsidTr="002379D2">
        <w:tc>
          <w:tcPr>
            <w:tcW w:w="4585" w:type="dxa"/>
          </w:tcPr>
          <w:p w14:paraId="20CC1C05" w14:textId="515BA7C2" w:rsidR="005F27AA" w:rsidRDefault="005F27AA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Collect performance and system information</w:t>
            </w:r>
          </w:p>
          <w:p w14:paraId="08F18715" w14:textId="44EA56FA" w:rsidR="005F27AA" w:rsidRDefault="005F27AA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A3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Monitor performance using Dynamic Management Views, collect output from the Database Engine Tuning Advisor, design Extended Events Sessions, review and interpret Extended Event logs; optimize Extended Event session settings, use Activity Monitor to minimize server impact and determine IO bottlenecks, monitor In-Memory OLTP resources</w:t>
            </w:r>
          </w:p>
        </w:tc>
        <w:tc>
          <w:tcPr>
            <w:tcW w:w="4765" w:type="dxa"/>
          </w:tcPr>
          <w:p w14:paraId="34D7EFCB" w14:textId="3C6347A8" w:rsidR="005F27AA" w:rsidRDefault="00DB26AA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DB26AA"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</w:tbl>
    <w:p w14:paraId="0CDA354F" w14:textId="77777777" w:rsidR="004F4D98" w:rsidRDefault="004F4D98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1F67204" w14:textId="26157B6A" w:rsidR="008721E2" w:rsidRPr="005F27AA" w:rsidRDefault="008721E2" w:rsidP="005F27AA">
      <w:pPr>
        <w:rPr>
          <w:rFonts w:ascii="Calibri" w:eastAsia="Times New Roman" w:hAnsi="Calibri" w:cs="Calibri"/>
          <w:sz w:val="24"/>
          <w:szCs w:val="24"/>
        </w:rPr>
      </w:pPr>
    </w:p>
    <w:sectPr w:rsidR="008721E2" w:rsidRPr="005F2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487F" w14:textId="77777777" w:rsidR="00A43D8B" w:rsidRDefault="00A43D8B" w:rsidP="00CE269C">
      <w:pPr>
        <w:spacing w:after="0" w:line="240" w:lineRule="auto"/>
      </w:pPr>
      <w:r>
        <w:separator/>
      </w:r>
    </w:p>
  </w:endnote>
  <w:endnote w:type="continuationSeparator" w:id="0">
    <w:p w14:paraId="2BE191B0" w14:textId="77777777" w:rsidR="00A43D8B" w:rsidRDefault="00A43D8B" w:rsidP="00CE269C">
      <w:pPr>
        <w:spacing w:after="0" w:line="240" w:lineRule="auto"/>
      </w:pPr>
      <w:r>
        <w:continuationSeparator/>
      </w:r>
    </w:p>
  </w:endnote>
  <w:endnote w:type="continuationNotice" w:id="1">
    <w:p w14:paraId="756A1913" w14:textId="77777777" w:rsidR="00A43D8B" w:rsidRDefault="00A43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67B0" w14:textId="77777777" w:rsidR="0092327D" w:rsidRDefault="00923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3025" w14:textId="77777777" w:rsidR="0092327D" w:rsidRDefault="009232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AF94F" w14:textId="77777777" w:rsidR="0092327D" w:rsidRDefault="00923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5748B" w14:textId="77777777" w:rsidR="00A43D8B" w:rsidRDefault="00A43D8B" w:rsidP="00CE269C">
      <w:pPr>
        <w:spacing w:after="0" w:line="240" w:lineRule="auto"/>
      </w:pPr>
      <w:r>
        <w:separator/>
      </w:r>
    </w:p>
  </w:footnote>
  <w:footnote w:type="continuationSeparator" w:id="0">
    <w:p w14:paraId="339CF37A" w14:textId="77777777" w:rsidR="00A43D8B" w:rsidRDefault="00A43D8B" w:rsidP="00CE269C">
      <w:pPr>
        <w:spacing w:after="0" w:line="240" w:lineRule="auto"/>
      </w:pPr>
      <w:r>
        <w:continuationSeparator/>
      </w:r>
    </w:p>
  </w:footnote>
  <w:footnote w:type="continuationNotice" w:id="1">
    <w:p w14:paraId="4774B70A" w14:textId="77777777" w:rsidR="00A43D8B" w:rsidRDefault="00A43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F059" w14:textId="77777777" w:rsidR="0092327D" w:rsidRDefault="00923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9E8E" w14:textId="77777777" w:rsidR="0092327D" w:rsidRDefault="009232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12C5D" w14:textId="77777777" w:rsidR="0092327D" w:rsidRDefault="00923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0802"/>
    <w:multiLevelType w:val="multilevel"/>
    <w:tmpl w:val="BCA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066BF"/>
    <w:multiLevelType w:val="multilevel"/>
    <w:tmpl w:val="E7F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678D"/>
    <w:multiLevelType w:val="hybridMultilevel"/>
    <w:tmpl w:val="346EEBBE"/>
    <w:lvl w:ilvl="0" w:tplc="BC209450">
      <w:start w:val="7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C4D36"/>
    <w:multiLevelType w:val="multilevel"/>
    <w:tmpl w:val="9CC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A4CDF"/>
    <w:multiLevelType w:val="multilevel"/>
    <w:tmpl w:val="766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227EF4"/>
    <w:multiLevelType w:val="multilevel"/>
    <w:tmpl w:val="3A9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5230C"/>
    <w:multiLevelType w:val="multilevel"/>
    <w:tmpl w:val="618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150D81"/>
    <w:multiLevelType w:val="multilevel"/>
    <w:tmpl w:val="6BFC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D45A9"/>
    <w:multiLevelType w:val="multilevel"/>
    <w:tmpl w:val="3D8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E57470"/>
    <w:multiLevelType w:val="multilevel"/>
    <w:tmpl w:val="65C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42347"/>
    <w:multiLevelType w:val="multilevel"/>
    <w:tmpl w:val="37A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E73934"/>
    <w:multiLevelType w:val="multilevel"/>
    <w:tmpl w:val="8E4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123299"/>
    <w:multiLevelType w:val="multilevel"/>
    <w:tmpl w:val="AD9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384BB7"/>
    <w:multiLevelType w:val="multilevel"/>
    <w:tmpl w:val="CDF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515DFB"/>
    <w:multiLevelType w:val="multilevel"/>
    <w:tmpl w:val="463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243F2E"/>
    <w:multiLevelType w:val="hybridMultilevel"/>
    <w:tmpl w:val="FD509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E0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263606"/>
    <w:multiLevelType w:val="multilevel"/>
    <w:tmpl w:val="602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2B7E74"/>
    <w:multiLevelType w:val="multilevel"/>
    <w:tmpl w:val="D5A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AD4CF3"/>
    <w:multiLevelType w:val="multilevel"/>
    <w:tmpl w:val="BA3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E65369"/>
    <w:multiLevelType w:val="multilevel"/>
    <w:tmpl w:val="537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355187"/>
    <w:multiLevelType w:val="multilevel"/>
    <w:tmpl w:val="C92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3C74DE"/>
    <w:multiLevelType w:val="multilevel"/>
    <w:tmpl w:val="6CA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1734ED"/>
    <w:multiLevelType w:val="multilevel"/>
    <w:tmpl w:val="5762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9E4E0F"/>
    <w:multiLevelType w:val="multilevel"/>
    <w:tmpl w:val="A0F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F67496"/>
    <w:multiLevelType w:val="multilevel"/>
    <w:tmpl w:val="E3E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CE30B5"/>
    <w:multiLevelType w:val="multilevel"/>
    <w:tmpl w:val="B0A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807E9B"/>
    <w:multiLevelType w:val="multilevel"/>
    <w:tmpl w:val="B57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2B75A5"/>
    <w:multiLevelType w:val="multilevel"/>
    <w:tmpl w:val="208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B96359"/>
    <w:multiLevelType w:val="multilevel"/>
    <w:tmpl w:val="55B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6718E6"/>
    <w:multiLevelType w:val="multilevel"/>
    <w:tmpl w:val="DE0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9C5E1A"/>
    <w:multiLevelType w:val="multilevel"/>
    <w:tmpl w:val="CA1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CC3A75"/>
    <w:multiLevelType w:val="multilevel"/>
    <w:tmpl w:val="26DE8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A9618E"/>
    <w:multiLevelType w:val="multilevel"/>
    <w:tmpl w:val="C35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BB28E3"/>
    <w:multiLevelType w:val="multilevel"/>
    <w:tmpl w:val="9A4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275C94"/>
    <w:multiLevelType w:val="multilevel"/>
    <w:tmpl w:val="C11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D032C4"/>
    <w:multiLevelType w:val="multilevel"/>
    <w:tmpl w:val="8E74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1"/>
  </w:num>
  <w:num w:numId="5">
    <w:abstractNumId w:val="19"/>
  </w:num>
  <w:num w:numId="6">
    <w:abstractNumId w:val="5"/>
  </w:num>
  <w:num w:numId="7">
    <w:abstractNumId w:val="36"/>
  </w:num>
  <w:num w:numId="8">
    <w:abstractNumId w:val="29"/>
  </w:num>
  <w:num w:numId="9">
    <w:abstractNumId w:val="23"/>
  </w:num>
  <w:num w:numId="10">
    <w:abstractNumId w:val="17"/>
  </w:num>
  <w:num w:numId="11">
    <w:abstractNumId w:val="13"/>
  </w:num>
  <w:num w:numId="12">
    <w:abstractNumId w:val="14"/>
  </w:num>
  <w:num w:numId="13">
    <w:abstractNumId w:val="24"/>
  </w:num>
  <w:num w:numId="14">
    <w:abstractNumId w:val="11"/>
  </w:num>
  <w:num w:numId="15">
    <w:abstractNumId w:val="12"/>
  </w:num>
  <w:num w:numId="16">
    <w:abstractNumId w:val="32"/>
  </w:num>
  <w:num w:numId="17">
    <w:abstractNumId w:val="10"/>
  </w:num>
  <w:num w:numId="18">
    <w:abstractNumId w:val="3"/>
  </w:num>
  <w:num w:numId="19">
    <w:abstractNumId w:val="8"/>
  </w:num>
  <w:num w:numId="20">
    <w:abstractNumId w:val="31"/>
  </w:num>
  <w:num w:numId="21">
    <w:abstractNumId w:val="26"/>
  </w:num>
  <w:num w:numId="22">
    <w:abstractNumId w:val="1"/>
  </w:num>
  <w:num w:numId="23">
    <w:abstractNumId w:val="34"/>
  </w:num>
  <w:num w:numId="24">
    <w:abstractNumId w:val="7"/>
  </w:num>
  <w:num w:numId="25">
    <w:abstractNumId w:val="35"/>
  </w:num>
  <w:num w:numId="26">
    <w:abstractNumId w:val="4"/>
  </w:num>
  <w:num w:numId="27">
    <w:abstractNumId w:val="18"/>
  </w:num>
  <w:num w:numId="28">
    <w:abstractNumId w:val="9"/>
  </w:num>
  <w:num w:numId="29">
    <w:abstractNumId w:val="22"/>
  </w:num>
  <w:num w:numId="30">
    <w:abstractNumId w:val="6"/>
  </w:num>
  <w:num w:numId="31">
    <w:abstractNumId w:val="30"/>
  </w:num>
  <w:num w:numId="32">
    <w:abstractNumId w:val="25"/>
  </w:num>
  <w:num w:numId="33">
    <w:abstractNumId w:val="28"/>
  </w:num>
  <w:num w:numId="34">
    <w:abstractNumId w:val="33"/>
  </w:num>
  <w:num w:numId="35">
    <w:abstractNumId w:val="0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56"/>
    <w:rsid w:val="00000AA3"/>
    <w:rsid w:val="000053D1"/>
    <w:rsid w:val="00010175"/>
    <w:rsid w:val="00012383"/>
    <w:rsid w:val="000151C1"/>
    <w:rsid w:val="000166A2"/>
    <w:rsid w:val="00034D32"/>
    <w:rsid w:val="000378F2"/>
    <w:rsid w:val="0005174C"/>
    <w:rsid w:val="00066687"/>
    <w:rsid w:val="0006744D"/>
    <w:rsid w:val="00081A4A"/>
    <w:rsid w:val="0009699D"/>
    <w:rsid w:val="000A4E8D"/>
    <w:rsid w:val="000C43E2"/>
    <w:rsid w:val="000D6EBD"/>
    <w:rsid w:val="000E299A"/>
    <w:rsid w:val="00105F52"/>
    <w:rsid w:val="00107C98"/>
    <w:rsid w:val="001401FF"/>
    <w:rsid w:val="001407FB"/>
    <w:rsid w:val="0015536E"/>
    <w:rsid w:val="00166DD5"/>
    <w:rsid w:val="00174FA2"/>
    <w:rsid w:val="00175C30"/>
    <w:rsid w:val="00181014"/>
    <w:rsid w:val="0018722C"/>
    <w:rsid w:val="00196556"/>
    <w:rsid w:val="0019767E"/>
    <w:rsid w:val="001B3818"/>
    <w:rsid w:val="001D6B9E"/>
    <w:rsid w:val="001F401B"/>
    <w:rsid w:val="00200FFB"/>
    <w:rsid w:val="00202557"/>
    <w:rsid w:val="0021632F"/>
    <w:rsid w:val="0021678F"/>
    <w:rsid w:val="00225465"/>
    <w:rsid w:val="00225EBD"/>
    <w:rsid w:val="002379D2"/>
    <w:rsid w:val="00243BAD"/>
    <w:rsid w:val="00250DB1"/>
    <w:rsid w:val="0025123D"/>
    <w:rsid w:val="00255FDF"/>
    <w:rsid w:val="0026429B"/>
    <w:rsid w:val="00266BBD"/>
    <w:rsid w:val="00275254"/>
    <w:rsid w:val="00280740"/>
    <w:rsid w:val="00280FBB"/>
    <w:rsid w:val="002828A6"/>
    <w:rsid w:val="002B045B"/>
    <w:rsid w:val="002B25F7"/>
    <w:rsid w:val="002C2B09"/>
    <w:rsid w:val="002C67B8"/>
    <w:rsid w:val="002E1981"/>
    <w:rsid w:val="002E5A67"/>
    <w:rsid w:val="00302D6D"/>
    <w:rsid w:val="00315CC1"/>
    <w:rsid w:val="0035000A"/>
    <w:rsid w:val="0036748E"/>
    <w:rsid w:val="0038647C"/>
    <w:rsid w:val="0039343D"/>
    <w:rsid w:val="003A5E64"/>
    <w:rsid w:val="003B183C"/>
    <w:rsid w:val="003B1E22"/>
    <w:rsid w:val="003E013E"/>
    <w:rsid w:val="003E0E1B"/>
    <w:rsid w:val="003F2F0B"/>
    <w:rsid w:val="004054AD"/>
    <w:rsid w:val="00407A78"/>
    <w:rsid w:val="00407A7F"/>
    <w:rsid w:val="00407DF7"/>
    <w:rsid w:val="0041374D"/>
    <w:rsid w:val="00416A0C"/>
    <w:rsid w:val="004368A1"/>
    <w:rsid w:val="004468BA"/>
    <w:rsid w:val="004470AB"/>
    <w:rsid w:val="004708AD"/>
    <w:rsid w:val="00476946"/>
    <w:rsid w:val="004E5A1B"/>
    <w:rsid w:val="004F4D98"/>
    <w:rsid w:val="00507A4D"/>
    <w:rsid w:val="005226E9"/>
    <w:rsid w:val="00527B6E"/>
    <w:rsid w:val="00557C7F"/>
    <w:rsid w:val="00564F9C"/>
    <w:rsid w:val="00567077"/>
    <w:rsid w:val="00583FF4"/>
    <w:rsid w:val="00593B4C"/>
    <w:rsid w:val="005A4A8E"/>
    <w:rsid w:val="005C21F1"/>
    <w:rsid w:val="005C3B32"/>
    <w:rsid w:val="005F27AA"/>
    <w:rsid w:val="00601063"/>
    <w:rsid w:val="00613D89"/>
    <w:rsid w:val="006214AA"/>
    <w:rsid w:val="00632B71"/>
    <w:rsid w:val="00633317"/>
    <w:rsid w:val="00634D89"/>
    <w:rsid w:val="00647160"/>
    <w:rsid w:val="00665282"/>
    <w:rsid w:val="00676B01"/>
    <w:rsid w:val="006778E1"/>
    <w:rsid w:val="00681DB0"/>
    <w:rsid w:val="006828DF"/>
    <w:rsid w:val="006962BF"/>
    <w:rsid w:val="006A784C"/>
    <w:rsid w:val="006B6E00"/>
    <w:rsid w:val="006E53CD"/>
    <w:rsid w:val="00703F6E"/>
    <w:rsid w:val="00704FF2"/>
    <w:rsid w:val="00706778"/>
    <w:rsid w:val="007111CB"/>
    <w:rsid w:val="00716EF4"/>
    <w:rsid w:val="00717EB4"/>
    <w:rsid w:val="00723866"/>
    <w:rsid w:val="007342A6"/>
    <w:rsid w:val="00746DF9"/>
    <w:rsid w:val="0076434C"/>
    <w:rsid w:val="007705DF"/>
    <w:rsid w:val="00795A1D"/>
    <w:rsid w:val="007A1F75"/>
    <w:rsid w:val="007A522C"/>
    <w:rsid w:val="007C09A3"/>
    <w:rsid w:val="007D15AD"/>
    <w:rsid w:val="007D1B74"/>
    <w:rsid w:val="007D32E7"/>
    <w:rsid w:val="007D33D6"/>
    <w:rsid w:val="007D568E"/>
    <w:rsid w:val="007E3F74"/>
    <w:rsid w:val="007F6462"/>
    <w:rsid w:val="007F7FD0"/>
    <w:rsid w:val="008721E2"/>
    <w:rsid w:val="00884733"/>
    <w:rsid w:val="00884990"/>
    <w:rsid w:val="008A3B19"/>
    <w:rsid w:val="008B3ECE"/>
    <w:rsid w:val="008C7A9C"/>
    <w:rsid w:val="008D1267"/>
    <w:rsid w:val="008E27A7"/>
    <w:rsid w:val="008F1B62"/>
    <w:rsid w:val="0092327D"/>
    <w:rsid w:val="00924D6C"/>
    <w:rsid w:val="00931718"/>
    <w:rsid w:val="00957062"/>
    <w:rsid w:val="00965EB5"/>
    <w:rsid w:val="0097168E"/>
    <w:rsid w:val="0097254F"/>
    <w:rsid w:val="009762F1"/>
    <w:rsid w:val="009A2F4D"/>
    <w:rsid w:val="009B68BC"/>
    <w:rsid w:val="009C07C1"/>
    <w:rsid w:val="009C74CD"/>
    <w:rsid w:val="009D2037"/>
    <w:rsid w:val="009E29F6"/>
    <w:rsid w:val="00A275CA"/>
    <w:rsid w:val="00A27E93"/>
    <w:rsid w:val="00A43D8B"/>
    <w:rsid w:val="00A57AB9"/>
    <w:rsid w:val="00A80D9B"/>
    <w:rsid w:val="00A94F4D"/>
    <w:rsid w:val="00AA1174"/>
    <w:rsid w:val="00AA4579"/>
    <w:rsid w:val="00AB2B02"/>
    <w:rsid w:val="00AB55F3"/>
    <w:rsid w:val="00AC2115"/>
    <w:rsid w:val="00AF7FA5"/>
    <w:rsid w:val="00B174DD"/>
    <w:rsid w:val="00B23727"/>
    <w:rsid w:val="00B44C7E"/>
    <w:rsid w:val="00B4735D"/>
    <w:rsid w:val="00B473DF"/>
    <w:rsid w:val="00B52935"/>
    <w:rsid w:val="00B5529C"/>
    <w:rsid w:val="00B71B29"/>
    <w:rsid w:val="00B71FF6"/>
    <w:rsid w:val="00B87608"/>
    <w:rsid w:val="00B92A39"/>
    <w:rsid w:val="00BA25C7"/>
    <w:rsid w:val="00BE3973"/>
    <w:rsid w:val="00C1489D"/>
    <w:rsid w:val="00C17FB6"/>
    <w:rsid w:val="00C46B25"/>
    <w:rsid w:val="00C5225C"/>
    <w:rsid w:val="00C55564"/>
    <w:rsid w:val="00C55C5F"/>
    <w:rsid w:val="00C834AA"/>
    <w:rsid w:val="00C9040A"/>
    <w:rsid w:val="00CA5DDE"/>
    <w:rsid w:val="00CC78F8"/>
    <w:rsid w:val="00CD4CEF"/>
    <w:rsid w:val="00CD54E4"/>
    <w:rsid w:val="00CE269C"/>
    <w:rsid w:val="00CE2AC9"/>
    <w:rsid w:val="00CF0897"/>
    <w:rsid w:val="00CF3274"/>
    <w:rsid w:val="00CF457C"/>
    <w:rsid w:val="00D109B3"/>
    <w:rsid w:val="00D26C76"/>
    <w:rsid w:val="00D71054"/>
    <w:rsid w:val="00D827D3"/>
    <w:rsid w:val="00DB26AA"/>
    <w:rsid w:val="00DC1B97"/>
    <w:rsid w:val="00E00A91"/>
    <w:rsid w:val="00E457D9"/>
    <w:rsid w:val="00E45AA5"/>
    <w:rsid w:val="00E4735F"/>
    <w:rsid w:val="00E639ED"/>
    <w:rsid w:val="00EA0087"/>
    <w:rsid w:val="00EA48E9"/>
    <w:rsid w:val="00EB7192"/>
    <w:rsid w:val="00EE4843"/>
    <w:rsid w:val="00EF4977"/>
    <w:rsid w:val="00F0084D"/>
    <w:rsid w:val="00F14B7C"/>
    <w:rsid w:val="00F240BD"/>
    <w:rsid w:val="00F35692"/>
    <w:rsid w:val="00F36114"/>
    <w:rsid w:val="00F5260A"/>
    <w:rsid w:val="00F61005"/>
    <w:rsid w:val="00F63F19"/>
    <w:rsid w:val="00F72CDC"/>
    <w:rsid w:val="00F82AC2"/>
    <w:rsid w:val="00FA1676"/>
    <w:rsid w:val="00FC1A25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0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8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29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66687"/>
    <w:pPr>
      <w:spacing w:after="0" w:line="240" w:lineRule="auto"/>
    </w:pPr>
  </w:style>
  <w:style w:type="table" w:styleId="TableGrid">
    <w:name w:val="Table Grid"/>
    <w:basedOn w:val="TableNormal"/>
    <w:uiPriority w:val="59"/>
    <w:rsid w:val="002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9C"/>
  </w:style>
  <w:style w:type="paragraph" w:styleId="Footer">
    <w:name w:val="footer"/>
    <w:basedOn w:val="Normal"/>
    <w:link w:val="FooterChar"/>
    <w:uiPriority w:val="99"/>
    <w:unhideWhenUsed/>
    <w:rsid w:val="00CE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9C"/>
  </w:style>
  <w:style w:type="character" w:styleId="Hyperlink">
    <w:name w:val="Hyperlink"/>
    <w:basedOn w:val="DefaultParagraphFont"/>
    <w:uiPriority w:val="99"/>
    <w:unhideWhenUsed/>
    <w:rsid w:val="008B3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1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526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63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82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7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159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25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0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811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732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072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3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5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962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72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296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712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009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9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703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78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1869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66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161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0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9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2110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978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081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7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2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76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255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77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921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82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361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136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77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4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0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291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816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15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17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3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131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076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3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20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408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4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6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265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7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12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782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83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54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8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5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862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03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9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3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34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87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980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81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452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6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8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1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4079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65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1995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85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469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3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96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85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62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560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2126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0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2015-12-18T21:40:00Z</dcterms:created>
  <dcterms:modified xsi:type="dcterms:W3CDTF">2015-12-18T21:50:00Z</dcterms:modified>
</cp:coreProperties>
</file>