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Pr="005D0267" w:rsidRDefault="00306A3A" w:rsidP="005D0267">
      <w:pPr>
        <w:pStyle w:val="IntenseQuote"/>
        <w:rPr>
          <w:sz w:val="52"/>
        </w:rPr>
      </w:pPr>
      <w:r>
        <w:rPr>
          <w:sz w:val="52"/>
        </w:rPr>
        <w:t xml:space="preserve">Microsoft Dynamics </w:t>
      </w:r>
      <w:r w:rsidR="005D0267" w:rsidRPr="005D0267">
        <w:rPr>
          <w:sz w:val="52"/>
        </w:rPr>
        <w:t>365 Business</w:t>
      </w:r>
      <w:r w:rsidR="000D5DE2">
        <w:rPr>
          <w:sz w:val="52"/>
        </w:rPr>
        <w:t xml:space="preserve"> Centra</w:t>
      </w:r>
      <w:r w:rsidR="00B35C7C">
        <w:rPr>
          <w:sz w:val="52"/>
        </w:rPr>
        <w:t>l</w:t>
      </w:r>
      <w:r w:rsidR="005D0267" w:rsidRPr="005D0267">
        <w:rPr>
          <w:sz w:val="52"/>
        </w:rPr>
        <w:t xml:space="preserve"> Mail Utility</w:t>
      </w:r>
    </w:p>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Pr="005D0267" w:rsidRDefault="005D0267">
      <w:pPr>
        <w:rPr>
          <w:i/>
          <w:u w:val="single"/>
        </w:rPr>
      </w:pPr>
      <w:r w:rsidRPr="005D0267">
        <w:rPr>
          <w:i/>
          <w:u w:val="single"/>
        </w:rPr>
        <w:t>Contents</w:t>
      </w:r>
    </w:p>
    <w:p w:rsidR="005D0267" w:rsidRPr="005D0267" w:rsidRDefault="005D0267" w:rsidP="005D0267">
      <w:pPr>
        <w:pStyle w:val="ListParagraph"/>
        <w:numPr>
          <w:ilvl w:val="0"/>
          <w:numId w:val="2"/>
        </w:numPr>
        <w:rPr>
          <w:b/>
        </w:rPr>
      </w:pPr>
      <w:r w:rsidRPr="005D0267">
        <w:rPr>
          <w:b/>
        </w:rPr>
        <w:t>Introduction</w:t>
      </w:r>
    </w:p>
    <w:p w:rsidR="005D0267" w:rsidRPr="005D0267" w:rsidRDefault="005D0267" w:rsidP="005D0267">
      <w:pPr>
        <w:pStyle w:val="ListParagraph"/>
        <w:numPr>
          <w:ilvl w:val="0"/>
          <w:numId w:val="2"/>
        </w:numPr>
        <w:rPr>
          <w:b/>
        </w:rPr>
      </w:pPr>
      <w:r w:rsidRPr="005D0267">
        <w:rPr>
          <w:b/>
        </w:rPr>
        <w:t xml:space="preserve">Configuration </w:t>
      </w:r>
    </w:p>
    <w:p w:rsidR="005D0267" w:rsidRPr="005D0267" w:rsidRDefault="005D0267" w:rsidP="005D0267">
      <w:pPr>
        <w:pStyle w:val="ListParagraph"/>
        <w:numPr>
          <w:ilvl w:val="0"/>
          <w:numId w:val="2"/>
        </w:numPr>
        <w:rPr>
          <w:b/>
        </w:rPr>
      </w:pPr>
      <w:r w:rsidRPr="005D0267">
        <w:rPr>
          <w:b/>
        </w:rPr>
        <w:t>Sending mail</w:t>
      </w:r>
    </w:p>
    <w:p w:rsidR="005D0267" w:rsidRDefault="005D0267" w:rsidP="005D0267">
      <w:pPr>
        <w:pStyle w:val="ListParagraph"/>
        <w:numPr>
          <w:ilvl w:val="0"/>
          <w:numId w:val="2"/>
        </w:numPr>
      </w:pPr>
      <w:r w:rsidRPr="005D0267">
        <w:rPr>
          <w:b/>
        </w:rPr>
        <w:t>Job Queue</w:t>
      </w:r>
    </w:p>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p w:rsidR="005D0267" w:rsidRDefault="005D0267" w:rsidP="005D0267">
      <w:pPr>
        <w:pStyle w:val="Heading1"/>
      </w:pPr>
      <w:r>
        <w:t>Introduction</w:t>
      </w:r>
    </w:p>
    <w:p w:rsidR="005D0267" w:rsidRDefault="005D0267"/>
    <w:p w:rsidR="005D0267" w:rsidRDefault="008215D7">
      <w:r>
        <w:t>Mail utility tool helps Customer to send the multiple reports in the single click. Customer can send the Reports in the different formats like PDF, Word, Excel and XML. To send the daily batch reports user can also configure the Mail utility as the Job Queue entry from the mail utility setup page.</w:t>
      </w:r>
    </w:p>
    <w:p w:rsidR="00DD6C84" w:rsidRDefault="00DD6C84">
      <w:bookmarkStart w:id="0" w:name="_GoBack"/>
      <w:r>
        <w:t xml:space="preserve">Mail Utility needs to have SMTP Setup. While configuring the SMTP give the Email ID from which you want to send the Mail. </w:t>
      </w:r>
    </w:p>
    <w:p w:rsidR="00562BF4" w:rsidRDefault="00562BF4">
      <w:r>
        <w:t>Mail Utility will have two kinds of Permission sets. Basic Permission Set and Admin Permission Set.</w:t>
      </w:r>
    </w:p>
    <w:p w:rsidR="00562BF4" w:rsidRDefault="00562BF4">
      <w:r>
        <w:t>Basic Permission Set will have all the permissions for Mail Utility functionalities, except Setup permission.</w:t>
      </w:r>
    </w:p>
    <w:p w:rsidR="00562BF4" w:rsidRDefault="00562BF4">
      <w:r>
        <w:t>Admin Permission Set will have all the permission including the Setup.</w:t>
      </w:r>
    </w:p>
    <w:bookmarkEnd w:id="0"/>
    <w:p w:rsidR="005D0267" w:rsidRPr="008215D7" w:rsidRDefault="008215D7">
      <w:pPr>
        <w:rPr>
          <w:rFonts w:asciiTheme="majorHAnsi" w:eastAsiaTheme="majorEastAsia" w:hAnsiTheme="majorHAnsi" w:cstheme="majorBidi"/>
          <w:color w:val="2F5496" w:themeColor="accent1" w:themeShade="BF"/>
          <w:sz w:val="32"/>
          <w:szCs w:val="32"/>
        </w:rPr>
      </w:pPr>
      <w:r w:rsidRPr="008215D7">
        <w:rPr>
          <w:rFonts w:asciiTheme="majorHAnsi" w:eastAsiaTheme="majorEastAsia" w:hAnsiTheme="majorHAnsi" w:cstheme="majorBidi"/>
          <w:color w:val="2F5496" w:themeColor="accent1" w:themeShade="BF"/>
          <w:sz w:val="32"/>
          <w:szCs w:val="32"/>
        </w:rPr>
        <w:t>Configuration</w:t>
      </w:r>
    </w:p>
    <w:p w:rsidR="00057750" w:rsidRDefault="00057750">
      <w:r>
        <w:t>Before Sending the Batch mail, it needs the SMTP Setup</w:t>
      </w:r>
      <w:r w:rsidR="00314603">
        <w:t xml:space="preserve"> and Mail Utility Setup</w:t>
      </w:r>
      <w:r>
        <w:t>.</w:t>
      </w:r>
    </w:p>
    <w:p w:rsidR="00083DE6" w:rsidRPr="00083DE6" w:rsidRDefault="00083DE6" w:rsidP="00083DE6">
      <w:pPr>
        <w:pStyle w:val="ListParagraph"/>
        <w:numPr>
          <w:ilvl w:val="0"/>
          <w:numId w:val="3"/>
        </w:numPr>
        <w:rPr>
          <w:b/>
        </w:rPr>
      </w:pPr>
      <w:r w:rsidRPr="00083DE6">
        <w:rPr>
          <w:b/>
        </w:rPr>
        <w:t>SMTP Setup</w:t>
      </w:r>
    </w:p>
    <w:p w:rsidR="00057750" w:rsidRDefault="002E03E4">
      <w:r>
        <w:rPr>
          <w:noProof/>
        </w:rPr>
        <w:drawing>
          <wp:inline distT="0" distB="0" distL="0" distR="0" wp14:anchorId="5967F46E" wp14:editId="38D908B2">
            <wp:extent cx="5731510" cy="19177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917700"/>
                    </a:xfrm>
                    <a:prstGeom prst="rect">
                      <a:avLst/>
                    </a:prstGeom>
                  </pic:spPr>
                </pic:pic>
              </a:graphicData>
            </a:graphic>
          </wp:inline>
        </w:drawing>
      </w:r>
    </w:p>
    <w:p w:rsidR="002E03E4" w:rsidRDefault="00083DE6" w:rsidP="00083DE6">
      <w:pPr>
        <w:pStyle w:val="ListParagraph"/>
        <w:numPr>
          <w:ilvl w:val="0"/>
          <w:numId w:val="3"/>
        </w:numPr>
        <w:rPr>
          <w:b/>
        </w:rPr>
      </w:pPr>
      <w:r w:rsidRPr="00083DE6">
        <w:rPr>
          <w:b/>
        </w:rPr>
        <w:t>Mail Utility Setup</w:t>
      </w:r>
    </w:p>
    <w:p w:rsidR="002E03E4" w:rsidRDefault="00C9441F">
      <w:r>
        <w:rPr>
          <w:noProof/>
        </w:rPr>
        <w:drawing>
          <wp:inline distT="0" distB="0" distL="0" distR="0" wp14:anchorId="17321442" wp14:editId="378A7A36">
            <wp:extent cx="5731510" cy="15735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73530"/>
                    </a:xfrm>
                    <a:prstGeom prst="rect">
                      <a:avLst/>
                    </a:prstGeom>
                  </pic:spPr>
                </pic:pic>
              </a:graphicData>
            </a:graphic>
          </wp:inline>
        </w:drawing>
      </w:r>
    </w:p>
    <w:p w:rsidR="008215D7" w:rsidRDefault="008215D7"/>
    <w:p w:rsidR="008215D7" w:rsidRDefault="008215D7">
      <w:r w:rsidRPr="008215D7">
        <w:rPr>
          <w:rFonts w:asciiTheme="majorHAnsi" w:eastAsiaTheme="majorEastAsia" w:hAnsiTheme="majorHAnsi" w:cstheme="majorBidi"/>
          <w:color w:val="2F5496" w:themeColor="accent1" w:themeShade="BF"/>
          <w:sz w:val="32"/>
          <w:szCs w:val="32"/>
        </w:rPr>
        <w:t>Sending mail</w:t>
      </w:r>
    </w:p>
    <w:p w:rsidR="00A76FFF" w:rsidRDefault="00057750">
      <w:bookmarkStart w:id="1" w:name="_Hlk534901366"/>
      <w:r>
        <w:t xml:space="preserve">In the report selection page user need to select the </w:t>
      </w:r>
    </w:p>
    <w:p w:rsidR="00A76FFF" w:rsidRDefault="00057750" w:rsidP="00A76FFF">
      <w:pPr>
        <w:pStyle w:val="ListParagraph"/>
        <w:numPr>
          <w:ilvl w:val="0"/>
          <w:numId w:val="1"/>
        </w:numPr>
      </w:pPr>
      <w:r>
        <w:lastRenderedPageBreak/>
        <w:t xml:space="preserve">Report ID </w:t>
      </w:r>
      <w:r w:rsidR="00350D58">
        <w:tab/>
      </w:r>
      <w:r w:rsidR="00350D58">
        <w:tab/>
      </w:r>
      <w:r w:rsidR="00A76FFF">
        <w:t>: User need to select the report id to generate the report</w:t>
      </w:r>
    </w:p>
    <w:p w:rsidR="007E6B8F" w:rsidRDefault="007E6B8F" w:rsidP="00A76FFF">
      <w:pPr>
        <w:pStyle w:val="ListParagraph"/>
        <w:numPr>
          <w:ilvl w:val="0"/>
          <w:numId w:val="1"/>
        </w:numPr>
      </w:pPr>
      <w:r>
        <w:t>Send Email</w:t>
      </w:r>
      <w:r>
        <w:tab/>
      </w:r>
      <w:r>
        <w:tab/>
        <w:t>: User needs to select the reports to send</w:t>
      </w:r>
    </w:p>
    <w:p w:rsidR="00A76FFF" w:rsidRDefault="00057750" w:rsidP="00A76FFF">
      <w:pPr>
        <w:pStyle w:val="ListParagraph"/>
        <w:numPr>
          <w:ilvl w:val="0"/>
          <w:numId w:val="1"/>
        </w:numPr>
      </w:pPr>
      <w:r>
        <w:t>Email Subject</w:t>
      </w:r>
      <w:r w:rsidR="004A6342">
        <w:tab/>
      </w:r>
      <w:r w:rsidR="00350D58">
        <w:tab/>
      </w:r>
      <w:r w:rsidR="004A6342">
        <w:t>:</w:t>
      </w:r>
      <w:r w:rsidR="00A76FFF">
        <w:t xml:space="preserve"> Mentioned Email Subject </w:t>
      </w:r>
      <w:r w:rsidR="004A6342">
        <w:t>will be added to the mail.</w:t>
      </w:r>
    </w:p>
    <w:p w:rsidR="00952D19" w:rsidRDefault="00952D19" w:rsidP="00A76FFF">
      <w:pPr>
        <w:pStyle w:val="ListParagraph"/>
        <w:numPr>
          <w:ilvl w:val="0"/>
          <w:numId w:val="1"/>
        </w:numPr>
      </w:pPr>
      <w:r>
        <w:t xml:space="preserve">Mail Body </w:t>
      </w:r>
      <w:r>
        <w:tab/>
      </w:r>
      <w:r>
        <w:tab/>
        <w:t>: Attached description will be added to email body</w:t>
      </w:r>
    </w:p>
    <w:p w:rsidR="004A6342" w:rsidRDefault="00057750" w:rsidP="00A76FFF">
      <w:pPr>
        <w:pStyle w:val="ListParagraph"/>
        <w:numPr>
          <w:ilvl w:val="0"/>
          <w:numId w:val="1"/>
        </w:numPr>
      </w:pPr>
      <w:r>
        <w:t xml:space="preserve">Recipients </w:t>
      </w:r>
      <w:r w:rsidR="00A76FFF">
        <w:t xml:space="preserve">Email </w:t>
      </w:r>
      <w:r w:rsidR="004A6342">
        <w:t>ID</w:t>
      </w:r>
      <w:r w:rsidR="00350D58">
        <w:tab/>
      </w:r>
      <w:r w:rsidR="004A6342">
        <w:t xml:space="preserve">: Enter Mal id Who receives the Email. </w:t>
      </w:r>
    </w:p>
    <w:p w:rsidR="00A76FFF" w:rsidRDefault="004A6342" w:rsidP="004A6342">
      <w:pPr>
        <w:pStyle w:val="ListParagraph"/>
      </w:pPr>
      <w:r>
        <w:t>Note: if user wants to send to multiple addresses then mail id should be separate with ‘;’.</w:t>
      </w:r>
    </w:p>
    <w:p w:rsidR="00057750" w:rsidRDefault="00A76FFF" w:rsidP="00A76FFF">
      <w:pPr>
        <w:pStyle w:val="ListParagraph"/>
        <w:numPr>
          <w:ilvl w:val="0"/>
          <w:numId w:val="1"/>
        </w:numPr>
      </w:pPr>
      <w:r>
        <w:t xml:space="preserve">Attachment </w:t>
      </w:r>
      <w:r w:rsidR="004A6342">
        <w:t>type</w:t>
      </w:r>
      <w:r w:rsidR="00350D58">
        <w:tab/>
      </w:r>
      <w:r w:rsidR="004A6342">
        <w:t>: Report will be generated in the mentioned format.it will attach same to the Email.</w:t>
      </w:r>
    </w:p>
    <w:p w:rsidR="00163FCA" w:rsidRDefault="00163FCA" w:rsidP="00A76FFF">
      <w:pPr>
        <w:pStyle w:val="ListParagraph"/>
        <w:numPr>
          <w:ilvl w:val="0"/>
          <w:numId w:val="1"/>
        </w:numPr>
      </w:pPr>
      <w:r>
        <w:t xml:space="preserve">Status </w:t>
      </w:r>
      <w:r>
        <w:tab/>
      </w:r>
      <w:r>
        <w:tab/>
      </w:r>
      <w:r>
        <w:tab/>
        <w:t>: Once email has sent Email Status will be appear here like sent or failed</w:t>
      </w:r>
    </w:p>
    <w:p w:rsidR="00C65CC5" w:rsidRDefault="00C65CC5" w:rsidP="00A76FFF">
      <w:pPr>
        <w:pStyle w:val="ListParagraph"/>
        <w:numPr>
          <w:ilvl w:val="0"/>
          <w:numId w:val="1"/>
        </w:numPr>
      </w:pPr>
      <w:r>
        <w:t xml:space="preserve">Response Message </w:t>
      </w:r>
      <w:r>
        <w:tab/>
        <w:t>: If Email status is failed, Response from the Server will be shown.</w:t>
      </w:r>
    </w:p>
    <w:p w:rsidR="00A76FFF" w:rsidRDefault="007D0C25">
      <w:r>
        <w:rPr>
          <w:noProof/>
        </w:rPr>
        <w:drawing>
          <wp:inline distT="0" distB="0" distL="0" distR="0" wp14:anchorId="561D8346" wp14:editId="69323446">
            <wp:extent cx="5731510" cy="16198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619885"/>
                    </a:xfrm>
                    <a:prstGeom prst="rect">
                      <a:avLst/>
                    </a:prstGeom>
                  </pic:spPr>
                </pic:pic>
              </a:graphicData>
            </a:graphic>
          </wp:inline>
        </w:drawing>
      </w:r>
    </w:p>
    <w:p w:rsidR="00A76FFF" w:rsidRDefault="00A76FFF"/>
    <w:p w:rsidR="004A6342" w:rsidRDefault="00355025">
      <w:r>
        <w:t xml:space="preserve">After creating the entries, </w:t>
      </w:r>
      <w:r w:rsidR="006E179F">
        <w:t>c</w:t>
      </w:r>
      <w:r w:rsidR="004A6342">
        <w:t xml:space="preserve">lick on the </w:t>
      </w:r>
      <w:r w:rsidR="006E179F">
        <w:t>a</w:t>
      </w:r>
      <w:r w:rsidR="00F355AC">
        <w:t xml:space="preserve">ction </w:t>
      </w:r>
      <w:r w:rsidR="006E179F" w:rsidRPr="006E179F">
        <w:rPr>
          <w:b/>
        </w:rPr>
        <w:t>S</w:t>
      </w:r>
      <w:r w:rsidR="004A6342" w:rsidRPr="006E179F">
        <w:rPr>
          <w:b/>
        </w:rPr>
        <w:t>end</w:t>
      </w:r>
      <w:r>
        <w:rPr>
          <w:b/>
        </w:rPr>
        <w:t xml:space="preserve"> Mail</w:t>
      </w:r>
      <w:r w:rsidR="004A6342">
        <w:t xml:space="preserve"> to send the </w:t>
      </w:r>
      <w:r w:rsidR="005E49BE">
        <w:t>E</w:t>
      </w:r>
      <w:r w:rsidR="006E179F">
        <w:t>-</w:t>
      </w:r>
      <w:r w:rsidR="004A6342">
        <w:t>Mail.</w:t>
      </w:r>
    </w:p>
    <w:bookmarkEnd w:id="1"/>
    <w:p w:rsidR="00057750" w:rsidRDefault="007D0C25">
      <w:r>
        <w:rPr>
          <w:noProof/>
        </w:rPr>
        <w:drawing>
          <wp:inline distT="0" distB="0" distL="0" distR="0" wp14:anchorId="0D311688" wp14:editId="21972EEB">
            <wp:extent cx="5731510" cy="209359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93595"/>
                    </a:xfrm>
                    <a:prstGeom prst="rect">
                      <a:avLst/>
                    </a:prstGeom>
                  </pic:spPr>
                </pic:pic>
              </a:graphicData>
            </a:graphic>
          </wp:inline>
        </w:drawing>
      </w:r>
    </w:p>
    <w:p w:rsidR="00083DE6" w:rsidRDefault="00892201">
      <w:r>
        <w:t xml:space="preserve">Once </w:t>
      </w:r>
      <w:r w:rsidR="00CF720C">
        <w:t xml:space="preserve">the </w:t>
      </w:r>
      <w:r>
        <w:t xml:space="preserve">Mail </w:t>
      </w:r>
      <w:r w:rsidR="00CF720C">
        <w:t>has sent you will get a message, Click on OK</w:t>
      </w:r>
    </w:p>
    <w:p w:rsidR="007D0C25" w:rsidRDefault="007D0C25">
      <w:r>
        <w:rPr>
          <w:noProof/>
        </w:rPr>
        <w:lastRenderedPageBreak/>
        <w:drawing>
          <wp:inline distT="0" distB="0" distL="0" distR="0" wp14:anchorId="25AC6807" wp14:editId="3A625B21">
            <wp:extent cx="5731510" cy="22320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32025"/>
                    </a:xfrm>
                    <a:prstGeom prst="rect">
                      <a:avLst/>
                    </a:prstGeom>
                  </pic:spPr>
                </pic:pic>
              </a:graphicData>
            </a:graphic>
          </wp:inline>
        </w:drawing>
      </w:r>
    </w:p>
    <w:p w:rsidR="00CF720C" w:rsidRDefault="00CF720C"/>
    <w:p w:rsidR="00CF720C" w:rsidRDefault="00CF720C">
      <w:r>
        <w:t xml:space="preserve">User can </w:t>
      </w:r>
      <w:r w:rsidR="00726FE0">
        <w:t xml:space="preserve">check </w:t>
      </w:r>
      <w:r>
        <w:t xml:space="preserve">Mail </w:t>
      </w:r>
      <w:r w:rsidR="00726FE0">
        <w:t xml:space="preserve">status </w:t>
      </w:r>
      <w:r>
        <w:t>sent or failed by checking the Status field. Please see the below screenshot.</w:t>
      </w:r>
    </w:p>
    <w:p w:rsidR="00CF720C" w:rsidRDefault="00CF720C">
      <w:r>
        <w:rPr>
          <w:noProof/>
        </w:rPr>
        <w:drawing>
          <wp:inline distT="0" distB="0" distL="0" distR="0" wp14:anchorId="7DF63400" wp14:editId="6935D643">
            <wp:extent cx="5731510" cy="1787525"/>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87525"/>
                    </a:xfrm>
                    <a:prstGeom prst="rect">
                      <a:avLst/>
                    </a:prstGeom>
                  </pic:spPr>
                </pic:pic>
              </a:graphicData>
            </a:graphic>
          </wp:inline>
        </w:drawing>
      </w:r>
    </w:p>
    <w:p w:rsidR="007D0C25" w:rsidRDefault="00CF720C">
      <w:r>
        <w:t>User can track the Email History in the Mail Utility History page.</w:t>
      </w:r>
    </w:p>
    <w:p w:rsidR="00CF720C" w:rsidRDefault="00CF720C">
      <w:r>
        <w:rPr>
          <w:noProof/>
        </w:rPr>
        <w:drawing>
          <wp:inline distT="0" distB="0" distL="0" distR="0" wp14:anchorId="5D7EF5DD" wp14:editId="4C21083F">
            <wp:extent cx="5731510" cy="2336800"/>
            <wp:effectExtent l="0" t="0" r="254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336800"/>
                    </a:xfrm>
                    <a:prstGeom prst="rect">
                      <a:avLst/>
                    </a:prstGeom>
                  </pic:spPr>
                </pic:pic>
              </a:graphicData>
            </a:graphic>
          </wp:inline>
        </w:drawing>
      </w:r>
    </w:p>
    <w:p w:rsidR="007D0C25" w:rsidRDefault="007D0C25"/>
    <w:p w:rsidR="007D0C25" w:rsidRDefault="007D0C25"/>
    <w:p w:rsidR="007D0C25" w:rsidRDefault="007D0C25">
      <w:r>
        <w:rPr>
          <w:noProof/>
        </w:rPr>
        <w:lastRenderedPageBreak/>
        <w:drawing>
          <wp:inline distT="0" distB="0" distL="0" distR="0" wp14:anchorId="392FD789" wp14:editId="14A4C462">
            <wp:extent cx="5731510" cy="18713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871345"/>
                    </a:xfrm>
                    <a:prstGeom prst="rect">
                      <a:avLst/>
                    </a:prstGeom>
                  </pic:spPr>
                </pic:pic>
              </a:graphicData>
            </a:graphic>
          </wp:inline>
        </w:drawing>
      </w:r>
    </w:p>
    <w:p w:rsidR="000E1AFA" w:rsidRDefault="000E1AFA">
      <w:r>
        <w:rPr>
          <w:noProof/>
        </w:rPr>
        <w:drawing>
          <wp:inline distT="0" distB="0" distL="0" distR="0" wp14:anchorId="4C9936D6" wp14:editId="754259FF">
            <wp:extent cx="5731510" cy="190881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908810"/>
                    </a:xfrm>
                    <a:prstGeom prst="rect">
                      <a:avLst/>
                    </a:prstGeom>
                  </pic:spPr>
                </pic:pic>
              </a:graphicData>
            </a:graphic>
          </wp:inline>
        </w:drawing>
      </w:r>
    </w:p>
    <w:p w:rsidR="008215D7" w:rsidRDefault="008215D7"/>
    <w:p w:rsidR="008215D7" w:rsidRDefault="008215D7" w:rsidP="008215D7">
      <w:pPr>
        <w:rPr>
          <w:rFonts w:asciiTheme="majorHAnsi" w:eastAsiaTheme="majorEastAsia" w:hAnsiTheme="majorHAnsi" w:cstheme="majorBidi"/>
          <w:color w:val="2F5496" w:themeColor="accent1" w:themeShade="BF"/>
          <w:sz w:val="32"/>
          <w:szCs w:val="32"/>
        </w:rPr>
      </w:pPr>
      <w:r w:rsidRPr="008215D7">
        <w:rPr>
          <w:rFonts w:asciiTheme="majorHAnsi" w:eastAsiaTheme="majorEastAsia" w:hAnsiTheme="majorHAnsi" w:cstheme="majorBidi"/>
          <w:color w:val="2F5496" w:themeColor="accent1" w:themeShade="BF"/>
          <w:sz w:val="32"/>
          <w:szCs w:val="32"/>
        </w:rPr>
        <w:t>Job Queue</w:t>
      </w:r>
    </w:p>
    <w:p w:rsidR="00495BF3" w:rsidRDefault="00495BF3" w:rsidP="00495BF3">
      <w:pPr>
        <w:pStyle w:val="NoSpacing"/>
      </w:pPr>
      <w:r>
        <w:t>Click on the Create job Queue action in the Mail Utility Setup page</w:t>
      </w:r>
    </w:p>
    <w:p w:rsidR="008215D7" w:rsidRPr="008215D7" w:rsidRDefault="00495BF3" w:rsidP="00495BF3">
      <w:pPr>
        <w:pStyle w:val="NoSpacing"/>
      </w:pPr>
      <w:r>
        <w:rPr>
          <w:noProof/>
        </w:rPr>
        <w:drawing>
          <wp:inline distT="0" distB="0" distL="0" distR="0" wp14:anchorId="0CEB3EE5" wp14:editId="2EBC8DC5">
            <wp:extent cx="5731510" cy="176212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762125"/>
                    </a:xfrm>
                    <a:prstGeom prst="rect">
                      <a:avLst/>
                    </a:prstGeom>
                  </pic:spPr>
                </pic:pic>
              </a:graphicData>
            </a:graphic>
          </wp:inline>
        </w:drawing>
      </w:r>
    </w:p>
    <w:p w:rsidR="008215D7" w:rsidRDefault="00495BF3">
      <w:r>
        <w:t>Once the job Queue entry is created the you will get a message, Click on OK</w:t>
      </w:r>
    </w:p>
    <w:p w:rsidR="00495BF3" w:rsidRDefault="00495BF3">
      <w:r>
        <w:rPr>
          <w:noProof/>
        </w:rPr>
        <w:lastRenderedPageBreak/>
        <w:drawing>
          <wp:inline distT="0" distB="0" distL="0" distR="0" wp14:anchorId="2FC9CEBD" wp14:editId="12F12EB4">
            <wp:extent cx="5731510" cy="213995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39950"/>
                    </a:xfrm>
                    <a:prstGeom prst="rect">
                      <a:avLst/>
                    </a:prstGeom>
                  </pic:spPr>
                </pic:pic>
              </a:graphicData>
            </a:graphic>
          </wp:inline>
        </w:drawing>
      </w:r>
    </w:p>
    <w:p w:rsidR="00495BF3" w:rsidRDefault="00495BF3">
      <w:r>
        <w:t>It will open the Configured Job Queue entry Page of Mail Utility.</w:t>
      </w:r>
    </w:p>
    <w:p w:rsidR="00495BF3" w:rsidRDefault="00495BF3">
      <w:r>
        <w:rPr>
          <w:noProof/>
        </w:rPr>
        <w:drawing>
          <wp:inline distT="0" distB="0" distL="0" distR="0" wp14:anchorId="2FFBA541" wp14:editId="4DC8E576">
            <wp:extent cx="5731510" cy="2550795"/>
            <wp:effectExtent l="0" t="0" r="254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550795"/>
                    </a:xfrm>
                    <a:prstGeom prst="rect">
                      <a:avLst/>
                    </a:prstGeom>
                  </pic:spPr>
                </pic:pic>
              </a:graphicData>
            </a:graphic>
          </wp:inline>
        </w:drawing>
      </w:r>
    </w:p>
    <w:sectPr w:rsidR="00495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21BE"/>
    <w:multiLevelType w:val="hybridMultilevel"/>
    <w:tmpl w:val="C6927D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656060B"/>
    <w:multiLevelType w:val="hybridMultilevel"/>
    <w:tmpl w:val="4D926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7952F71"/>
    <w:multiLevelType w:val="hybridMultilevel"/>
    <w:tmpl w:val="4D926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F6343A"/>
    <w:multiLevelType w:val="hybridMultilevel"/>
    <w:tmpl w:val="5E14B11A"/>
    <w:lvl w:ilvl="0" w:tplc="D194B4C8">
      <w:start w:val="1"/>
      <w:numFmt w:val="decimal"/>
      <w:lvlText w:val="%1."/>
      <w:lvlJc w:val="left"/>
      <w:pPr>
        <w:ind w:left="720" w:hanging="360"/>
      </w:pPr>
      <w:rPr>
        <w:rFonts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5E44FF8"/>
    <w:multiLevelType w:val="hybridMultilevel"/>
    <w:tmpl w:val="C6E254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0CE6B77"/>
    <w:multiLevelType w:val="hybridMultilevel"/>
    <w:tmpl w:val="1FFA3520"/>
    <w:lvl w:ilvl="0" w:tplc="7528DAFA">
      <w:start w:val="1"/>
      <w:numFmt w:val="decimal"/>
      <w:lvlText w:val="%1."/>
      <w:lvlJc w:val="left"/>
      <w:pPr>
        <w:ind w:left="720" w:hanging="360"/>
      </w:pPr>
      <w:rPr>
        <w:rFonts w:hint="default"/>
        <w:b w:val="0"/>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A1E1097"/>
    <w:multiLevelType w:val="hybridMultilevel"/>
    <w:tmpl w:val="0D0494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F7D3A49"/>
    <w:multiLevelType w:val="hybridMultilevel"/>
    <w:tmpl w:val="4D926F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50"/>
    <w:rsid w:val="00057750"/>
    <w:rsid w:val="000746B2"/>
    <w:rsid w:val="00083DE6"/>
    <w:rsid w:val="000D0455"/>
    <w:rsid w:val="000D5DE2"/>
    <w:rsid w:val="000E1AFA"/>
    <w:rsid w:val="00163FCA"/>
    <w:rsid w:val="002313E1"/>
    <w:rsid w:val="002E03E4"/>
    <w:rsid w:val="00306A3A"/>
    <w:rsid w:val="00314603"/>
    <w:rsid w:val="00340A91"/>
    <w:rsid w:val="00350D58"/>
    <w:rsid w:val="00355025"/>
    <w:rsid w:val="00391748"/>
    <w:rsid w:val="00495BF3"/>
    <w:rsid w:val="004A6342"/>
    <w:rsid w:val="00561E27"/>
    <w:rsid w:val="00562BF4"/>
    <w:rsid w:val="005758EE"/>
    <w:rsid w:val="005D0267"/>
    <w:rsid w:val="005E49BE"/>
    <w:rsid w:val="006E179F"/>
    <w:rsid w:val="007257F2"/>
    <w:rsid w:val="00726FE0"/>
    <w:rsid w:val="007A14C5"/>
    <w:rsid w:val="007D0C25"/>
    <w:rsid w:val="007E6B8F"/>
    <w:rsid w:val="008215D7"/>
    <w:rsid w:val="00892201"/>
    <w:rsid w:val="00947E30"/>
    <w:rsid w:val="00952D19"/>
    <w:rsid w:val="00A2049B"/>
    <w:rsid w:val="00A76FFF"/>
    <w:rsid w:val="00AB00C5"/>
    <w:rsid w:val="00AC5561"/>
    <w:rsid w:val="00AC5C58"/>
    <w:rsid w:val="00B2681C"/>
    <w:rsid w:val="00B35C7C"/>
    <w:rsid w:val="00C65CC5"/>
    <w:rsid w:val="00C9441F"/>
    <w:rsid w:val="00C952BD"/>
    <w:rsid w:val="00CB37C6"/>
    <w:rsid w:val="00CF720C"/>
    <w:rsid w:val="00D9524B"/>
    <w:rsid w:val="00DD6C84"/>
    <w:rsid w:val="00E3209E"/>
    <w:rsid w:val="00F355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6FFF"/>
  <w15:chartTrackingRefBased/>
  <w15:docId w15:val="{FBBBF216-43A6-4367-82FF-2C5BE236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2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FFF"/>
    <w:pPr>
      <w:ind w:left="720"/>
      <w:contextualSpacing/>
    </w:pPr>
  </w:style>
  <w:style w:type="paragraph" w:styleId="Title">
    <w:name w:val="Title"/>
    <w:basedOn w:val="Normal"/>
    <w:next w:val="Normal"/>
    <w:link w:val="TitleChar"/>
    <w:uiPriority w:val="10"/>
    <w:qFormat/>
    <w:rsid w:val="005D0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26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5D026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D0267"/>
    <w:rPr>
      <w:i/>
      <w:iCs/>
      <w:color w:val="4472C4" w:themeColor="accent1"/>
    </w:rPr>
  </w:style>
  <w:style w:type="character" w:customStyle="1" w:styleId="Heading1Char">
    <w:name w:val="Heading 1 Char"/>
    <w:basedOn w:val="DefaultParagraphFont"/>
    <w:link w:val="Heading1"/>
    <w:uiPriority w:val="9"/>
    <w:rsid w:val="005D026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50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D58"/>
    <w:rPr>
      <w:rFonts w:ascii="Segoe UI" w:hAnsi="Segoe UI" w:cs="Segoe UI"/>
      <w:sz w:val="18"/>
      <w:szCs w:val="18"/>
    </w:rPr>
  </w:style>
  <w:style w:type="paragraph" w:styleId="NoSpacing">
    <w:name w:val="No Spacing"/>
    <w:uiPriority w:val="1"/>
    <w:qFormat/>
    <w:rsid w:val="0049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7</Pages>
  <Words>422</Words>
  <Characters>1893</Characters>
  <Application>Microsoft Office Word</Application>
  <DocSecurity>0</DocSecurity>
  <Lines>145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Sainath Perumalla</dc:creator>
  <cp:keywords/>
  <dc:description/>
  <cp:lastModifiedBy>Prathibha Umanath</cp:lastModifiedBy>
  <cp:revision>56</cp:revision>
  <dcterms:created xsi:type="dcterms:W3CDTF">2018-07-19T13:26:00Z</dcterms:created>
  <dcterms:modified xsi:type="dcterms:W3CDTF">2019-07-26T14:42:00Z</dcterms:modified>
</cp:coreProperties>
</file>