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BCCC4" w14:textId="679DA1FC" w:rsidR="009F655A" w:rsidRDefault="00220339" w:rsidP="00343F98">
      <w:pPr>
        <w:spacing w:line="192" w:lineRule="auto"/>
        <w:rPr>
          <w:rFonts w:ascii="Segoe UI Semibold" w:eastAsiaTheme="majorEastAsia" w:hAnsi="Segoe UI Semibold" w:cs="Segoe UI Semibold"/>
          <w:color w:val="FD8C2E"/>
          <w:sz w:val="44"/>
          <w:szCs w:val="38"/>
          <w:lang w:val="en-US"/>
        </w:rPr>
      </w:pPr>
      <w:r>
        <w:rPr>
          <w:rFonts w:ascii="Segoe UI Semibold" w:eastAsiaTheme="majorEastAsia" w:hAnsi="Segoe UI Semibold" w:cs="Segoe UI Semibold"/>
          <w:noProof/>
          <w:color w:val="FD8C2E"/>
          <w:sz w:val="44"/>
          <w:szCs w:val="38"/>
          <w:lang w:val="en-US"/>
        </w:rPr>
        <w:drawing>
          <wp:anchor distT="0" distB="0" distL="114300" distR="114300" simplePos="0" relativeHeight="251743232" behindDoc="1" locked="0" layoutInCell="1" allowOverlap="1" wp14:anchorId="2BD3E2CB" wp14:editId="46A956D9">
            <wp:simplePos x="0" y="0"/>
            <wp:positionH relativeFrom="column">
              <wp:posOffset>-5200650</wp:posOffset>
            </wp:positionH>
            <wp:positionV relativeFrom="page">
              <wp:posOffset>8255</wp:posOffset>
            </wp:positionV>
            <wp:extent cx="16061817" cy="1072714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61817" cy="1072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7E">
        <w:rPr>
          <w:rFonts w:ascii="Segoe UI Semibold" w:eastAsiaTheme="majorEastAsia" w:hAnsi="Segoe UI Semibold" w:cs="Segoe UI Semibold"/>
          <w:noProof/>
          <w:color w:val="FD8C2E"/>
          <w:sz w:val="44"/>
          <w:szCs w:val="38"/>
          <w:lang w:eastAsia="it-IT"/>
        </w:rPr>
        <w:drawing>
          <wp:anchor distT="0" distB="0" distL="114300" distR="114300" simplePos="0" relativeHeight="251724800" behindDoc="0" locked="0" layoutInCell="1" allowOverlap="1" wp14:anchorId="522AB727" wp14:editId="323AC2B7">
            <wp:simplePos x="0" y="0"/>
            <wp:positionH relativeFrom="column">
              <wp:posOffset>-969377</wp:posOffset>
            </wp:positionH>
            <wp:positionV relativeFrom="page">
              <wp:posOffset>11743</wp:posOffset>
            </wp:positionV>
            <wp:extent cx="2778826" cy="1736696"/>
            <wp:effectExtent l="0" t="0" r="0" b="0"/>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OS-8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8826" cy="1736696"/>
                    </a:xfrm>
                    <a:prstGeom prst="rect">
                      <a:avLst/>
                    </a:prstGeom>
                  </pic:spPr>
                </pic:pic>
              </a:graphicData>
            </a:graphic>
            <wp14:sizeRelH relativeFrom="margin">
              <wp14:pctWidth>0</wp14:pctWidth>
            </wp14:sizeRelH>
            <wp14:sizeRelV relativeFrom="margin">
              <wp14:pctHeight>0</wp14:pctHeight>
            </wp14:sizeRelV>
          </wp:anchor>
        </w:drawing>
      </w:r>
      <w:r w:rsidR="00FD6E7E">
        <w:rPr>
          <w:rFonts w:ascii="Segoe UI Semibold" w:eastAsiaTheme="majorEastAsia" w:hAnsi="Segoe UI Semibold" w:cs="Segoe UI Semibold"/>
          <w:noProof/>
          <w:color w:val="FD8C2E"/>
          <w:sz w:val="44"/>
          <w:szCs w:val="38"/>
          <w:lang w:eastAsia="it-IT"/>
        </w:rPr>
        <w:drawing>
          <wp:anchor distT="0" distB="0" distL="114300" distR="114300" simplePos="0" relativeHeight="251723775" behindDoc="0" locked="0" layoutInCell="1" allowOverlap="1" wp14:anchorId="33CC1857" wp14:editId="37DAE8F5">
            <wp:simplePos x="0" y="0"/>
            <wp:positionH relativeFrom="column">
              <wp:posOffset>-686229</wp:posOffset>
            </wp:positionH>
            <wp:positionV relativeFrom="page">
              <wp:posOffset>11372</wp:posOffset>
            </wp:positionV>
            <wp:extent cx="6188710" cy="5085715"/>
            <wp:effectExtent l="0" t="0" r="0" b="0"/>
            <wp:wrapNone/>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ircuiti4.png"/>
                    <pic:cNvPicPr/>
                  </pic:nvPicPr>
                  <pic:blipFill>
                    <a:blip r:embed="rId13">
                      <a:extLst>
                        <a:ext uri="{28A0092B-C50C-407E-A947-70E740481C1C}">
                          <a14:useLocalDpi xmlns:a14="http://schemas.microsoft.com/office/drawing/2010/main" val="0"/>
                        </a:ext>
                      </a:extLst>
                    </a:blip>
                    <a:stretch>
                      <a:fillRect/>
                    </a:stretch>
                  </pic:blipFill>
                  <pic:spPr>
                    <a:xfrm>
                      <a:off x="0" y="0"/>
                      <a:ext cx="6188710" cy="5085715"/>
                    </a:xfrm>
                    <a:prstGeom prst="rect">
                      <a:avLst/>
                    </a:prstGeom>
                  </pic:spPr>
                </pic:pic>
              </a:graphicData>
            </a:graphic>
          </wp:anchor>
        </w:drawing>
      </w:r>
    </w:p>
    <w:p w14:paraId="216F661F" w14:textId="2075F0A5" w:rsidR="009F655A" w:rsidRDefault="00EA6023">
      <w:pPr>
        <w:rPr>
          <w:rFonts w:ascii="Segoe UI Semibold" w:eastAsiaTheme="majorEastAsia" w:hAnsi="Segoe UI Semibold" w:cs="Segoe UI Semibold"/>
          <w:color w:val="FD8C2E"/>
          <w:sz w:val="44"/>
          <w:szCs w:val="38"/>
          <w:lang w:val="en-US"/>
        </w:rPr>
      </w:pPr>
      <w:r>
        <w:rPr>
          <w:rFonts w:ascii="Segoe UI" w:hAnsi="Segoe UI" w:cs="Segoe UI"/>
          <w:noProof/>
          <w:color w:val="212121"/>
          <w:lang w:eastAsia="it-IT"/>
        </w:rPr>
        <mc:AlternateContent>
          <mc:Choice Requires="wps">
            <w:drawing>
              <wp:anchor distT="0" distB="0" distL="114300" distR="114300" simplePos="0" relativeHeight="251727872" behindDoc="0" locked="0" layoutInCell="1" allowOverlap="1" wp14:anchorId="1C8DAC01" wp14:editId="51BDF927">
                <wp:simplePos x="0" y="0"/>
                <wp:positionH relativeFrom="column">
                  <wp:posOffset>2847975</wp:posOffset>
                </wp:positionH>
                <wp:positionV relativeFrom="paragraph">
                  <wp:posOffset>8954770</wp:posOffset>
                </wp:positionV>
                <wp:extent cx="3956050" cy="284859"/>
                <wp:effectExtent l="0" t="0" r="0" b="1270"/>
                <wp:wrapNone/>
                <wp:docPr id="34" name="Casella di testo 34"/>
                <wp:cNvGraphicFramePr/>
                <a:graphic xmlns:a="http://schemas.openxmlformats.org/drawingml/2006/main">
                  <a:graphicData uri="http://schemas.microsoft.com/office/word/2010/wordprocessingShape">
                    <wps:wsp>
                      <wps:cNvSpPr txBox="1"/>
                      <wps:spPr>
                        <a:xfrm>
                          <a:off x="0" y="0"/>
                          <a:ext cx="3956050" cy="284859"/>
                        </a:xfrm>
                        <a:prstGeom prst="rect">
                          <a:avLst/>
                        </a:prstGeom>
                        <a:noFill/>
                        <a:ln w="6350">
                          <a:noFill/>
                        </a:ln>
                      </wps:spPr>
                      <wps:txbx>
                        <w:txbxContent>
                          <w:p w14:paraId="42B83493" w14:textId="3B06D5D4" w:rsidR="00EA6023" w:rsidRPr="0005411F" w:rsidRDefault="00EA6023">
                            <w:pPr>
                              <w:rPr>
                                <w:rFonts w:ascii="Segoe UI Semibold" w:hAnsi="Segoe UI Semibold" w:cs="Segoe UI Semibold"/>
                                <w:color w:val="FFFFFF" w:themeColor="background1"/>
                              </w:rPr>
                            </w:pPr>
                            <w:r w:rsidRPr="0005411F">
                              <w:rPr>
                                <w:rFonts w:ascii="Segoe UI Semibold" w:hAnsi="Segoe UI Semibold" w:cs="Segoe UI Semibold"/>
                                <w:color w:val="FFFFFF" w:themeColor="background1"/>
                              </w:rPr>
                              <w:t>www.eos-solutions.it/</w:t>
                            </w:r>
                            <w:r w:rsidR="000E3AD5" w:rsidRPr="0005411F">
                              <w:rPr>
                                <w:rFonts w:ascii="Segoe UI Semibold" w:hAnsi="Segoe UI Semibold" w:cs="Segoe UI Semibold"/>
                                <w:color w:val="FFFFFF" w:themeColor="background1"/>
                              </w:rPr>
                              <w:t>en/</w:t>
                            </w:r>
                            <w:r w:rsidR="00220339">
                              <w:rPr>
                                <w:rFonts w:ascii="Segoe UI Semibold" w:hAnsi="Segoe UI Semibold" w:cs="Segoe UI Semibold"/>
                                <w:color w:val="FFFFFF" w:themeColor="background1"/>
                              </w:rPr>
                              <w:t>electronic</w:t>
                            </w:r>
                            <w:r w:rsidR="000E3AD5" w:rsidRPr="0005411F">
                              <w:rPr>
                                <w:rFonts w:ascii="Segoe UI Semibold" w:hAnsi="Segoe UI Semibold" w:cs="Segoe UI Semibold"/>
                                <w:color w:val="FFFFFF" w:themeColor="background1"/>
                              </w:rPr>
                              <w:t>-</w:t>
                            </w:r>
                            <w:r w:rsidR="00220339">
                              <w:rPr>
                                <w:rFonts w:ascii="Segoe UI Semibold" w:hAnsi="Segoe UI Semibold" w:cs="Segoe UI Semibold"/>
                                <w:color w:val="FFFFFF" w:themeColor="background1"/>
                              </w:rPr>
                              <w:t>vat</w:t>
                            </w:r>
                            <w:r w:rsidR="00BE4857">
                              <w:rPr>
                                <w:rFonts w:ascii="Segoe UI Semibold" w:hAnsi="Segoe UI Semibold" w:cs="Segoe UI Semibold"/>
                                <w:color w:val="FFFFFF" w:themeColor="background1"/>
                              </w:rPr>
                              <w:t>-</w:t>
                            </w:r>
                            <w:r w:rsidR="00220339">
                              <w:rPr>
                                <w:rFonts w:ascii="Segoe UI Semibold" w:hAnsi="Segoe UI Semibold" w:cs="Segoe UI Semibold"/>
                                <w:color w:val="FFFFFF" w:themeColor="background1"/>
                              </w:rPr>
                              <w:t>settlement</w:t>
                            </w:r>
                            <w:r w:rsidR="000E3AD5" w:rsidRPr="0005411F">
                              <w:rPr>
                                <w:rFonts w:ascii="Segoe UI Semibold" w:hAnsi="Segoe UI Semibold" w:cs="Segoe UI Semibold"/>
                                <w:color w:val="FFFFFF" w:themeColor="background1"/>
                              </w:rPr>
                              <w:t>-en.html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8DAC01" id="_x0000_t202" coordsize="21600,21600" o:spt="202" path="m,l,21600r21600,l21600,xe">
                <v:stroke joinstyle="miter"/>
                <v:path gradientshapeok="t" o:connecttype="rect"/>
              </v:shapetype>
              <v:shape id="Casella di testo 34" o:spid="_x0000_s1026" type="#_x0000_t202" style="position:absolute;margin-left:224.25pt;margin-top:705.1pt;width:311.5pt;height:22.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" filled="f" stroked="f" strokeweight=".5pt">
                <v:textbox>
                  <w:txbxContent>
                    <w:p w14:paraId="42B83493" w14:textId="3B06D5D4" w:rsidR="00EA6023" w:rsidRPr="0005411F" w:rsidRDefault="00EA6023">
                      <w:pPr>
                        <w:rPr>
                          <w:rFonts w:ascii="Segoe UI Semibold" w:hAnsi="Segoe UI Semibold" w:cs="Segoe UI Semibold"/>
                          <w:color w:val="FFFFFF" w:themeColor="background1"/>
                        </w:rPr>
                      </w:pPr>
                      <w:r w:rsidRPr="0005411F">
                        <w:rPr>
                          <w:rFonts w:ascii="Segoe UI Semibold" w:hAnsi="Segoe UI Semibold" w:cs="Segoe UI Semibold"/>
                          <w:color w:val="FFFFFF" w:themeColor="background1"/>
                        </w:rPr>
                        <w:t>www.eos-solutions.it/</w:t>
                      </w:r>
                      <w:r w:rsidR="000E3AD5" w:rsidRPr="0005411F">
                        <w:rPr>
                          <w:rFonts w:ascii="Segoe UI Semibold" w:hAnsi="Segoe UI Semibold" w:cs="Segoe UI Semibold"/>
                          <w:color w:val="FFFFFF" w:themeColor="background1"/>
                        </w:rPr>
                        <w:t>en/</w:t>
                      </w:r>
                      <w:r w:rsidR="00220339">
                        <w:rPr>
                          <w:rFonts w:ascii="Segoe UI Semibold" w:hAnsi="Segoe UI Semibold" w:cs="Segoe UI Semibold"/>
                          <w:color w:val="FFFFFF" w:themeColor="background1"/>
                        </w:rPr>
                        <w:t>electronic</w:t>
                      </w:r>
                      <w:r w:rsidR="000E3AD5" w:rsidRPr="0005411F">
                        <w:rPr>
                          <w:rFonts w:ascii="Segoe UI Semibold" w:hAnsi="Segoe UI Semibold" w:cs="Segoe UI Semibold"/>
                          <w:color w:val="FFFFFF" w:themeColor="background1"/>
                        </w:rPr>
                        <w:t>-</w:t>
                      </w:r>
                      <w:r w:rsidR="00220339">
                        <w:rPr>
                          <w:rFonts w:ascii="Segoe UI Semibold" w:hAnsi="Segoe UI Semibold" w:cs="Segoe UI Semibold"/>
                          <w:color w:val="FFFFFF" w:themeColor="background1"/>
                        </w:rPr>
                        <w:t>vat</w:t>
                      </w:r>
                      <w:r w:rsidR="00BE4857">
                        <w:rPr>
                          <w:rFonts w:ascii="Segoe UI Semibold" w:hAnsi="Segoe UI Semibold" w:cs="Segoe UI Semibold"/>
                          <w:color w:val="FFFFFF" w:themeColor="background1"/>
                        </w:rPr>
                        <w:t>-</w:t>
                      </w:r>
                      <w:r w:rsidR="00220339">
                        <w:rPr>
                          <w:rFonts w:ascii="Segoe UI Semibold" w:hAnsi="Segoe UI Semibold" w:cs="Segoe UI Semibold"/>
                          <w:color w:val="FFFFFF" w:themeColor="background1"/>
                        </w:rPr>
                        <w:t>settlement</w:t>
                      </w:r>
                      <w:r w:rsidR="000E3AD5" w:rsidRPr="0005411F">
                        <w:rPr>
                          <w:rFonts w:ascii="Segoe UI Semibold" w:hAnsi="Segoe UI Semibold" w:cs="Segoe UI Semibold"/>
                          <w:color w:val="FFFFFF" w:themeColor="background1"/>
                        </w:rPr>
                        <w:t>-en.html</w:t>
                      </w:r>
                    </w:p>
                  </w:txbxContent>
                </v:textbox>
              </v:shape>
            </w:pict>
          </mc:Fallback>
        </mc:AlternateContent>
      </w:r>
      <w:r w:rsidR="00DC4282" w:rsidRPr="00A74D20">
        <w:rPr>
          <w:rFonts w:ascii="Segoe UI" w:hAnsi="Segoe UI" w:cs="Segoe UI"/>
          <w:noProof/>
          <w:color w:val="212121"/>
          <w:lang w:eastAsia="it-IT"/>
        </w:rPr>
        <mc:AlternateContent>
          <mc:Choice Requires="wps">
            <w:drawing>
              <wp:anchor distT="45720" distB="45720" distL="114300" distR="114300" simplePos="0" relativeHeight="251726848" behindDoc="0" locked="0" layoutInCell="1" allowOverlap="1" wp14:anchorId="0C6C619E" wp14:editId="35947415">
                <wp:simplePos x="0" y="0"/>
                <wp:positionH relativeFrom="column">
                  <wp:posOffset>-686378</wp:posOffset>
                </wp:positionH>
                <wp:positionV relativeFrom="margin">
                  <wp:align>center</wp:align>
                </wp:positionV>
                <wp:extent cx="7553325" cy="1404620"/>
                <wp:effectExtent l="0" t="0" r="9525" b="2540"/>
                <wp:wrapSquare wrapText="bothSides"/>
                <wp:docPr id="3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404620"/>
                        </a:xfrm>
                        <a:prstGeom prst="rect">
                          <a:avLst/>
                        </a:prstGeom>
                        <a:gradFill flip="none" rotWithShape="1">
                          <a:gsLst>
                            <a:gs pos="0">
                              <a:srgbClr val="FD8C2E">
                                <a:alpha val="92000"/>
                              </a:srgbClr>
                            </a:gs>
                            <a:gs pos="74000">
                              <a:srgbClr val="FD8C2E">
                                <a:alpha val="91000"/>
                              </a:srgbClr>
                            </a:gs>
                            <a:gs pos="100000">
                              <a:srgbClr val="FD8C2E">
                                <a:alpha val="0"/>
                              </a:srgbClr>
                            </a:gs>
                          </a:gsLst>
                          <a:lin ang="0" scaled="1"/>
                          <a:tileRect/>
                        </a:gradFill>
                        <a:ln w="9525">
                          <a:noFill/>
                          <a:miter lim="800000"/>
                          <a:headEnd/>
                          <a:tailEnd/>
                        </a:ln>
                      </wps:spPr>
                      <wps:txbx>
                        <w:txbxContent>
                          <w:p w14:paraId="3DECD654" w14:textId="73C0586D" w:rsidR="0005411F" w:rsidRPr="006F11B8" w:rsidRDefault="00854CEB" w:rsidP="00DC4282">
                            <w:pPr>
                              <w:spacing w:line="192" w:lineRule="auto"/>
                              <w:rPr>
                                <w:rFonts w:ascii="Segoe UI Semilight" w:eastAsiaTheme="majorEastAsia" w:hAnsi="Segoe UI Semilight" w:cs="Segoe UI Semilight"/>
                                <w:color w:val="FFFFFF" w:themeColor="background1"/>
                                <w:sz w:val="72"/>
                                <w:szCs w:val="32"/>
                                <w:lang w:val="en-AU"/>
                                <w14:shadow w14:blurRad="50800" w14:dist="38100" w14:dir="2700000" w14:sx="100000" w14:sy="100000" w14:kx="0" w14:ky="0" w14:algn="tl">
                                  <w14:srgbClr w14:val="000000">
                                    <w14:alpha w14:val="60000"/>
                                  </w14:srgbClr>
                                </w14:shadow>
                              </w:rPr>
                            </w:pPr>
                            <w:r>
                              <w:rPr>
                                <w:rFonts w:ascii="Segoe UI Semilight" w:eastAsiaTheme="majorEastAsia" w:hAnsi="Segoe UI Semilight" w:cs="Segoe UI Semilight"/>
                                <w:color w:val="FFFFFF" w:themeColor="background1"/>
                                <w:sz w:val="72"/>
                                <w:szCs w:val="32"/>
                                <w:lang w:val="en-AU"/>
                                <w14:shadow w14:blurRad="50800" w14:dist="38100" w14:dir="2700000" w14:sx="100000" w14:sy="100000" w14:kx="0" w14:ky="0" w14:algn="tl">
                                  <w14:srgbClr w14:val="000000">
                                    <w14:alpha w14:val="60000"/>
                                  </w14:srgbClr>
                                </w14:shadow>
                              </w:rPr>
                              <w:t xml:space="preserve">Electronic VAT Settlement </w:t>
                            </w:r>
                            <w:proofErr w:type="gramStart"/>
                            <w:r>
                              <w:rPr>
                                <w:rFonts w:ascii="Segoe UI Semilight" w:eastAsiaTheme="majorEastAsia" w:hAnsi="Segoe UI Semilight" w:cs="Segoe UI Semilight"/>
                                <w:color w:val="FFFFFF" w:themeColor="background1"/>
                                <w:sz w:val="72"/>
                                <w:szCs w:val="32"/>
                                <w:lang w:val="en-AU"/>
                                <w14:shadow w14:blurRad="50800" w14:dist="38100" w14:dir="2700000" w14:sx="100000" w14:sy="100000" w14:kx="0" w14:ky="0" w14:algn="tl">
                                  <w14:srgbClr w14:val="000000">
                                    <w14:alpha w14:val="60000"/>
                                  </w14:srgbClr>
                                </w14:shadow>
                              </w:rPr>
                              <w:t>For</w:t>
                            </w:r>
                            <w:proofErr w:type="gramEnd"/>
                            <w:r>
                              <w:rPr>
                                <w:rFonts w:ascii="Segoe UI Semilight" w:eastAsiaTheme="majorEastAsia" w:hAnsi="Segoe UI Semilight" w:cs="Segoe UI Semilight"/>
                                <w:color w:val="FFFFFF" w:themeColor="background1"/>
                                <w:sz w:val="72"/>
                                <w:szCs w:val="32"/>
                                <w:lang w:val="en-AU"/>
                                <w14:shadow w14:blurRad="50800" w14:dist="38100" w14:dir="2700000" w14:sx="100000" w14:sy="100000" w14:kx="0" w14:ky="0" w14:algn="tl">
                                  <w14:srgbClr w14:val="000000">
                                    <w14:alpha w14:val="60000"/>
                                  </w14:srgbClr>
                                </w14:shadow>
                              </w:rPr>
                              <w:t xml:space="preserve"> Italy</w:t>
                            </w:r>
                            <w:r w:rsidR="0005411F" w:rsidRPr="006F11B8">
                              <w:rPr>
                                <w:rFonts w:ascii="Segoe UI Semilight" w:eastAsiaTheme="majorEastAsia" w:hAnsi="Segoe UI Semilight" w:cs="Segoe UI Semilight"/>
                                <w:color w:val="FFFFFF" w:themeColor="background1"/>
                                <w:sz w:val="72"/>
                                <w:szCs w:val="32"/>
                                <w:lang w:val="en-AU"/>
                                <w14:shadow w14:blurRad="50800" w14:dist="38100" w14:dir="2700000" w14:sx="100000" w14:sy="100000" w14:kx="0" w14:ky="0" w14:algn="tl">
                                  <w14:srgbClr w14:val="000000">
                                    <w14:alpha w14:val="60000"/>
                                  </w14:srgbClr>
                                </w14:shadow>
                              </w:rPr>
                              <w:t xml:space="preserve"> </w:t>
                            </w:r>
                          </w:p>
                          <w:p w14:paraId="74E8C6AA" w14:textId="0ABA4776" w:rsidR="00DC4282" w:rsidRPr="006F11B8" w:rsidRDefault="00854CEB" w:rsidP="00DC4282">
                            <w:pPr>
                              <w:spacing w:line="192" w:lineRule="auto"/>
                              <w:rPr>
                                <w:rFonts w:ascii="Segoe UI Semilight" w:hAnsi="Segoe UI Semilight" w:cs="Segoe UI Semilight"/>
                                <w:color w:val="FFFFFF" w:themeColor="background1"/>
                                <w:sz w:val="40"/>
                                <w:lang w:val="en-AU"/>
                                <w14:shadow w14:blurRad="50800" w14:dist="38100" w14:dir="2700000" w14:sx="100000" w14:sy="100000" w14:kx="0" w14:ky="0" w14:algn="tl">
                                  <w14:srgbClr w14:val="000000">
                                    <w14:alpha w14:val="60000"/>
                                  </w14:srgbClr>
                                </w14:shadow>
                              </w:rPr>
                            </w:pPr>
                            <w:r>
                              <w:rPr>
                                <w:rFonts w:ascii="Segoe UI Semilight" w:eastAsiaTheme="majorEastAsia" w:hAnsi="Segoe UI Semilight" w:cs="Segoe UI Semilight"/>
                                <w:color w:val="FFFFFF" w:themeColor="background1"/>
                                <w:sz w:val="48"/>
                                <w:szCs w:val="32"/>
                                <w:lang w:val="en-AU"/>
                                <w14:shadow w14:blurRad="50800" w14:dist="38100" w14:dir="2700000" w14:sx="100000" w14:sy="100000" w14:kx="0" w14:ky="0" w14:algn="tl">
                                  <w14:srgbClr w14:val="000000">
                                    <w14:alpha w14:val="60000"/>
                                  </w14:srgbClr>
                                </w14:shadow>
                              </w:rPr>
                              <w:t>Send the document for the periodic VAT settlement</w:t>
                            </w:r>
                            <w:r w:rsidR="000E3AD5" w:rsidRPr="006F11B8">
                              <w:rPr>
                                <w:rFonts w:ascii="Segoe UI Semilight" w:eastAsiaTheme="majorEastAsia" w:hAnsi="Segoe UI Semilight" w:cs="Segoe UI Semilight"/>
                                <w:color w:val="FFFFFF" w:themeColor="background1"/>
                                <w:sz w:val="48"/>
                                <w:szCs w:val="32"/>
                                <w:lang w:val="en-AU"/>
                                <w14:shadow w14:blurRad="50800" w14:dist="38100" w14:dir="2700000" w14:sx="100000" w14:sy="100000" w14:kx="0" w14:ky="0" w14:algn="tl">
                                  <w14:srgbClr w14:val="000000">
                                    <w14:alpha w14:val="60000"/>
                                  </w14:srgbClr>
                                </w14:shadow>
                              </w:rPr>
                              <w:br/>
                            </w:r>
                            <w:r w:rsidR="00DC4282" w:rsidRPr="006F11B8">
                              <w:rPr>
                                <w:rFonts w:ascii="Segoe UI Semilight" w:eastAsiaTheme="majorEastAsia" w:hAnsi="Segoe UI Semilight" w:cs="Segoe UI Semilight"/>
                                <w:color w:val="FFFFFF" w:themeColor="background1"/>
                                <w:sz w:val="48"/>
                                <w:szCs w:val="32"/>
                                <w:lang w:val="en-AU"/>
                                <w14:shadow w14:blurRad="50800" w14:dist="38100" w14:dir="2700000" w14:sx="100000" w14:sy="100000" w14:kx="0" w14:ky="0" w14:algn="tl">
                                  <w14:srgbClr w14:val="000000">
                                    <w14:alpha w14:val="60000"/>
                                  </w14:srgbClr>
                                </w14:shadow>
                              </w:rPr>
                              <w:t>in Microsoft Dynamics 365 Business Central</w:t>
                            </w:r>
                          </w:p>
                        </w:txbxContent>
                      </wps:txbx>
                      <wps:bodyPr rot="0" vert="horz" wrap="square" lIns="216000" tIns="216000" rIns="216000" bIns="21600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C6C619E" id="Casella di testo 2" o:spid="_x0000_s1027" type="#_x0000_t202" style="position:absolute;margin-left:-54.05pt;margin-top:0;width:594.75pt;height:110.6pt;z-index:251726848;visibility:visible;mso-wrap-style:square;mso-width-percent:0;mso-height-percent:200;mso-wrap-distance-left:9pt;mso-wrap-distance-top:3.6pt;mso-wrap-distance-right:9pt;mso-wrap-distance-bottom:3.6pt;mso-position-horizontal:absolute;mso-position-horizontal-relative:text;mso-position-vertical:center;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" fillcolor="#fd8c2e" stroked="f">
                <v:fill opacity="0" color2="#fd8c2e" o:opacity2="60293f" rotate="t" angle="90" focus="74%" type="gradient"/>
                <v:textbox style="mso-fit-shape-to-text:t" inset="6mm,6mm,6mm,6mm">
                  <w:txbxContent>
                    <w:p w14:paraId="3DECD654" w14:textId="73C0586D" w:rsidR="0005411F" w:rsidRPr="006F11B8" w:rsidRDefault="00854CEB" w:rsidP="00DC4282">
                      <w:pPr>
                        <w:spacing w:line="192" w:lineRule="auto"/>
                        <w:rPr>
                          <w:rFonts w:ascii="Segoe UI Semilight" w:eastAsiaTheme="majorEastAsia" w:hAnsi="Segoe UI Semilight" w:cs="Segoe UI Semilight"/>
                          <w:color w:val="FFFFFF" w:themeColor="background1"/>
                          <w:sz w:val="72"/>
                          <w:szCs w:val="32"/>
                          <w:lang w:val="en-AU"/>
                          <w14:shadow w14:blurRad="50800" w14:dist="38100" w14:dir="2700000" w14:sx="100000" w14:sy="100000" w14:kx="0" w14:ky="0" w14:algn="tl">
                            <w14:srgbClr w14:val="000000">
                              <w14:alpha w14:val="60000"/>
                            </w14:srgbClr>
                          </w14:shadow>
                        </w:rPr>
                      </w:pPr>
                      <w:r>
                        <w:rPr>
                          <w:rFonts w:ascii="Segoe UI Semilight" w:eastAsiaTheme="majorEastAsia" w:hAnsi="Segoe UI Semilight" w:cs="Segoe UI Semilight"/>
                          <w:color w:val="FFFFFF" w:themeColor="background1"/>
                          <w:sz w:val="72"/>
                          <w:szCs w:val="32"/>
                          <w:lang w:val="en-AU"/>
                          <w14:shadow w14:blurRad="50800" w14:dist="38100" w14:dir="2700000" w14:sx="100000" w14:sy="100000" w14:kx="0" w14:ky="0" w14:algn="tl">
                            <w14:srgbClr w14:val="000000">
                              <w14:alpha w14:val="60000"/>
                            </w14:srgbClr>
                          </w14:shadow>
                        </w:rPr>
                        <w:t xml:space="preserve">Electronic VAT Settlement </w:t>
                      </w:r>
                      <w:proofErr w:type="gramStart"/>
                      <w:r>
                        <w:rPr>
                          <w:rFonts w:ascii="Segoe UI Semilight" w:eastAsiaTheme="majorEastAsia" w:hAnsi="Segoe UI Semilight" w:cs="Segoe UI Semilight"/>
                          <w:color w:val="FFFFFF" w:themeColor="background1"/>
                          <w:sz w:val="72"/>
                          <w:szCs w:val="32"/>
                          <w:lang w:val="en-AU"/>
                          <w14:shadow w14:blurRad="50800" w14:dist="38100" w14:dir="2700000" w14:sx="100000" w14:sy="100000" w14:kx="0" w14:ky="0" w14:algn="tl">
                            <w14:srgbClr w14:val="000000">
                              <w14:alpha w14:val="60000"/>
                            </w14:srgbClr>
                          </w14:shadow>
                        </w:rPr>
                        <w:t>For</w:t>
                      </w:r>
                      <w:proofErr w:type="gramEnd"/>
                      <w:r>
                        <w:rPr>
                          <w:rFonts w:ascii="Segoe UI Semilight" w:eastAsiaTheme="majorEastAsia" w:hAnsi="Segoe UI Semilight" w:cs="Segoe UI Semilight"/>
                          <w:color w:val="FFFFFF" w:themeColor="background1"/>
                          <w:sz w:val="72"/>
                          <w:szCs w:val="32"/>
                          <w:lang w:val="en-AU"/>
                          <w14:shadow w14:blurRad="50800" w14:dist="38100" w14:dir="2700000" w14:sx="100000" w14:sy="100000" w14:kx="0" w14:ky="0" w14:algn="tl">
                            <w14:srgbClr w14:val="000000">
                              <w14:alpha w14:val="60000"/>
                            </w14:srgbClr>
                          </w14:shadow>
                        </w:rPr>
                        <w:t xml:space="preserve"> Italy</w:t>
                      </w:r>
                      <w:r w:rsidR="0005411F" w:rsidRPr="006F11B8">
                        <w:rPr>
                          <w:rFonts w:ascii="Segoe UI Semilight" w:eastAsiaTheme="majorEastAsia" w:hAnsi="Segoe UI Semilight" w:cs="Segoe UI Semilight"/>
                          <w:color w:val="FFFFFF" w:themeColor="background1"/>
                          <w:sz w:val="72"/>
                          <w:szCs w:val="32"/>
                          <w:lang w:val="en-AU"/>
                          <w14:shadow w14:blurRad="50800" w14:dist="38100" w14:dir="2700000" w14:sx="100000" w14:sy="100000" w14:kx="0" w14:ky="0" w14:algn="tl">
                            <w14:srgbClr w14:val="000000">
                              <w14:alpha w14:val="60000"/>
                            </w14:srgbClr>
                          </w14:shadow>
                        </w:rPr>
                        <w:t xml:space="preserve"> </w:t>
                      </w:r>
                    </w:p>
                    <w:p w14:paraId="74E8C6AA" w14:textId="0ABA4776" w:rsidR="00DC4282" w:rsidRPr="006F11B8" w:rsidRDefault="00854CEB" w:rsidP="00DC4282">
                      <w:pPr>
                        <w:spacing w:line="192" w:lineRule="auto"/>
                        <w:rPr>
                          <w:rFonts w:ascii="Segoe UI Semilight" w:hAnsi="Segoe UI Semilight" w:cs="Segoe UI Semilight"/>
                          <w:color w:val="FFFFFF" w:themeColor="background1"/>
                          <w:sz w:val="40"/>
                          <w:lang w:val="en-AU"/>
                          <w14:shadow w14:blurRad="50800" w14:dist="38100" w14:dir="2700000" w14:sx="100000" w14:sy="100000" w14:kx="0" w14:ky="0" w14:algn="tl">
                            <w14:srgbClr w14:val="000000">
                              <w14:alpha w14:val="60000"/>
                            </w14:srgbClr>
                          </w14:shadow>
                        </w:rPr>
                      </w:pPr>
                      <w:r>
                        <w:rPr>
                          <w:rFonts w:ascii="Segoe UI Semilight" w:eastAsiaTheme="majorEastAsia" w:hAnsi="Segoe UI Semilight" w:cs="Segoe UI Semilight"/>
                          <w:color w:val="FFFFFF" w:themeColor="background1"/>
                          <w:sz w:val="48"/>
                          <w:szCs w:val="32"/>
                          <w:lang w:val="en-AU"/>
                          <w14:shadow w14:blurRad="50800" w14:dist="38100" w14:dir="2700000" w14:sx="100000" w14:sy="100000" w14:kx="0" w14:ky="0" w14:algn="tl">
                            <w14:srgbClr w14:val="000000">
                              <w14:alpha w14:val="60000"/>
                            </w14:srgbClr>
                          </w14:shadow>
                        </w:rPr>
                        <w:t>Send the document for the periodic VAT settlement</w:t>
                      </w:r>
                      <w:r w:rsidR="000E3AD5" w:rsidRPr="006F11B8">
                        <w:rPr>
                          <w:rFonts w:ascii="Segoe UI Semilight" w:eastAsiaTheme="majorEastAsia" w:hAnsi="Segoe UI Semilight" w:cs="Segoe UI Semilight"/>
                          <w:color w:val="FFFFFF" w:themeColor="background1"/>
                          <w:sz w:val="48"/>
                          <w:szCs w:val="32"/>
                          <w:lang w:val="en-AU"/>
                          <w14:shadow w14:blurRad="50800" w14:dist="38100" w14:dir="2700000" w14:sx="100000" w14:sy="100000" w14:kx="0" w14:ky="0" w14:algn="tl">
                            <w14:srgbClr w14:val="000000">
                              <w14:alpha w14:val="60000"/>
                            </w14:srgbClr>
                          </w14:shadow>
                        </w:rPr>
                        <w:br/>
                      </w:r>
                      <w:r w:rsidR="00DC4282" w:rsidRPr="006F11B8">
                        <w:rPr>
                          <w:rFonts w:ascii="Segoe UI Semilight" w:eastAsiaTheme="majorEastAsia" w:hAnsi="Segoe UI Semilight" w:cs="Segoe UI Semilight"/>
                          <w:color w:val="FFFFFF" w:themeColor="background1"/>
                          <w:sz w:val="48"/>
                          <w:szCs w:val="32"/>
                          <w:lang w:val="en-AU"/>
                          <w14:shadow w14:blurRad="50800" w14:dist="38100" w14:dir="2700000" w14:sx="100000" w14:sy="100000" w14:kx="0" w14:ky="0" w14:algn="tl">
                            <w14:srgbClr w14:val="000000">
                              <w14:alpha w14:val="60000"/>
                            </w14:srgbClr>
                          </w14:shadow>
                        </w:rPr>
                        <w:t>in Microsoft Dynamics 365 Business Central</w:t>
                      </w:r>
                    </w:p>
                  </w:txbxContent>
                </v:textbox>
                <w10:wrap type="square" anchory="margin"/>
              </v:shape>
            </w:pict>
          </mc:Fallback>
        </mc:AlternateContent>
      </w:r>
      <w:r w:rsidR="009F655A">
        <w:rPr>
          <w:rFonts w:ascii="Segoe UI Semibold" w:eastAsiaTheme="majorEastAsia" w:hAnsi="Segoe UI Semibold" w:cs="Segoe UI Semibold"/>
          <w:color w:val="FD8C2E"/>
          <w:sz w:val="44"/>
          <w:szCs w:val="38"/>
          <w:lang w:val="en-US"/>
        </w:rPr>
        <w:br w:type="page"/>
      </w:r>
    </w:p>
    <w:p w14:paraId="3F62E554" w14:textId="75C9657A" w:rsidR="004B4AD6" w:rsidRDefault="0019610B" w:rsidP="00343F98">
      <w:pPr>
        <w:spacing w:line="192" w:lineRule="auto"/>
        <w:rPr>
          <w:rFonts w:ascii="Segoe UI Semibold" w:eastAsiaTheme="majorEastAsia" w:hAnsi="Segoe UI Semibold" w:cs="Segoe UI Semibold"/>
          <w:color w:val="FD8C2E"/>
          <w:sz w:val="44"/>
          <w:szCs w:val="38"/>
          <w:lang w:val="en-US"/>
        </w:rPr>
      </w:pPr>
      <w:r>
        <w:rPr>
          <w:rFonts w:ascii="Segoe UI Semilight" w:eastAsiaTheme="majorEastAsia" w:hAnsi="Segoe UI Semilight" w:cs="Segoe UI Semilight"/>
          <w:noProof/>
          <w:color w:val="00B2BE"/>
          <w:sz w:val="36"/>
          <w:szCs w:val="32"/>
          <w:lang w:val="en-US"/>
        </w:rPr>
        <w:lastRenderedPageBreak/>
        <w:drawing>
          <wp:anchor distT="0" distB="0" distL="114300" distR="114300" simplePos="0" relativeHeight="251745280" behindDoc="0" locked="0" layoutInCell="1" allowOverlap="1" wp14:anchorId="4A46F1A8" wp14:editId="593AF177">
            <wp:simplePos x="0" y="0"/>
            <wp:positionH relativeFrom="column">
              <wp:posOffset>5553075</wp:posOffset>
            </wp:positionH>
            <wp:positionV relativeFrom="page">
              <wp:posOffset>1085850</wp:posOffset>
            </wp:positionV>
            <wp:extent cx="914400" cy="914400"/>
            <wp:effectExtent l="0" t="0" r="0" b="0"/>
            <wp:wrapNone/>
            <wp:docPr id="4" name="Elemento grafico 4" descr="In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nd.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anchor>
        </w:drawing>
      </w:r>
      <w:r w:rsidR="004B4AD6">
        <w:rPr>
          <w:rFonts w:ascii="Segoe UI Semibold" w:eastAsiaTheme="majorEastAsia" w:hAnsi="Segoe UI Semibold" w:cs="Segoe UI Semibold"/>
          <w:color w:val="FD8C2E"/>
          <w:sz w:val="44"/>
          <w:szCs w:val="38"/>
          <w:lang w:val="en-US"/>
        </w:rPr>
        <w:t xml:space="preserve">Electronic VAT Settlement </w:t>
      </w:r>
      <w:proofErr w:type="gramStart"/>
      <w:r w:rsidR="004B4AD6">
        <w:rPr>
          <w:rFonts w:ascii="Segoe UI Semibold" w:eastAsiaTheme="majorEastAsia" w:hAnsi="Segoe UI Semibold" w:cs="Segoe UI Semibold"/>
          <w:color w:val="FD8C2E"/>
          <w:sz w:val="44"/>
          <w:szCs w:val="38"/>
          <w:lang w:val="en-US"/>
        </w:rPr>
        <w:t>For</w:t>
      </w:r>
      <w:proofErr w:type="gramEnd"/>
      <w:r w:rsidR="004B4AD6">
        <w:rPr>
          <w:rFonts w:ascii="Segoe UI Semibold" w:eastAsiaTheme="majorEastAsia" w:hAnsi="Segoe UI Semibold" w:cs="Segoe UI Semibold"/>
          <w:color w:val="FD8C2E"/>
          <w:sz w:val="44"/>
          <w:szCs w:val="38"/>
          <w:lang w:val="en-US"/>
        </w:rPr>
        <w:t xml:space="preserve"> Italy</w:t>
      </w:r>
    </w:p>
    <w:p w14:paraId="25A260F0" w14:textId="5B254207" w:rsidR="00C371A5" w:rsidRPr="002B09D1" w:rsidRDefault="00C371A5" w:rsidP="00343F98">
      <w:pPr>
        <w:spacing w:line="192" w:lineRule="auto"/>
        <w:rPr>
          <w:rFonts w:ascii="Segoe UI Light" w:eastAsiaTheme="majorEastAsia" w:hAnsi="Segoe UI Light" w:cs="Segoe UI Light"/>
          <w:color w:val="004185"/>
          <w:sz w:val="32"/>
          <w:szCs w:val="32"/>
          <w:lang w:val="en-US"/>
        </w:rPr>
      </w:pPr>
      <w:r w:rsidRPr="002B09D1">
        <w:rPr>
          <w:rFonts w:ascii="Segoe UI Semilight" w:eastAsiaTheme="majorEastAsia" w:hAnsi="Segoe UI Semilight" w:cs="Segoe UI Semilight"/>
          <w:color w:val="00B2BE"/>
          <w:sz w:val="36"/>
          <w:szCs w:val="32"/>
          <w:lang w:val="en-US"/>
        </w:rPr>
        <w:t xml:space="preserve">App </w:t>
      </w:r>
      <w:r w:rsidR="000E3AD5">
        <w:rPr>
          <w:rFonts w:ascii="Segoe UI Semilight" w:eastAsiaTheme="majorEastAsia" w:hAnsi="Segoe UI Semilight" w:cs="Segoe UI Semilight"/>
          <w:color w:val="00B2BE"/>
          <w:sz w:val="36"/>
          <w:szCs w:val="32"/>
          <w:lang w:val="en-US"/>
        </w:rPr>
        <w:t>for</w:t>
      </w:r>
      <w:r w:rsidRPr="002B09D1">
        <w:rPr>
          <w:rFonts w:ascii="Segoe UI Semilight" w:eastAsiaTheme="majorEastAsia" w:hAnsi="Segoe UI Semilight" w:cs="Segoe UI Semilight"/>
          <w:color w:val="00B2BE"/>
          <w:sz w:val="36"/>
          <w:szCs w:val="32"/>
          <w:lang w:val="en-US"/>
        </w:rPr>
        <w:t xml:space="preserve"> Microsoft Dynamics 365 Business Central</w:t>
      </w:r>
    </w:p>
    <w:p w14:paraId="616D9BE5" w14:textId="7C1BF387" w:rsidR="00D82D88" w:rsidRPr="006F11B8" w:rsidRDefault="007C5EBA" w:rsidP="00C92D0E">
      <w:pPr>
        <w:rPr>
          <w:rFonts w:ascii="Segoe UI Light" w:eastAsiaTheme="majorEastAsia" w:hAnsi="Segoe UI Light" w:cs="Segoe UI Light"/>
          <w:color w:val="004185"/>
          <w:sz w:val="36"/>
          <w:szCs w:val="32"/>
          <w:lang w:val="en-AU"/>
        </w:rPr>
      </w:pPr>
      <w:r w:rsidRPr="002B09D1">
        <w:rPr>
          <w:rFonts w:ascii="Segoe UI Light" w:eastAsiaTheme="majorEastAsia" w:hAnsi="Segoe UI Light" w:cs="Segoe UI Light"/>
          <w:color w:val="004185"/>
          <w:sz w:val="32"/>
          <w:szCs w:val="32"/>
          <w:lang w:val="en-US"/>
        </w:rPr>
        <w:br/>
      </w:r>
      <w:r w:rsidR="004B4AD6" w:rsidRPr="004B4AD6">
        <w:rPr>
          <w:rFonts w:ascii="Segoe UI Light" w:eastAsiaTheme="majorEastAsia" w:hAnsi="Segoe UI Light" w:cs="Segoe UI Light"/>
          <w:color w:val="004185"/>
          <w:sz w:val="36"/>
          <w:szCs w:val="32"/>
          <w:lang w:val="en-AU"/>
        </w:rPr>
        <w:t>Send the document for the periodic VAT settlement</w:t>
      </w:r>
      <w:r w:rsidR="00E32696" w:rsidRPr="006F11B8">
        <w:rPr>
          <w:rFonts w:ascii="Segoe UI Light" w:eastAsiaTheme="majorEastAsia" w:hAnsi="Segoe UI Light" w:cs="Segoe UI Light"/>
          <w:color w:val="004185"/>
          <w:sz w:val="36"/>
          <w:szCs w:val="32"/>
          <w:lang w:val="en-AU"/>
        </w:rPr>
        <w:br/>
      </w:r>
      <w:r w:rsidR="000E3AD5" w:rsidRPr="006F11B8">
        <w:rPr>
          <w:rFonts w:ascii="Segoe UI Light" w:eastAsiaTheme="majorEastAsia" w:hAnsi="Segoe UI Light" w:cs="Segoe UI Light"/>
          <w:color w:val="004185"/>
          <w:sz w:val="36"/>
          <w:szCs w:val="32"/>
          <w:lang w:val="en-AU"/>
        </w:rPr>
        <w:t>in Dynamics 365 Business Central</w:t>
      </w:r>
      <w:r w:rsidR="00D20F5C" w:rsidRPr="006F11B8">
        <w:rPr>
          <w:rFonts w:ascii="Segoe UI Light" w:eastAsiaTheme="majorEastAsia" w:hAnsi="Segoe UI Light" w:cs="Segoe UI Light"/>
          <w:color w:val="004185"/>
          <w:sz w:val="36"/>
          <w:szCs w:val="32"/>
          <w:lang w:val="en-AU"/>
        </w:rPr>
        <w:t>.</w:t>
      </w:r>
    </w:p>
    <w:p w14:paraId="340FEE92" w14:textId="14174C76" w:rsidR="002223B5" w:rsidRPr="006F11B8" w:rsidRDefault="008A6F6D" w:rsidP="00C92D0E">
      <w:pPr>
        <w:rPr>
          <w:rFonts w:ascii="Segoe UI Light" w:eastAsiaTheme="majorEastAsia" w:hAnsi="Segoe UI Light" w:cs="Segoe UI Light"/>
          <w:color w:val="004185"/>
          <w:sz w:val="32"/>
          <w:szCs w:val="32"/>
          <w:lang w:val="en-AU"/>
        </w:rPr>
      </w:pPr>
      <w:r>
        <w:rPr>
          <w:rFonts w:ascii="Segoe UI Light" w:eastAsiaTheme="majorEastAsia" w:hAnsi="Segoe UI Light" w:cs="Segoe UI Light"/>
          <w:noProof/>
          <w:color w:val="004185"/>
          <w:sz w:val="32"/>
          <w:szCs w:val="32"/>
          <w:lang w:eastAsia="it-IT"/>
        </w:rPr>
        <mc:AlternateContent>
          <mc:Choice Requires="wps">
            <w:drawing>
              <wp:anchor distT="0" distB="0" distL="114300" distR="114300" simplePos="0" relativeHeight="251729920" behindDoc="0" locked="0" layoutInCell="1" allowOverlap="1" wp14:anchorId="20233367" wp14:editId="558CFD2D">
                <wp:simplePos x="0" y="0"/>
                <wp:positionH relativeFrom="column">
                  <wp:posOffset>742950</wp:posOffset>
                </wp:positionH>
                <wp:positionV relativeFrom="page">
                  <wp:posOffset>2990850</wp:posOffset>
                </wp:positionV>
                <wp:extent cx="5876925" cy="1803633"/>
                <wp:effectExtent l="0" t="0" r="28575" b="25400"/>
                <wp:wrapNone/>
                <wp:docPr id="44" name="Casella di testo 44"/>
                <wp:cNvGraphicFramePr/>
                <a:graphic xmlns:a="http://schemas.openxmlformats.org/drawingml/2006/main">
                  <a:graphicData uri="http://schemas.microsoft.com/office/word/2010/wordprocessingShape">
                    <wps:wsp>
                      <wps:cNvSpPr txBox="1"/>
                      <wps:spPr>
                        <a:xfrm>
                          <a:off x="0" y="0"/>
                          <a:ext cx="5876925" cy="1803633"/>
                        </a:xfrm>
                        <a:prstGeom prst="rect">
                          <a:avLst/>
                        </a:prstGeom>
                        <a:solidFill>
                          <a:schemeClr val="lt1"/>
                        </a:solidFill>
                        <a:ln w="12700" cmpd="sng">
                          <a:solidFill>
                            <a:prstClr val="black"/>
                          </a:solidFill>
                          <a:prstDash val="dash"/>
                          <a:miter lim="800000"/>
                        </a:ln>
                      </wps:spPr>
                      <wps:txbx>
                        <w:txbxContent>
                          <w:p w14:paraId="20F1CD0A" w14:textId="2C9A53E0" w:rsidR="008A6F6D" w:rsidRPr="006F11B8" w:rsidRDefault="00E32696" w:rsidP="008A6F6D">
                            <w:pPr>
                              <w:spacing w:line="235" w:lineRule="atLeast"/>
                              <w:ind w:right="107"/>
                              <w:rPr>
                                <w:rFonts w:ascii="Segoe UI Semilight" w:eastAsia="Times New Roman" w:hAnsi="Segoe UI Semilight" w:cs="Segoe UI Semilight"/>
                                <w:color w:val="4D4D4D"/>
                                <w:sz w:val="32"/>
                                <w:lang w:val="en-AU" w:eastAsia="it-IT"/>
                              </w:rPr>
                            </w:pPr>
                            <w:r w:rsidRPr="006F11B8">
                              <w:rPr>
                                <w:rFonts w:ascii="Segoe UI Semilight" w:eastAsia="Times New Roman" w:hAnsi="Segoe UI Semilight" w:cs="Segoe UI Semilight"/>
                                <w:color w:val="4D4D4D"/>
                                <w:sz w:val="32"/>
                                <w:lang w:val="en-AU" w:eastAsia="it-IT"/>
                              </w:rPr>
                              <w:t xml:space="preserve">Do you need to </w:t>
                            </w:r>
                            <w:r w:rsidR="009A7D97">
                              <w:rPr>
                                <w:rFonts w:ascii="Segoe UI Semilight" w:eastAsia="Times New Roman" w:hAnsi="Segoe UI Semilight" w:cs="Segoe UI Semilight"/>
                                <w:color w:val="4D4D4D"/>
                                <w:sz w:val="32"/>
                                <w:lang w:val="en-AU" w:eastAsia="it-IT"/>
                              </w:rPr>
                              <w:t>fill in and s</w:t>
                            </w:r>
                            <w:r w:rsidR="009A7D97" w:rsidRPr="009A7D97">
                              <w:rPr>
                                <w:rFonts w:ascii="Segoe UI Semilight" w:eastAsia="Times New Roman" w:hAnsi="Segoe UI Semilight" w:cs="Segoe UI Semilight"/>
                                <w:color w:val="4D4D4D"/>
                                <w:sz w:val="32"/>
                                <w:lang w:val="en-AU" w:eastAsia="it-IT"/>
                              </w:rPr>
                              <w:t>end the document for the periodic VAT settlement</w:t>
                            </w:r>
                            <w:r w:rsidRPr="006F11B8">
                              <w:rPr>
                                <w:rFonts w:ascii="Segoe UI Semilight" w:eastAsia="Times New Roman" w:hAnsi="Segoe UI Semilight" w:cs="Segoe UI Semilight"/>
                                <w:color w:val="4D4D4D"/>
                                <w:sz w:val="32"/>
                                <w:lang w:val="en-AU" w:eastAsia="it-IT"/>
                              </w:rPr>
                              <w:t xml:space="preserve">? Do you want </w:t>
                            </w:r>
                            <w:r w:rsidR="009A7D97">
                              <w:rPr>
                                <w:rFonts w:ascii="Segoe UI Semilight" w:eastAsia="Times New Roman" w:hAnsi="Segoe UI Semilight" w:cs="Segoe UI Semilight"/>
                                <w:color w:val="4D4D4D"/>
                                <w:sz w:val="32"/>
                                <w:lang w:val="en-AU" w:eastAsia="it-IT"/>
                              </w:rPr>
                              <w:t>help to manage the completion and the submission of the module to the Revenue Agency? Do you need to create the XML file according to the requirements fixed by the Revenue Agency?</w:t>
                            </w:r>
                          </w:p>
                        </w:txbxContent>
                      </wps:txbx>
                      <wps:bodyPr rot="0" spcFirstLastPara="0" vertOverflow="overflow" horzOverflow="overflow" vert="horz" wrap="square" lIns="36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33367" id="Casella di testo 44" o:spid="_x0000_s1028" type="#_x0000_t202" style="position:absolute;margin-left:58.5pt;margin-top:235.5pt;width:462.75pt;height:14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" fillcolor="white [3201]" strokeweight="1pt">
                <v:stroke dashstyle="dash"/>
                <v:textbox inset="10mm">
                  <w:txbxContent>
                    <w:p w14:paraId="20F1CD0A" w14:textId="2C9A53E0" w:rsidR="008A6F6D" w:rsidRPr="006F11B8" w:rsidRDefault="00E32696" w:rsidP="008A6F6D">
                      <w:pPr>
                        <w:spacing w:line="235" w:lineRule="atLeast"/>
                        <w:ind w:right="107"/>
                        <w:rPr>
                          <w:rFonts w:ascii="Segoe UI Semilight" w:eastAsia="Times New Roman" w:hAnsi="Segoe UI Semilight" w:cs="Segoe UI Semilight"/>
                          <w:color w:val="4D4D4D"/>
                          <w:sz w:val="32"/>
                          <w:lang w:val="en-AU" w:eastAsia="it-IT"/>
                        </w:rPr>
                      </w:pPr>
                      <w:r w:rsidRPr="006F11B8">
                        <w:rPr>
                          <w:rFonts w:ascii="Segoe UI Semilight" w:eastAsia="Times New Roman" w:hAnsi="Segoe UI Semilight" w:cs="Segoe UI Semilight"/>
                          <w:color w:val="4D4D4D"/>
                          <w:sz w:val="32"/>
                          <w:lang w:val="en-AU" w:eastAsia="it-IT"/>
                        </w:rPr>
                        <w:t xml:space="preserve">Do you need to </w:t>
                      </w:r>
                      <w:r w:rsidR="009A7D97">
                        <w:rPr>
                          <w:rFonts w:ascii="Segoe UI Semilight" w:eastAsia="Times New Roman" w:hAnsi="Segoe UI Semilight" w:cs="Segoe UI Semilight"/>
                          <w:color w:val="4D4D4D"/>
                          <w:sz w:val="32"/>
                          <w:lang w:val="en-AU" w:eastAsia="it-IT"/>
                        </w:rPr>
                        <w:t>fill in and s</w:t>
                      </w:r>
                      <w:r w:rsidR="009A7D97" w:rsidRPr="009A7D97">
                        <w:rPr>
                          <w:rFonts w:ascii="Segoe UI Semilight" w:eastAsia="Times New Roman" w:hAnsi="Segoe UI Semilight" w:cs="Segoe UI Semilight"/>
                          <w:color w:val="4D4D4D"/>
                          <w:sz w:val="32"/>
                          <w:lang w:val="en-AU" w:eastAsia="it-IT"/>
                        </w:rPr>
                        <w:t>end the document for the periodic VAT settlement</w:t>
                      </w:r>
                      <w:r w:rsidRPr="006F11B8">
                        <w:rPr>
                          <w:rFonts w:ascii="Segoe UI Semilight" w:eastAsia="Times New Roman" w:hAnsi="Segoe UI Semilight" w:cs="Segoe UI Semilight"/>
                          <w:color w:val="4D4D4D"/>
                          <w:sz w:val="32"/>
                          <w:lang w:val="en-AU" w:eastAsia="it-IT"/>
                        </w:rPr>
                        <w:t xml:space="preserve">? Do you want </w:t>
                      </w:r>
                      <w:r w:rsidR="009A7D97">
                        <w:rPr>
                          <w:rFonts w:ascii="Segoe UI Semilight" w:eastAsia="Times New Roman" w:hAnsi="Segoe UI Semilight" w:cs="Segoe UI Semilight"/>
                          <w:color w:val="4D4D4D"/>
                          <w:sz w:val="32"/>
                          <w:lang w:val="en-AU" w:eastAsia="it-IT"/>
                        </w:rPr>
                        <w:t>help to manage the completion and the submission of the module to the Revenue Agency? Do you need to create the XML file according to the requirements fixed by the Revenue Agency?</w:t>
                      </w:r>
                    </w:p>
                  </w:txbxContent>
                </v:textbox>
                <w10:wrap anchory="page"/>
              </v:shape>
            </w:pict>
          </mc:Fallback>
        </mc:AlternateContent>
      </w:r>
      <w:r>
        <w:rPr>
          <w:rFonts w:ascii="Segoe UI Light" w:eastAsiaTheme="majorEastAsia" w:hAnsi="Segoe UI Light" w:cs="Segoe UI Light"/>
          <w:noProof/>
          <w:color w:val="004185"/>
          <w:sz w:val="32"/>
          <w:szCs w:val="32"/>
          <w:lang w:eastAsia="it-IT"/>
        </w:rPr>
        <w:drawing>
          <wp:anchor distT="0" distB="0" distL="114300" distR="114300" simplePos="0" relativeHeight="251730944" behindDoc="0" locked="0" layoutInCell="1" allowOverlap="1" wp14:anchorId="35F8085A" wp14:editId="4C70D5EF">
            <wp:simplePos x="0" y="0"/>
            <wp:positionH relativeFrom="column">
              <wp:posOffset>-542950</wp:posOffset>
            </wp:positionH>
            <wp:positionV relativeFrom="page">
              <wp:posOffset>2694998</wp:posOffset>
            </wp:positionV>
            <wp:extent cx="1579418" cy="1579418"/>
            <wp:effectExtent l="0" t="0" r="0" b="0"/>
            <wp:wrapNone/>
            <wp:docPr id="43" name="Elemento grafico 43" descr="Dom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Questions.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579418" cy="1579418"/>
                    </a:xfrm>
                    <a:prstGeom prst="rect">
                      <a:avLst/>
                    </a:prstGeom>
                  </pic:spPr>
                </pic:pic>
              </a:graphicData>
            </a:graphic>
            <wp14:sizeRelH relativeFrom="margin">
              <wp14:pctWidth>0</wp14:pctWidth>
            </wp14:sizeRelH>
            <wp14:sizeRelV relativeFrom="margin">
              <wp14:pctHeight>0</wp14:pctHeight>
            </wp14:sizeRelV>
          </wp:anchor>
        </w:drawing>
      </w:r>
    </w:p>
    <w:p w14:paraId="4BD1D8E3" w14:textId="26E08C69" w:rsidR="002223B5" w:rsidRPr="006F11B8" w:rsidRDefault="002223B5" w:rsidP="00C92D0E">
      <w:pPr>
        <w:rPr>
          <w:rFonts w:ascii="Segoe UI Light" w:eastAsiaTheme="majorEastAsia" w:hAnsi="Segoe UI Light" w:cs="Segoe UI Light"/>
          <w:color w:val="004185"/>
          <w:sz w:val="32"/>
          <w:szCs w:val="32"/>
          <w:lang w:val="en-AU"/>
        </w:rPr>
      </w:pPr>
    </w:p>
    <w:p w14:paraId="0D7E724D" w14:textId="46F3BE87" w:rsidR="002223B5" w:rsidRPr="006F11B8" w:rsidRDefault="002223B5" w:rsidP="00C92D0E">
      <w:pPr>
        <w:rPr>
          <w:rFonts w:ascii="Segoe UI Light" w:eastAsiaTheme="majorEastAsia" w:hAnsi="Segoe UI Light" w:cs="Segoe UI Light"/>
          <w:color w:val="004185"/>
          <w:sz w:val="32"/>
          <w:szCs w:val="32"/>
          <w:lang w:val="en-AU"/>
        </w:rPr>
      </w:pPr>
    </w:p>
    <w:p w14:paraId="0FE1109F" w14:textId="34A85289" w:rsidR="002223B5" w:rsidRPr="006F11B8" w:rsidRDefault="002223B5" w:rsidP="00C92D0E">
      <w:pPr>
        <w:rPr>
          <w:rFonts w:ascii="Segoe UI Light" w:eastAsiaTheme="majorEastAsia" w:hAnsi="Segoe UI Light" w:cs="Segoe UI Light"/>
          <w:color w:val="004185"/>
          <w:sz w:val="32"/>
          <w:szCs w:val="32"/>
          <w:lang w:val="en-AU"/>
        </w:rPr>
      </w:pPr>
    </w:p>
    <w:p w14:paraId="50C5DA42" w14:textId="7948162C" w:rsidR="002223B5" w:rsidRPr="006F11B8" w:rsidRDefault="002223B5" w:rsidP="00C92D0E">
      <w:pPr>
        <w:rPr>
          <w:rFonts w:ascii="Segoe UI Light" w:eastAsiaTheme="majorEastAsia" w:hAnsi="Segoe UI Light" w:cs="Segoe UI Light"/>
          <w:color w:val="004185"/>
          <w:sz w:val="32"/>
          <w:szCs w:val="32"/>
          <w:lang w:val="en-AU"/>
        </w:rPr>
      </w:pPr>
    </w:p>
    <w:p w14:paraId="7759647D" w14:textId="74130989" w:rsidR="002223B5" w:rsidRPr="006F11B8" w:rsidRDefault="002223B5" w:rsidP="00C92D0E">
      <w:pPr>
        <w:rPr>
          <w:rFonts w:ascii="Segoe UI Light" w:eastAsiaTheme="majorEastAsia" w:hAnsi="Segoe UI Light" w:cs="Segoe UI Light"/>
          <w:color w:val="004185"/>
          <w:sz w:val="32"/>
          <w:szCs w:val="32"/>
          <w:lang w:val="en-AU"/>
        </w:rPr>
      </w:pPr>
    </w:p>
    <w:p w14:paraId="62DB7677" w14:textId="1961BC31" w:rsidR="0019610B" w:rsidRDefault="0019610B" w:rsidP="00FA4DFA">
      <w:pPr>
        <w:pStyle w:val="Titolo1"/>
        <w:rPr>
          <w:rFonts w:ascii="Segoe UI Semilight" w:hAnsi="Segoe UI Semilight" w:cs="Segoe UI Semilight"/>
          <w:color w:val="FD8C2E"/>
          <w:sz w:val="36"/>
          <w:lang w:val="en-AU"/>
        </w:rPr>
      </w:pPr>
      <w:r>
        <w:rPr>
          <w:rFonts w:ascii="Segoe UI Semibold" w:hAnsi="Segoe UI Semibold" w:cs="Segoe UI Semibold"/>
          <w:noProof/>
          <w:color w:val="FD8C2E"/>
          <w:sz w:val="40"/>
          <w:lang w:eastAsia="it-IT"/>
        </w:rPr>
        <w:drawing>
          <wp:anchor distT="0" distB="0" distL="114300" distR="114300" simplePos="0" relativeHeight="251672576" behindDoc="0" locked="0" layoutInCell="1" allowOverlap="1" wp14:anchorId="2060E0A1" wp14:editId="0FC1E331">
            <wp:simplePos x="0" y="0"/>
            <wp:positionH relativeFrom="rightMargin">
              <wp:posOffset>-144145</wp:posOffset>
            </wp:positionH>
            <wp:positionV relativeFrom="page">
              <wp:posOffset>5169535</wp:posOffset>
            </wp:positionV>
            <wp:extent cx="657225" cy="733425"/>
            <wp:effectExtent l="0" t="0" r="9525" b="952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loj.png"/>
                    <pic:cNvPicPr/>
                  </pic:nvPicPr>
                  <pic:blipFill>
                    <a:blip r:embed="rId18">
                      <a:extLst>
                        <a:ext uri="{28A0092B-C50C-407E-A947-70E740481C1C}">
                          <a14:useLocalDpi xmlns:a14="http://schemas.microsoft.com/office/drawing/2010/main" val="0"/>
                        </a:ext>
                      </a:extLst>
                    </a:blip>
                    <a:stretch>
                      <a:fillRect/>
                    </a:stretch>
                  </pic:blipFill>
                  <pic:spPr>
                    <a:xfrm>
                      <a:off x="0" y="0"/>
                      <a:ext cx="657225" cy="733425"/>
                    </a:xfrm>
                    <a:prstGeom prst="rect">
                      <a:avLst/>
                    </a:prstGeom>
                  </pic:spPr>
                </pic:pic>
              </a:graphicData>
            </a:graphic>
            <wp14:sizeRelH relativeFrom="margin">
              <wp14:pctWidth>0</wp14:pctWidth>
            </wp14:sizeRelH>
          </wp:anchor>
        </w:drawing>
      </w:r>
    </w:p>
    <w:p w14:paraId="0227D70F" w14:textId="7F3FAA56" w:rsidR="00FA4DFA" w:rsidRPr="0019610B" w:rsidRDefault="002114B4" w:rsidP="0019610B">
      <w:pPr>
        <w:pStyle w:val="Titolo1"/>
        <w:rPr>
          <w:rFonts w:ascii="Segoe UI Semilight" w:hAnsi="Segoe UI Semilight" w:cs="Segoe UI Semilight"/>
          <w:color w:val="FD8C2E"/>
          <w:sz w:val="36"/>
          <w:lang w:val="en-US"/>
        </w:rPr>
        <w:sectPr w:rsidR="00FA4DFA" w:rsidRPr="0019610B" w:rsidSect="00FA4DFA">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40" w:right="1080" w:bottom="1440" w:left="1080" w:header="709" w:footer="709" w:gutter="0"/>
          <w:cols w:space="708"/>
          <w:titlePg/>
          <w:docGrid w:linePitch="360"/>
        </w:sectPr>
      </w:pPr>
      <w:r w:rsidRPr="00A74D20">
        <w:rPr>
          <w:rFonts w:ascii="Segoe UI" w:hAnsi="Segoe UI" w:cs="Segoe UI"/>
          <w:noProof/>
          <w:color w:val="212121"/>
          <w:lang w:eastAsia="it-IT"/>
        </w:rPr>
        <mc:AlternateContent>
          <mc:Choice Requires="wps">
            <w:drawing>
              <wp:anchor distT="45720" distB="45720" distL="114300" distR="114300" simplePos="0" relativeHeight="251661312" behindDoc="0" locked="0" layoutInCell="1" allowOverlap="1" wp14:anchorId="0A4AC050" wp14:editId="6EBAEFE2">
                <wp:simplePos x="0" y="0"/>
                <wp:positionH relativeFrom="column">
                  <wp:posOffset>3752586</wp:posOffset>
                </wp:positionH>
                <wp:positionV relativeFrom="paragraph">
                  <wp:posOffset>129540</wp:posOffset>
                </wp:positionV>
                <wp:extent cx="2764790" cy="1404620"/>
                <wp:effectExtent l="0" t="0" r="0" b="254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404620"/>
                        </a:xfrm>
                        <a:prstGeom prst="rect">
                          <a:avLst/>
                        </a:prstGeom>
                        <a:solidFill>
                          <a:schemeClr val="accent2"/>
                        </a:solidFill>
                        <a:ln w="9525">
                          <a:noFill/>
                          <a:miter lim="800000"/>
                          <a:headEnd/>
                          <a:tailEnd/>
                        </a:ln>
                      </wps:spPr>
                      <wps:txbx>
                        <w:txbxContent>
                          <w:p w14:paraId="5902A31F" w14:textId="463C835D" w:rsidR="00A74D20" w:rsidRPr="006F11B8" w:rsidRDefault="000E3AD5" w:rsidP="001832C4">
                            <w:pPr>
                              <w:pStyle w:val="Titolo1"/>
                              <w:rPr>
                                <w:rFonts w:ascii="Segoe UI Semilight" w:hAnsi="Segoe UI Semilight" w:cs="Segoe UI Semilight"/>
                                <w:color w:val="FFFFFF" w:themeColor="background1"/>
                                <w:sz w:val="36"/>
                                <w:lang w:val="en-AU"/>
                              </w:rPr>
                            </w:pPr>
                            <w:r w:rsidRPr="006F11B8">
                              <w:rPr>
                                <w:rFonts w:ascii="Segoe UI Semilight" w:hAnsi="Segoe UI Semilight" w:cs="Segoe UI Semilight"/>
                                <w:color w:val="FFFFFF" w:themeColor="background1"/>
                                <w:sz w:val="36"/>
                                <w:lang w:val="en-AU"/>
                              </w:rPr>
                              <w:t xml:space="preserve">Quick </w:t>
                            </w:r>
                            <w:r w:rsidR="00DA253A" w:rsidRPr="006F11B8">
                              <w:rPr>
                                <w:rFonts w:ascii="Segoe UI Semilight" w:hAnsi="Segoe UI Semilight" w:cs="Segoe UI Semilight"/>
                                <w:color w:val="FFFFFF" w:themeColor="background1"/>
                                <w:sz w:val="36"/>
                                <w:lang w:val="en-AU"/>
                              </w:rPr>
                              <w:t>Guid</w:t>
                            </w:r>
                            <w:r w:rsidRPr="006F11B8">
                              <w:rPr>
                                <w:rFonts w:ascii="Segoe UI Semilight" w:hAnsi="Segoe UI Semilight" w:cs="Segoe UI Semilight"/>
                                <w:color w:val="FFFFFF" w:themeColor="background1"/>
                                <w:sz w:val="36"/>
                                <w:lang w:val="en-AU"/>
                              </w:rPr>
                              <w:t>e</w:t>
                            </w:r>
                          </w:p>
                          <w:p w14:paraId="38952F79" w14:textId="719D76F5" w:rsidR="000E3AD5" w:rsidRPr="006F11B8" w:rsidRDefault="000E3AD5" w:rsidP="000E3AD5">
                            <w:pPr>
                              <w:rPr>
                                <w:rFonts w:ascii="Segoe UI" w:hAnsi="Segoe UI" w:cs="Segoe UI"/>
                                <w:color w:val="FFFFFF" w:themeColor="background1"/>
                                <w:sz w:val="28"/>
                                <w:lang w:val="en-AU"/>
                              </w:rPr>
                            </w:pPr>
                            <w:r w:rsidRPr="006F11B8">
                              <w:rPr>
                                <w:rFonts w:ascii="Segoe UI" w:hAnsi="Segoe UI" w:cs="Segoe UI"/>
                                <w:color w:val="FFFFFF" w:themeColor="background1"/>
                                <w:lang w:val="en-AU"/>
                              </w:rPr>
                              <w:t>Ready to go in 4 steps</w:t>
                            </w:r>
                          </w:p>
                          <w:p w14:paraId="05380742" w14:textId="77777777" w:rsidR="00C10F59" w:rsidRPr="00C10F59" w:rsidRDefault="00C10F59" w:rsidP="00C10F59">
                            <w:pPr>
                              <w:pStyle w:val="Paragrafoelenco"/>
                              <w:numPr>
                                <w:ilvl w:val="0"/>
                                <w:numId w:val="16"/>
                              </w:numPr>
                              <w:rPr>
                                <w:rFonts w:ascii="Segoe UI" w:hAnsi="Segoe UI" w:cs="Segoe UI"/>
                                <w:color w:val="FFFFFF" w:themeColor="background1"/>
                                <w:sz w:val="28"/>
                                <w:lang w:val="en-AU"/>
                              </w:rPr>
                            </w:pPr>
                            <w:r w:rsidRPr="00C10F59">
                              <w:rPr>
                                <w:rFonts w:ascii="Segoe UI" w:hAnsi="Segoe UI" w:cs="Segoe UI"/>
                                <w:color w:val="FFFFFF" w:themeColor="background1"/>
                                <w:sz w:val="28"/>
                                <w:lang w:val="en-AU"/>
                              </w:rPr>
                              <w:t>Fill in the setup with the Company information</w:t>
                            </w:r>
                          </w:p>
                          <w:p w14:paraId="02B9757D" w14:textId="33D196C0" w:rsidR="00C10F59" w:rsidRPr="00C10F59" w:rsidRDefault="00C10F59" w:rsidP="00C10F59">
                            <w:pPr>
                              <w:pStyle w:val="Paragrafoelenco"/>
                              <w:numPr>
                                <w:ilvl w:val="0"/>
                                <w:numId w:val="16"/>
                              </w:numPr>
                              <w:rPr>
                                <w:rFonts w:ascii="Segoe UI" w:hAnsi="Segoe UI" w:cs="Segoe UI"/>
                                <w:color w:val="FFFFFF" w:themeColor="background1"/>
                                <w:sz w:val="28"/>
                                <w:lang w:val="en-AU"/>
                              </w:rPr>
                            </w:pPr>
                            <w:r w:rsidRPr="00C10F59">
                              <w:rPr>
                                <w:rFonts w:ascii="Segoe UI" w:hAnsi="Segoe UI" w:cs="Segoe UI"/>
                                <w:color w:val="FFFFFF" w:themeColor="background1"/>
                                <w:sz w:val="28"/>
                                <w:lang w:val="en-AU"/>
                              </w:rPr>
                              <w:t>Setup specific V</w:t>
                            </w:r>
                            <w:r w:rsidR="00752746">
                              <w:rPr>
                                <w:rFonts w:ascii="Segoe UI" w:hAnsi="Segoe UI" w:cs="Segoe UI"/>
                                <w:color w:val="FFFFFF" w:themeColor="background1"/>
                                <w:sz w:val="28"/>
                                <w:lang w:val="en-AU"/>
                              </w:rPr>
                              <w:t>AT</w:t>
                            </w:r>
                            <w:r w:rsidRPr="00C10F59">
                              <w:rPr>
                                <w:rFonts w:ascii="Segoe UI" w:hAnsi="Segoe UI" w:cs="Segoe UI"/>
                                <w:color w:val="FFFFFF" w:themeColor="background1"/>
                                <w:sz w:val="28"/>
                                <w:lang w:val="en-AU"/>
                              </w:rPr>
                              <w:t xml:space="preserve"> </w:t>
                            </w:r>
                            <w:r w:rsidR="005651DE">
                              <w:rPr>
                                <w:rFonts w:ascii="Segoe UI" w:hAnsi="Segoe UI" w:cs="Segoe UI"/>
                                <w:color w:val="FFFFFF" w:themeColor="background1"/>
                                <w:sz w:val="28"/>
                                <w:lang w:val="en-AU"/>
                              </w:rPr>
                              <w:t>setup</w:t>
                            </w:r>
                            <w:r w:rsidRPr="00C10F59">
                              <w:rPr>
                                <w:rFonts w:ascii="Segoe UI" w:hAnsi="Segoe UI" w:cs="Segoe UI"/>
                                <w:color w:val="FFFFFF" w:themeColor="background1"/>
                                <w:sz w:val="28"/>
                                <w:lang w:val="en-AU"/>
                              </w:rPr>
                              <w:t xml:space="preserve"> to be summarized in VP fields or not, if necessary</w:t>
                            </w:r>
                          </w:p>
                          <w:p w14:paraId="6F163A4B" w14:textId="2E131126" w:rsidR="00D424DA" w:rsidRPr="00C10F59" w:rsidRDefault="00C10F59" w:rsidP="00C10F59">
                            <w:pPr>
                              <w:pStyle w:val="Paragrafoelenco"/>
                              <w:numPr>
                                <w:ilvl w:val="0"/>
                                <w:numId w:val="16"/>
                              </w:numPr>
                              <w:rPr>
                                <w:rFonts w:ascii="Segoe UI" w:hAnsi="Segoe UI" w:cs="Segoe UI"/>
                                <w:color w:val="FFFFFF" w:themeColor="background1"/>
                                <w:sz w:val="28"/>
                                <w:lang w:val="en-AU"/>
                              </w:rPr>
                            </w:pPr>
                            <w:r w:rsidRPr="00C10F59">
                              <w:rPr>
                                <w:rFonts w:ascii="Segoe UI" w:hAnsi="Segoe UI" w:cs="Segoe UI"/>
                                <w:color w:val="FFFFFF" w:themeColor="background1"/>
                                <w:sz w:val="28"/>
                                <w:lang w:val="en-AU"/>
                              </w:rPr>
                              <w:t>Make the system calculate VAT amounts</w:t>
                            </w:r>
                          </w:p>
                          <w:p w14:paraId="40906875" w14:textId="09809A0F" w:rsidR="00E552E9" w:rsidRPr="00C10F59" w:rsidRDefault="00C10F59" w:rsidP="00C10F59">
                            <w:pPr>
                              <w:pStyle w:val="Paragrafoelenco"/>
                              <w:numPr>
                                <w:ilvl w:val="0"/>
                                <w:numId w:val="16"/>
                              </w:numPr>
                              <w:rPr>
                                <w:rFonts w:ascii="Segoe UI" w:hAnsi="Segoe UI" w:cs="Segoe UI"/>
                                <w:color w:val="FFFFFF" w:themeColor="background1"/>
                                <w:sz w:val="28"/>
                                <w:lang w:val="en-AU"/>
                              </w:rPr>
                            </w:pPr>
                            <w:r w:rsidRPr="00C10F59">
                              <w:rPr>
                                <w:rFonts w:ascii="Segoe UI" w:hAnsi="Segoe UI" w:cs="Segoe UI"/>
                                <w:color w:val="FFFFFF" w:themeColor="background1"/>
                                <w:sz w:val="28"/>
                                <w:lang w:val="en-AU"/>
                              </w:rPr>
                              <w:t>Save and check the XML file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4AC050" id="_x0000_t202" coordsize="21600,21600" o:spt="202" path="m,l,21600r21600,l21600,xe">
                <v:stroke joinstyle="miter"/>
                <v:path gradientshapeok="t" o:connecttype="rect"/>
              </v:shapetype>
              <v:shape id="_x0000_s1029" type="#_x0000_t202" style="position:absolute;margin-left:295.5pt;margin-top:10.2pt;width:217.7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" fillcolor="#ed7d31 [3205]" stroked="f">
                <v:textbox style="mso-fit-shape-to-text:t">
                  <w:txbxContent>
                    <w:p w14:paraId="5902A31F" w14:textId="463C835D" w:rsidR="00A74D20" w:rsidRPr="006F11B8" w:rsidRDefault="000E3AD5" w:rsidP="001832C4">
                      <w:pPr>
                        <w:pStyle w:val="Titolo1"/>
                        <w:rPr>
                          <w:rFonts w:ascii="Segoe UI Semilight" w:hAnsi="Segoe UI Semilight" w:cs="Segoe UI Semilight"/>
                          <w:color w:val="FFFFFF" w:themeColor="background1"/>
                          <w:sz w:val="36"/>
                          <w:lang w:val="en-AU"/>
                        </w:rPr>
                      </w:pPr>
                      <w:r w:rsidRPr="006F11B8">
                        <w:rPr>
                          <w:rFonts w:ascii="Segoe UI Semilight" w:hAnsi="Segoe UI Semilight" w:cs="Segoe UI Semilight"/>
                          <w:color w:val="FFFFFF" w:themeColor="background1"/>
                          <w:sz w:val="36"/>
                          <w:lang w:val="en-AU"/>
                        </w:rPr>
                        <w:t xml:space="preserve">Quick </w:t>
                      </w:r>
                      <w:r w:rsidR="00DA253A" w:rsidRPr="006F11B8">
                        <w:rPr>
                          <w:rFonts w:ascii="Segoe UI Semilight" w:hAnsi="Segoe UI Semilight" w:cs="Segoe UI Semilight"/>
                          <w:color w:val="FFFFFF" w:themeColor="background1"/>
                          <w:sz w:val="36"/>
                          <w:lang w:val="en-AU"/>
                        </w:rPr>
                        <w:t>Guid</w:t>
                      </w:r>
                      <w:r w:rsidRPr="006F11B8">
                        <w:rPr>
                          <w:rFonts w:ascii="Segoe UI Semilight" w:hAnsi="Segoe UI Semilight" w:cs="Segoe UI Semilight"/>
                          <w:color w:val="FFFFFF" w:themeColor="background1"/>
                          <w:sz w:val="36"/>
                          <w:lang w:val="en-AU"/>
                        </w:rPr>
                        <w:t>e</w:t>
                      </w:r>
                    </w:p>
                    <w:p w14:paraId="38952F79" w14:textId="719D76F5" w:rsidR="000E3AD5" w:rsidRPr="006F11B8" w:rsidRDefault="000E3AD5" w:rsidP="000E3AD5">
                      <w:pPr>
                        <w:rPr>
                          <w:rFonts w:ascii="Segoe UI" w:hAnsi="Segoe UI" w:cs="Segoe UI"/>
                          <w:color w:val="FFFFFF" w:themeColor="background1"/>
                          <w:sz w:val="28"/>
                          <w:lang w:val="en-AU"/>
                        </w:rPr>
                      </w:pPr>
                      <w:r w:rsidRPr="006F11B8">
                        <w:rPr>
                          <w:rFonts w:ascii="Segoe UI" w:hAnsi="Segoe UI" w:cs="Segoe UI"/>
                          <w:color w:val="FFFFFF" w:themeColor="background1"/>
                          <w:lang w:val="en-AU"/>
                        </w:rPr>
                        <w:t>Ready to go in 4 steps</w:t>
                      </w:r>
                    </w:p>
                    <w:p w14:paraId="05380742" w14:textId="77777777" w:rsidR="00C10F59" w:rsidRPr="00C10F59" w:rsidRDefault="00C10F59" w:rsidP="00C10F59">
                      <w:pPr>
                        <w:pStyle w:val="Paragrafoelenco"/>
                        <w:numPr>
                          <w:ilvl w:val="0"/>
                          <w:numId w:val="16"/>
                        </w:numPr>
                        <w:rPr>
                          <w:rFonts w:ascii="Segoe UI" w:hAnsi="Segoe UI" w:cs="Segoe UI"/>
                          <w:color w:val="FFFFFF" w:themeColor="background1"/>
                          <w:sz w:val="28"/>
                          <w:lang w:val="en-AU"/>
                        </w:rPr>
                      </w:pPr>
                      <w:r w:rsidRPr="00C10F59">
                        <w:rPr>
                          <w:rFonts w:ascii="Segoe UI" w:hAnsi="Segoe UI" w:cs="Segoe UI"/>
                          <w:color w:val="FFFFFF" w:themeColor="background1"/>
                          <w:sz w:val="28"/>
                          <w:lang w:val="en-AU"/>
                        </w:rPr>
                        <w:t>Fill in the setup with the Company information</w:t>
                      </w:r>
                    </w:p>
                    <w:p w14:paraId="02B9757D" w14:textId="33D196C0" w:rsidR="00C10F59" w:rsidRPr="00C10F59" w:rsidRDefault="00C10F59" w:rsidP="00C10F59">
                      <w:pPr>
                        <w:pStyle w:val="Paragrafoelenco"/>
                        <w:numPr>
                          <w:ilvl w:val="0"/>
                          <w:numId w:val="16"/>
                        </w:numPr>
                        <w:rPr>
                          <w:rFonts w:ascii="Segoe UI" w:hAnsi="Segoe UI" w:cs="Segoe UI"/>
                          <w:color w:val="FFFFFF" w:themeColor="background1"/>
                          <w:sz w:val="28"/>
                          <w:lang w:val="en-AU"/>
                        </w:rPr>
                      </w:pPr>
                      <w:r w:rsidRPr="00C10F59">
                        <w:rPr>
                          <w:rFonts w:ascii="Segoe UI" w:hAnsi="Segoe UI" w:cs="Segoe UI"/>
                          <w:color w:val="FFFFFF" w:themeColor="background1"/>
                          <w:sz w:val="28"/>
                          <w:lang w:val="en-AU"/>
                        </w:rPr>
                        <w:t>Setup specific V</w:t>
                      </w:r>
                      <w:r w:rsidR="00752746">
                        <w:rPr>
                          <w:rFonts w:ascii="Segoe UI" w:hAnsi="Segoe UI" w:cs="Segoe UI"/>
                          <w:color w:val="FFFFFF" w:themeColor="background1"/>
                          <w:sz w:val="28"/>
                          <w:lang w:val="en-AU"/>
                        </w:rPr>
                        <w:t>AT</w:t>
                      </w:r>
                      <w:r w:rsidRPr="00C10F59">
                        <w:rPr>
                          <w:rFonts w:ascii="Segoe UI" w:hAnsi="Segoe UI" w:cs="Segoe UI"/>
                          <w:color w:val="FFFFFF" w:themeColor="background1"/>
                          <w:sz w:val="28"/>
                          <w:lang w:val="en-AU"/>
                        </w:rPr>
                        <w:t xml:space="preserve"> </w:t>
                      </w:r>
                      <w:r w:rsidR="005651DE">
                        <w:rPr>
                          <w:rFonts w:ascii="Segoe UI" w:hAnsi="Segoe UI" w:cs="Segoe UI"/>
                          <w:color w:val="FFFFFF" w:themeColor="background1"/>
                          <w:sz w:val="28"/>
                          <w:lang w:val="en-AU"/>
                        </w:rPr>
                        <w:t>setup</w:t>
                      </w:r>
                      <w:r w:rsidRPr="00C10F59">
                        <w:rPr>
                          <w:rFonts w:ascii="Segoe UI" w:hAnsi="Segoe UI" w:cs="Segoe UI"/>
                          <w:color w:val="FFFFFF" w:themeColor="background1"/>
                          <w:sz w:val="28"/>
                          <w:lang w:val="en-AU"/>
                        </w:rPr>
                        <w:t xml:space="preserve"> to be summarized in VP fields or not, if necessary</w:t>
                      </w:r>
                    </w:p>
                    <w:p w14:paraId="6F163A4B" w14:textId="2E131126" w:rsidR="00D424DA" w:rsidRPr="00C10F59" w:rsidRDefault="00C10F59" w:rsidP="00C10F59">
                      <w:pPr>
                        <w:pStyle w:val="Paragrafoelenco"/>
                        <w:numPr>
                          <w:ilvl w:val="0"/>
                          <w:numId w:val="16"/>
                        </w:numPr>
                        <w:rPr>
                          <w:rFonts w:ascii="Segoe UI" w:hAnsi="Segoe UI" w:cs="Segoe UI"/>
                          <w:color w:val="FFFFFF" w:themeColor="background1"/>
                          <w:sz w:val="28"/>
                          <w:lang w:val="en-AU"/>
                        </w:rPr>
                      </w:pPr>
                      <w:r w:rsidRPr="00C10F59">
                        <w:rPr>
                          <w:rFonts w:ascii="Segoe UI" w:hAnsi="Segoe UI" w:cs="Segoe UI"/>
                          <w:color w:val="FFFFFF" w:themeColor="background1"/>
                          <w:sz w:val="28"/>
                          <w:lang w:val="en-AU"/>
                        </w:rPr>
                        <w:t>Make the system calculate VAT amounts</w:t>
                      </w:r>
                    </w:p>
                    <w:p w14:paraId="40906875" w14:textId="09809A0F" w:rsidR="00E552E9" w:rsidRPr="00C10F59" w:rsidRDefault="00C10F59" w:rsidP="00C10F59">
                      <w:pPr>
                        <w:pStyle w:val="Paragrafoelenco"/>
                        <w:numPr>
                          <w:ilvl w:val="0"/>
                          <w:numId w:val="16"/>
                        </w:numPr>
                        <w:rPr>
                          <w:rFonts w:ascii="Segoe UI" w:hAnsi="Segoe UI" w:cs="Segoe UI"/>
                          <w:color w:val="FFFFFF" w:themeColor="background1"/>
                          <w:sz w:val="28"/>
                          <w:lang w:val="en-AU"/>
                        </w:rPr>
                      </w:pPr>
                      <w:r w:rsidRPr="00C10F59">
                        <w:rPr>
                          <w:rFonts w:ascii="Segoe UI" w:hAnsi="Segoe UI" w:cs="Segoe UI"/>
                          <w:color w:val="FFFFFF" w:themeColor="background1"/>
                          <w:sz w:val="28"/>
                          <w:lang w:val="en-AU"/>
                        </w:rPr>
                        <w:t>Save and check the XML file</w:t>
                      </w:r>
                    </w:p>
                  </w:txbxContent>
                </v:textbox>
                <w10:wrap type="square"/>
              </v:shape>
            </w:pict>
          </mc:Fallback>
        </mc:AlternateContent>
      </w:r>
      <w:r w:rsidR="00FA4DFA" w:rsidRPr="006F11B8">
        <w:rPr>
          <w:rFonts w:ascii="Segoe UI Semilight" w:hAnsi="Segoe UI Semilight" w:cs="Segoe UI Semilight"/>
          <w:color w:val="FD8C2E"/>
          <w:sz w:val="36"/>
          <w:lang w:val="en-AU"/>
        </w:rPr>
        <w:t>H</w:t>
      </w:r>
      <w:r w:rsidR="00FA4DFA" w:rsidRPr="0012582E">
        <w:rPr>
          <w:rFonts w:ascii="Segoe UI Semilight" w:hAnsi="Segoe UI Semilight" w:cs="Segoe UI Semilight"/>
          <w:color w:val="FD8C2E"/>
          <w:sz w:val="36"/>
          <w:lang w:val="en-US"/>
        </w:rPr>
        <w:t>ow it works</w:t>
      </w:r>
    </w:p>
    <w:p w14:paraId="7D4E850C" w14:textId="29BDF062" w:rsidR="00C10F59" w:rsidRDefault="00C10F59" w:rsidP="00D424DA">
      <w:pPr>
        <w:pStyle w:val="Factsheet"/>
        <w:rPr>
          <w:lang w:val="en-US"/>
        </w:rPr>
      </w:pPr>
      <w:r w:rsidRPr="00C10F59">
        <w:rPr>
          <w:lang w:val="en-US"/>
        </w:rPr>
        <w:t xml:space="preserve">The App allows you to manage the completion and the submission, to </w:t>
      </w:r>
      <w:r>
        <w:rPr>
          <w:lang w:val="en-US"/>
        </w:rPr>
        <w:t>the Revenue Agency</w:t>
      </w:r>
      <w:r w:rsidRPr="00C10F59">
        <w:rPr>
          <w:lang w:val="en-US"/>
        </w:rPr>
        <w:t>, of the document for the periodic VAT settlement for Companies that operate in Italy.</w:t>
      </w:r>
    </w:p>
    <w:p w14:paraId="76BBAD39" w14:textId="77777777" w:rsidR="00C10F59" w:rsidRPr="00C10F59" w:rsidRDefault="00C10F59" w:rsidP="00D424DA">
      <w:pPr>
        <w:pStyle w:val="Factsheet"/>
        <w:rPr>
          <w:lang w:val="en-US"/>
        </w:rPr>
      </w:pPr>
    </w:p>
    <w:p w14:paraId="2A382775" w14:textId="77777777" w:rsidR="00752746" w:rsidRDefault="00752746" w:rsidP="00D424DA">
      <w:pPr>
        <w:pStyle w:val="Factsheet"/>
        <w:rPr>
          <w:rFonts w:ascii="Segoe UI Semilight" w:eastAsiaTheme="majorEastAsia" w:hAnsi="Segoe UI Semilight" w:cs="Segoe UI Semilight"/>
          <w:color w:val="FD8C2E"/>
          <w:sz w:val="36"/>
          <w:szCs w:val="32"/>
          <w:lang w:val="en-US" w:eastAsia="en-US"/>
        </w:rPr>
      </w:pPr>
    </w:p>
    <w:p w14:paraId="2BB0D938" w14:textId="55D54BAB" w:rsidR="00752746" w:rsidRDefault="00752746" w:rsidP="00D424DA">
      <w:pPr>
        <w:pStyle w:val="Factsheet"/>
        <w:rPr>
          <w:rFonts w:ascii="Segoe UI Semilight" w:eastAsiaTheme="majorEastAsia" w:hAnsi="Segoe UI Semilight" w:cs="Segoe UI Semilight"/>
          <w:color w:val="FD8C2E"/>
          <w:sz w:val="36"/>
          <w:szCs w:val="32"/>
          <w:lang w:val="en-US" w:eastAsia="en-US"/>
        </w:rPr>
      </w:pPr>
    </w:p>
    <w:p w14:paraId="72C4C997" w14:textId="0276AA55" w:rsidR="0019610B" w:rsidRDefault="0019610B" w:rsidP="00D424DA">
      <w:pPr>
        <w:pStyle w:val="Factsheet"/>
        <w:rPr>
          <w:rFonts w:ascii="Segoe UI Semilight" w:eastAsiaTheme="majorEastAsia" w:hAnsi="Segoe UI Semilight" w:cs="Segoe UI Semilight"/>
          <w:color w:val="FD8C2E"/>
          <w:sz w:val="36"/>
          <w:szCs w:val="32"/>
          <w:lang w:val="en-US" w:eastAsia="en-US"/>
        </w:rPr>
      </w:pPr>
    </w:p>
    <w:p w14:paraId="1D7137C0" w14:textId="77777777" w:rsidR="0019610B" w:rsidRDefault="0019610B" w:rsidP="00D424DA">
      <w:pPr>
        <w:pStyle w:val="Factsheet"/>
        <w:rPr>
          <w:rFonts w:ascii="Segoe UI Semilight" w:eastAsiaTheme="majorEastAsia" w:hAnsi="Segoe UI Semilight" w:cs="Segoe UI Semilight"/>
          <w:color w:val="FD8C2E"/>
          <w:sz w:val="36"/>
          <w:szCs w:val="32"/>
          <w:lang w:val="en-US" w:eastAsia="en-US"/>
        </w:rPr>
      </w:pPr>
    </w:p>
    <w:p w14:paraId="5CF2308C" w14:textId="77777777" w:rsidR="00752746" w:rsidRDefault="00752746" w:rsidP="00D424DA">
      <w:pPr>
        <w:pStyle w:val="Factsheet"/>
        <w:rPr>
          <w:rFonts w:ascii="Segoe UI Semilight" w:eastAsiaTheme="majorEastAsia" w:hAnsi="Segoe UI Semilight" w:cs="Segoe UI Semilight"/>
          <w:color w:val="FD8C2E"/>
          <w:sz w:val="36"/>
          <w:szCs w:val="32"/>
          <w:lang w:val="en-US" w:eastAsia="en-US"/>
        </w:rPr>
      </w:pPr>
    </w:p>
    <w:p w14:paraId="0C452719" w14:textId="4DF2978A" w:rsidR="00752746" w:rsidRDefault="00752746" w:rsidP="00D424DA">
      <w:pPr>
        <w:pStyle w:val="Factsheet"/>
        <w:rPr>
          <w:rFonts w:ascii="Segoe UI Semilight" w:eastAsiaTheme="majorEastAsia" w:hAnsi="Segoe UI Semilight" w:cs="Segoe UI Semilight"/>
          <w:color w:val="FD8C2E"/>
          <w:sz w:val="36"/>
          <w:szCs w:val="32"/>
          <w:lang w:val="en-US" w:eastAsia="en-US"/>
        </w:rPr>
      </w:pPr>
      <w:r w:rsidRPr="00752746">
        <w:rPr>
          <w:rFonts w:ascii="Segoe UI Semilight" w:eastAsiaTheme="majorEastAsia" w:hAnsi="Segoe UI Semilight" w:cs="Segoe UI Semilight"/>
          <w:color w:val="FD8C2E"/>
          <w:sz w:val="36"/>
          <w:szCs w:val="32"/>
          <w:lang w:val="en-US" w:eastAsia="en-US"/>
        </w:rPr>
        <w:lastRenderedPageBreak/>
        <w:t xml:space="preserve">Communication VAT Clearance - Entries </w:t>
      </w:r>
    </w:p>
    <w:p w14:paraId="6A88F8D0" w14:textId="25E9D30B" w:rsidR="00752746" w:rsidRPr="00752746" w:rsidRDefault="00752746" w:rsidP="00752746">
      <w:pPr>
        <w:pStyle w:val="Factsheet"/>
        <w:rPr>
          <w:lang w:val="en-US"/>
        </w:rPr>
      </w:pPr>
      <w:r w:rsidRPr="00752746">
        <w:rPr>
          <w:lang w:val="en-US"/>
        </w:rPr>
        <w:t>Go to the page Communication VAT Clearance - En</w:t>
      </w:r>
      <w:r>
        <w:rPr>
          <w:lang w:val="en-US"/>
        </w:rPr>
        <w:t>tries and select New to create a</w:t>
      </w:r>
      <w:r w:rsidRPr="00752746">
        <w:rPr>
          <w:lang w:val="en-US"/>
        </w:rPr>
        <w:t xml:space="preserve"> new communication form:</w:t>
      </w:r>
    </w:p>
    <w:p w14:paraId="558A9128" w14:textId="536A3480" w:rsidR="00D424DA" w:rsidRDefault="00752746" w:rsidP="00752746">
      <w:pPr>
        <w:pStyle w:val="Factsheet"/>
        <w:rPr>
          <w:lang w:val="en-US"/>
        </w:rPr>
      </w:pPr>
      <w:r w:rsidRPr="00752746">
        <w:rPr>
          <w:lang w:val="en-US"/>
        </w:rPr>
        <w:t xml:space="preserve">In the Entry </w:t>
      </w:r>
      <w:r>
        <w:rPr>
          <w:lang w:val="en-US"/>
        </w:rPr>
        <w:t xml:space="preserve">Card, </w:t>
      </w:r>
      <w:r w:rsidRPr="00752746">
        <w:rPr>
          <w:lang w:val="en-US"/>
        </w:rPr>
        <w:t>insert the data (the fields on this page correspond exactly to the fields of the VAT Settlement Communication Model).</w:t>
      </w:r>
    </w:p>
    <w:p w14:paraId="628BF9CE" w14:textId="2E532B90" w:rsidR="00D424DA" w:rsidRDefault="00752746" w:rsidP="00D424DA">
      <w:pPr>
        <w:pStyle w:val="Factsheet"/>
        <w:rPr>
          <w:lang w:val="en-US"/>
        </w:rPr>
      </w:pPr>
      <w:r w:rsidRPr="00752746">
        <w:rPr>
          <w:noProof/>
        </w:rPr>
        <w:drawing>
          <wp:inline distT="0" distB="0" distL="0" distR="0" wp14:anchorId="790E222C" wp14:editId="21AC981C">
            <wp:extent cx="6188710" cy="2893211"/>
            <wp:effectExtent l="0" t="0" r="2540" b="2540"/>
            <wp:docPr id="2" name="Immagine 2" descr="http://helpbc.eos-solutions.it/help/en/Eos-it/images/3E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lpbc.eos-solutions.it/help/en/Eos-it/images/3EV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8710" cy="2893211"/>
                    </a:xfrm>
                    <a:prstGeom prst="rect">
                      <a:avLst/>
                    </a:prstGeom>
                    <a:noFill/>
                    <a:ln>
                      <a:noFill/>
                    </a:ln>
                  </pic:spPr>
                </pic:pic>
              </a:graphicData>
            </a:graphic>
          </wp:inline>
        </w:drawing>
      </w:r>
    </w:p>
    <w:tbl>
      <w:tblPr>
        <w:tblStyle w:val="Grigliatabella"/>
        <w:tblW w:w="9810" w:type="dxa"/>
        <w:tblBorders>
          <w:insideH w:val="none" w:sz="0" w:space="0" w:color="auto"/>
          <w:insideV w:val="single" w:sz="6" w:space="0" w:color="auto"/>
        </w:tblBorders>
        <w:tblLook w:val="04A0" w:firstRow="1" w:lastRow="0" w:firstColumn="1" w:lastColumn="0" w:noHBand="0" w:noVBand="1"/>
      </w:tblPr>
      <w:tblGrid>
        <w:gridCol w:w="3137"/>
        <w:gridCol w:w="6673"/>
      </w:tblGrid>
      <w:tr w:rsidR="00752746" w:rsidRPr="00957877" w14:paraId="188E4C41" w14:textId="77777777" w:rsidTr="0018381E">
        <w:trPr>
          <w:trHeight w:val="322"/>
        </w:trPr>
        <w:tc>
          <w:tcPr>
            <w:tcW w:w="3137" w:type="dxa"/>
            <w:shd w:val="clear" w:color="auto" w:fill="FD8C2E"/>
          </w:tcPr>
          <w:p w14:paraId="0813E4E5" w14:textId="62BB08A1" w:rsidR="00752746" w:rsidRPr="00957877" w:rsidRDefault="00752746" w:rsidP="0018381E">
            <w:pPr>
              <w:spacing w:line="235" w:lineRule="atLeast"/>
              <w:ind w:right="-35"/>
              <w:rPr>
                <w:rFonts w:ascii="Segoe UI" w:eastAsia="Times New Roman" w:hAnsi="Segoe UI" w:cs="Segoe UI"/>
                <w:color w:val="FFFFFF" w:themeColor="background1"/>
                <w:sz w:val="28"/>
                <w:lang w:eastAsia="it-IT"/>
              </w:rPr>
            </w:pPr>
            <w:r>
              <w:rPr>
                <w:rFonts w:ascii="Segoe UI" w:eastAsia="Times New Roman" w:hAnsi="Segoe UI" w:cs="Segoe UI"/>
                <w:color w:val="FFFFFF" w:themeColor="background1"/>
                <w:sz w:val="28"/>
                <w:lang w:eastAsia="it-IT"/>
              </w:rPr>
              <w:t>FIELD</w:t>
            </w:r>
          </w:p>
        </w:tc>
        <w:tc>
          <w:tcPr>
            <w:tcW w:w="6673" w:type="dxa"/>
            <w:shd w:val="clear" w:color="auto" w:fill="FD8C2E"/>
          </w:tcPr>
          <w:p w14:paraId="7E40D73D" w14:textId="77777777" w:rsidR="00752746" w:rsidRPr="00957877" w:rsidRDefault="00752746" w:rsidP="0018381E">
            <w:pPr>
              <w:spacing w:line="235" w:lineRule="atLeast"/>
              <w:ind w:right="-35"/>
              <w:rPr>
                <w:rFonts w:ascii="Segoe UI" w:eastAsia="Times New Roman" w:hAnsi="Segoe UI" w:cs="Segoe UI"/>
                <w:color w:val="FFFFFF" w:themeColor="background1"/>
                <w:sz w:val="28"/>
                <w:lang w:eastAsia="it-IT"/>
              </w:rPr>
            </w:pPr>
            <w:r>
              <w:rPr>
                <w:rFonts w:ascii="Segoe UI" w:eastAsia="Times New Roman" w:hAnsi="Segoe UI" w:cs="Segoe UI"/>
                <w:color w:val="FFFFFF" w:themeColor="background1"/>
                <w:sz w:val="28"/>
                <w:lang w:eastAsia="it-IT"/>
              </w:rPr>
              <w:t>DESCRIPTION</w:t>
            </w:r>
          </w:p>
        </w:tc>
      </w:tr>
      <w:tr w:rsidR="00752746" w:rsidRPr="005651DE" w14:paraId="6B99FA5A" w14:textId="77777777" w:rsidTr="0018381E">
        <w:trPr>
          <w:trHeight w:val="564"/>
        </w:trPr>
        <w:tc>
          <w:tcPr>
            <w:tcW w:w="3137" w:type="dxa"/>
          </w:tcPr>
          <w:p w14:paraId="5100FAF5" w14:textId="45FDE65B" w:rsidR="00752746" w:rsidRDefault="00752746" w:rsidP="0018381E">
            <w:pPr>
              <w:pStyle w:val="Factsheet"/>
              <w:rPr>
                <w:sz w:val="24"/>
                <w:szCs w:val="24"/>
                <w:lang w:val="en-US"/>
              </w:rPr>
            </w:pPr>
            <w:r w:rsidRPr="00752746">
              <w:rPr>
                <w:sz w:val="24"/>
                <w:szCs w:val="24"/>
                <w:lang w:val="en-US"/>
              </w:rPr>
              <w:t xml:space="preserve">Year </w:t>
            </w:r>
          </w:p>
          <w:p w14:paraId="387B0906" w14:textId="77777777" w:rsidR="00140645" w:rsidRPr="002703DC" w:rsidRDefault="00140645" w:rsidP="0018381E">
            <w:pPr>
              <w:pStyle w:val="Factsheet"/>
              <w:rPr>
                <w:sz w:val="24"/>
                <w:szCs w:val="24"/>
                <w:lang w:val="en-US"/>
              </w:rPr>
            </w:pPr>
          </w:p>
          <w:p w14:paraId="2DA86D2F" w14:textId="36CE6040" w:rsidR="00752746" w:rsidRPr="002703DC" w:rsidRDefault="00140645" w:rsidP="0018381E">
            <w:pPr>
              <w:pStyle w:val="Factsheet"/>
              <w:rPr>
                <w:sz w:val="24"/>
                <w:szCs w:val="24"/>
                <w:lang w:val="en-US"/>
              </w:rPr>
            </w:pPr>
            <w:r>
              <w:rPr>
                <w:sz w:val="24"/>
                <w:szCs w:val="24"/>
                <w:lang w:val="en-US"/>
              </w:rPr>
              <w:t>Period Type</w:t>
            </w:r>
          </w:p>
          <w:p w14:paraId="6920B560" w14:textId="4DB720BB" w:rsidR="00140645" w:rsidRPr="002703DC" w:rsidRDefault="00140645" w:rsidP="00140645">
            <w:pPr>
              <w:pStyle w:val="Factsheet"/>
              <w:rPr>
                <w:sz w:val="24"/>
                <w:szCs w:val="24"/>
                <w:lang w:val="en-US"/>
              </w:rPr>
            </w:pPr>
          </w:p>
          <w:p w14:paraId="2E6B0F9B" w14:textId="77777777" w:rsidR="00752746" w:rsidRDefault="00752746" w:rsidP="0018381E">
            <w:pPr>
              <w:pStyle w:val="Factsheet"/>
              <w:rPr>
                <w:sz w:val="24"/>
                <w:szCs w:val="24"/>
                <w:lang w:val="en-US"/>
              </w:rPr>
            </w:pPr>
          </w:p>
          <w:p w14:paraId="7CF1A95F" w14:textId="77777777" w:rsidR="00140645" w:rsidRDefault="00140645" w:rsidP="0018381E">
            <w:pPr>
              <w:pStyle w:val="Factsheet"/>
              <w:rPr>
                <w:sz w:val="24"/>
                <w:szCs w:val="24"/>
                <w:lang w:val="en-US"/>
              </w:rPr>
            </w:pPr>
          </w:p>
          <w:p w14:paraId="1B60653F" w14:textId="77777777" w:rsidR="00140645" w:rsidRDefault="00140645" w:rsidP="0018381E">
            <w:pPr>
              <w:pStyle w:val="Factsheet"/>
              <w:rPr>
                <w:sz w:val="24"/>
                <w:szCs w:val="24"/>
                <w:lang w:val="en-US"/>
              </w:rPr>
            </w:pPr>
          </w:p>
          <w:p w14:paraId="26B39F77" w14:textId="77777777" w:rsidR="00140645" w:rsidRDefault="00140645" w:rsidP="0018381E">
            <w:pPr>
              <w:pStyle w:val="Factsheet"/>
              <w:rPr>
                <w:sz w:val="24"/>
                <w:szCs w:val="24"/>
                <w:lang w:val="en-US"/>
              </w:rPr>
            </w:pPr>
            <w:r>
              <w:rPr>
                <w:sz w:val="24"/>
                <w:szCs w:val="24"/>
                <w:lang w:val="en-US"/>
              </w:rPr>
              <w:t>Period No.</w:t>
            </w:r>
          </w:p>
          <w:p w14:paraId="2229FEC4" w14:textId="77777777" w:rsidR="00140645" w:rsidRDefault="00140645" w:rsidP="0018381E">
            <w:pPr>
              <w:pStyle w:val="Factsheet"/>
              <w:rPr>
                <w:sz w:val="24"/>
                <w:szCs w:val="24"/>
                <w:lang w:val="en-US"/>
              </w:rPr>
            </w:pPr>
          </w:p>
          <w:p w14:paraId="11D86C00" w14:textId="77777777" w:rsidR="00140645" w:rsidRDefault="00140645" w:rsidP="0018381E">
            <w:pPr>
              <w:pStyle w:val="Factsheet"/>
              <w:rPr>
                <w:sz w:val="24"/>
                <w:szCs w:val="24"/>
                <w:lang w:val="en-US"/>
              </w:rPr>
            </w:pPr>
          </w:p>
          <w:p w14:paraId="322A53A5" w14:textId="77777777" w:rsidR="00140645" w:rsidRDefault="00140645" w:rsidP="0018381E">
            <w:pPr>
              <w:pStyle w:val="Factsheet"/>
              <w:rPr>
                <w:sz w:val="24"/>
                <w:szCs w:val="24"/>
                <w:lang w:val="en-US"/>
              </w:rPr>
            </w:pPr>
          </w:p>
          <w:p w14:paraId="1AC3A0BA" w14:textId="77777777" w:rsidR="00140645" w:rsidRDefault="00140645" w:rsidP="0018381E">
            <w:pPr>
              <w:pStyle w:val="Factsheet"/>
              <w:rPr>
                <w:sz w:val="24"/>
                <w:szCs w:val="24"/>
                <w:lang w:val="en-US"/>
              </w:rPr>
            </w:pPr>
          </w:p>
          <w:p w14:paraId="1F4E448E" w14:textId="77777777" w:rsidR="00140645" w:rsidRDefault="00335BB3" w:rsidP="0018381E">
            <w:pPr>
              <w:pStyle w:val="Factsheet"/>
              <w:rPr>
                <w:sz w:val="24"/>
                <w:szCs w:val="24"/>
                <w:lang w:val="en-US"/>
              </w:rPr>
            </w:pPr>
            <w:r>
              <w:rPr>
                <w:sz w:val="24"/>
                <w:szCs w:val="24"/>
                <w:lang w:val="en-US"/>
              </w:rPr>
              <w:t>Settlement Quarter No.</w:t>
            </w:r>
          </w:p>
          <w:p w14:paraId="3F94CD88" w14:textId="77777777" w:rsidR="00335BB3" w:rsidRDefault="00335BB3" w:rsidP="0018381E">
            <w:pPr>
              <w:pStyle w:val="Factsheet"/>
              <w:rPr>
                <w:sz w:val="24"/>
                <w:szCs w:val="24"/>
                <w:lang w:val="en-US"/>
              </w:rPr>
            </w:pPr>
            <w:r w:rsidRPr="00335BB3">
              <w:rPr>
                <w:sz w:val="24"/>
                <w:szCs w:val="24"/>
                <w:lang w:val="en-US"/>
              </w:rPr>
              <w:t xml:space="preserve">VP1 </w:t>
            </w:r>
            <w:proofErr w:type="spellStart"/>
            <w:r w:rsidRPr="00335BB3">
              <w:rPr>
                <w:sz w:val="24"/>
                <w:szCs w:val="24"/>
                <w:lang w:val="en-US"/>
              </w:rPr>
              <w:t>Subforniture</w:t>
            </w:r>
            <w:proofErr w:type="spellEnd"/>
          </w:p>
          <w:p w14:paraId="1C6F6536" w14:textId="77777777" w:rsidR="00335BB3" w:rsidRDefault="00335BB3" w:rsidP="0018381E">
            <w:pPr>
              <w:pStyle w:val="Factsheet"/>
              <w:rPr>
                <w:sz w:val="24"/>
                <w:szCs w:val="24"/>
                <w:lang w:val="en-US"/>
              </w:rPr>
            </w:pPr>
          </w:p>
          <w:p w14:paraId="7659B8C6" w14:textId="77777777" w:rsidR="00335BB3" w:rsidRDefault="00335BB3" w:rsidP="0018381E">
            <w:pPr>
              <w:pStyle w:val="Factsheet"/>
              <w:rPr>
                <w:sz w:val="24"/>
                <w:szCs w:val="24"/>
                <w:lang w:val="en-US"/>
              </w:rPr>
            </w:pPr>
          </w:p>
          <w:p w14:paraId="3CE30673" w14:textId="77777777" w:rsidR="00335BB3" w:rsidRDefault="00335BB3" w:rsidP="0018381E">
            <w:pPr>
              <w:pStyle w:val="Factsheet"/>
              <w:rPr>
                <w:sz w:val="24"/>
                <w:szCs w:val="24"/>
                <w:lang w:val="en-US"/>
              </w:rPr>
            </w:pPr>
          </w:p>
          <w:p w14:paraId="404601F7" w14:textId="0DEAED7D" w:rsidR="00335BB3" w:rsidRPr="002703DC" w:rsidRDefault="00335BB3" w:rsidP="0018381E">
            <w:pPr>
              <w:pStyle w:val="Factsheet"/>
              <w:rPr>
                <w:sz w:val="24"/>
                <w:szCs w:val="24"/>
                <w:lang w:val="en-US"/>
              </w:rPr>
            </w:pPr>
            <w:r w:rsidRPr="00335BB3">
              <w:rPr>
                <w:sz w:val="24"/>
                <w:szCs w:val="24"/>
                <w:lang w:val="en-US"/>
              </w:rPr>
              <w:t>VP1 Exceptional events / operations</w:t>
            </w:r>
          </w:p>
        </w:tc>
        <w:tc>
          <w:tcPr>
            <w:tcW w:w="6673" w:type="dxa"/>
          </w:tcPr>
          <w:p w14:paraId="7835B63E" w14:textId="15294BDA" w:rsidR="00140645" w:rsidRPr="00AB7384" w:rsidRDefault="00752746" w:rsidP="0018381E">
            <w:pPr>
              <w:pStyle w:val="Factsheet"/>
              <w:rPr>
                <w:sz w:val="24"/>
                <w:szCs w:val="24"/>
                <w:lang w:val="en-US"/>
              </w:rPr>
            </w:pPr>
            <w:r>
              <w:rPr>
                <w:sz w:val="24"/>
                <w:szCs w:val="24"/>
                <w:lang w:val="en-US"/>
              </w:rPr>
              <w:t>enter the reference year. T</w:t>
            </w:r>
            <w:r w:rsidRPr="00752746">
              <w:rPr>
                <w:sz w:val="24"/>
                <w:szCs w:val="24"/>
                <w:lang w:val="en-US"/>
              </w:rPr>
              <w:t>he system automatically completes start</w:t>
            </w:r>
            <w:r>
              <w:rPr>
                <w:sz w:val="24"/>
                <w:szCs w:val="24"/>
                <w:lang w:val="en-US"/>
              </w:rPr>
              <w:t>ing</w:t>
            </w:r>
            <w:r w:rsidRPr="00752746">
              <w:rPr>
                <w:sz w:val="24"/>
                <w:szCs w:val="24"/>
                <w:lang w:val="en-US"/>
              </w:rPr>
              <w:t xml:space="preserve"> and end</w:t>
            </w:r>
            <w:r>
              <w:rPr>
                <w:sz w:val="24"/>
                <w:szCs w:val="24"/>
                <w:lang w:val="en-US"/>
              </w:rPr>
              <w:t>ing</w:t>
            </w:r>
            <w:r w:rsidRPr="00752746">
              <w:rPr>
                <w:sz w:val="24"/>
                <w:szCs w:val="24"/>
                <w:lang w:val="en-US"/>
              </w:rPr>
              <w:t xml:space="preserve"> date</w:t>
            </w:r>
          </w:p>
          <w:p w14:paraId="5F830E5E" w14:textId="056F7AE8" w:rsidR="00752746" w:rsidRDefault="00140645" w:rsidP="0018381E">
            <w:pPr>
              <w:pStyle w:val="Factsheet"/>
              <w:rPr>
                <w:sz w:val="24"/>
                <w:szCs w:val="24"/>
                <w:lang w:val="en-US"/>
              </w:rPr>
            </w:pPr>
            <w:r w:rsidRPr="00140645">
              <w:rPr>
                <w:sz w:val="24"/>
                <w:szCs w:val="24"/>
                <w:lang w:val="en-US"/>
              </w:rPr>
              <w:t xml:space="preserve">if the VAT Settlement is quarterly, it is necessary to fill in only one Communication Card with the Period Type = QUARTER. If the VAT Settlement is monthly, it is necessary to fill in three different forms, each with Type period = MONTH and Period No. equal to the relevant month.  </w:t>
            </w:r>
          </w:p>
          <w:p w14:paraId="20CAC903" w14:textId="66772AF0" w:rsidR="00140645" w:rsidRDefault="00140645" w:rsidP="0018381E">
            <w:pPr>
              <w:pStyle w:val="Factsheet"/>
              <w:rPr>
                <w:sz w:val="24"/>
                <w:szCs w:val="24"/>
                <w:lang w:val="en-US"/>
              </w:rPr>
            </w:pPr>
            <w:r w:rsidRPr="00140645">
              <w:rPr>
                <w:sz w:val="24"/>
                <w:szCs w:val="24"/>
                <w:lang w:val="en-US"/>
              </w:rPr>
              <w:t xml:space="preserve">indicate the reference month (values ​​from 1 to 12) or the reference quarter (values ​​from 1 to 4). NB Taxpayers who make quarterly settlements, pursuant to art. 7, </w:t>
            </w:r>
            <w:proofErr w:type="spellStart"/>
            <w:r w:rsidRPr="00140645">
              <w:rPr>
                <w:sz w:val="24"/>
                <w:szCs w:val="24"/>
                <w:lang w:val="en-US"/>
              </w:rPr>
              <w:t>d.P.R</w:t>
            </w:r>
            <w:proofErr w:type="spellEnd"/>
            <w:r w:rsidRPr="00140645">
              <w:rPr>
                <w:sz w:val="24"/>
                <w:szCs w:val="24"/>
                <w:lang w:val="en-US"/>
              </w:rPr>
              <w:t xml:space="preserve"> 14, 1999, n. 542, must indicate the value "5" with reference to the fourth solar quarter</w:t>
            </w:r>
          </w:p>
          <w:p w14:paraId="04B713EE" w14:textId="31755CFA" w:rsidR="00140645" w:rsidRDefault="00140645" w:rsidP="0018381E">
            <w:pPr>
              <w:pStyle w:val="Factsheet"/>
              <w:rPr>
                <w:sz w:val="24"/>
                <w:szCs w:val="24"/>
                <w:lang w:val="en-US"/>
              </w:rPr>
            </w:pPr>
            <w:r>
              <w:rPr>
                <w:sz w:val="24"/>
                <w:szCs w:val="24"/>
                <w:lang w:val="en-US"/>
              </w:rPr>
              <w:t>f</w:t>
            </w:r>
            <w:r w:rsidRPr="00140645">
              <w:rPr>
                <w:sz w:val="24"/>
                <w:szCs w:val="24"/>
                <w:lang w:val="en-US"/>
              </w:rPr>
              <w:t>ield filled in automatically by the system</w:t>
            </w:r>
          </w:p>
          <w:p w14:paraId="7E7CB098" w14:textId="4AB70035" w:rsidR="00335BB3" w:rsidRDefault="00335BB3" w:rsidP="0018381E">
            <w:pPr>
              <w:pStyle w:val="Factsheet"/>
              <w:rPr>
                <w:sz w:val="24"/>
                <w:szCs w:val="24"/>
                <w:lang w:val="en-US"/>
              </w:rPr>
            </w:pPr>
            <w:r w:rsidRPr="00335BB3">
              <w:rPr>
                <w:sz w:val="24"/>
                <w:szCs w:val="24"/>
                <w:lang w:val="en-US"/>
              </w:rPr>
              <w:t>indicates that the taxpayer makes use of the facilities provided for by the art. 74, paragraph 5</w:t>
            </w:r>
          </w:p>
          <w:p w14:paraId="55290384" w14:textId="43C107F5" w:rsidR="00335BB3" w:rsidRPr="00140645" w:rsidRDefault="00335BB3" w:rsidP="0018381E">
            <w:pPr>
              <w:pStyle w:val="Factsheet"/>
              <w:rPr>
                <w:sz w:val="24"/>
                <w:szCs w:val="24"/>
                <w:lang w:val="en-US"/>
              </w:rPr>
            </w:pPr>
            <w:r w:rsidRPr="00335BB3">
              <w:rPr>
                <w:sz w:val="24"/>
                <w:szCs w:val="24"/>
                <w:lang w:val="en-US"/>
              </w:rPr>
              <w:t>for taxpayers who have made use of tax benefits (for the reference period, for VAT purposes) issued following natural disasters or other exceptional events / operations</w:t>
            </w:r>
          </w:p>
          <w:p w14:paraId="2674D848" w14:textId="2178C6F5" w:rsidR="00752746" w:rsidRPr="002703DC" w:rsidRDefault="00752746" w:rsidP="0018381E">
            <w:pPr>
              <w:pStyle w:val="Factsheet"/>
              <w:rPr>
                <w:sz w:val="24"/>
                <w:szCs w:val="24"/>
                <w:lang w:val="en-US"/>
              </w:rPr>
            </w:pPr>
          </w:p>
        </w:tc>
      </w:tr>
    </w:tbl>
    <w:p w14:paraId="5DAB0FF5" w14:textId="3F5BFFF0" w:rsidR="00752746" w:rsidRPr="003239D2" w:rsidRDefault="003239D2" w:rsidP="003239D2">
      <w:pPr>
        <w:pStyle w:val="Factsheet"/>
        <w:rPr>
          <w:lang w:val="en-US"/>
        </w:rPr>
      </w:pPr>
      <w:r w:rsidRPr="003239D2">
        <w:rPr>
          <w:lang w:val="en-US"/>
        </w:rPr>
        <w:lastRenderedPageBreak/>
        <w:t>Pressing Calculate Amounts the following fields (except VP10, VP11 and VP12) will be automatically populated (calculated by date of operation). They can however be changed manually:</w:t>
      </w:r>
    </w:p>
    <w:tbl>
      <w:tblPr>
        <w:tblStyle w:val="Grigliatabella"/>
        <w:tblW w:w="9810" w:type="dxa"/>
        <w:tblBorders>
          <w:insideH w:val="none" w:sz="0" w:space="0" w:color="auto"/>
          <w:insideV w:val="single" w:sz="6" w:space="0" w:color="auto"/>
        </w:tblBorders>
        <w:tblLook w:val="04A0" w:firstRow="1" w:lastRow="0" w:firstColumn="1" w:lastColumn="0" w:noHBand="0" w:noVBand="1"/>
      </w:tblPr>
      <w:tblGrid>
        <w:gridCol w:w="3137"/>
        <w:gridCol w:w="6673"/>
      </w:tblGrid>
      <w:tr w:rsidR="00736C50" w:rsidRPr="00957877" w14:paraId="69FA5F09" w14:textId="77777777" w:rsidTr="0018381E">
        <w:trPr>
          <w:trHeight w:val="322"/>
        </w:trPr>
        <w:tc>
          <w:tcPr>
            <w:tcW w:w="3137" w:type="dxa"/>
            <w:shd w:val="clear" w:color="auto" w:fill="FD8C2E"/>
          </w:tcPr>
          <w:p w14:paraId="79F2A63A" w14:textId="77777777" w:rsidR="00736C50" w:rsidRPr="00957877" w:rsidRDefault="00736C50" w:rsidP="0018381E">
            <w:pPr>
              <w:spacing w:line="235" w:lineRule="atLeast"/>
              <w:ind w:right="-35"/>
              <w:rPr>
                <w:rFonts w:ascii="Segoe UI" w:eastAsia="Times New Roman" w:hAnsi="Segoe UI" w:cs="Segoe UI"/>
                <w:color w:val="FFFFFF" w:themeColor="background1"/>
                <w:sz w:val="28"/>
                <w:lang w:eastAsia="it-IT"/>
              </w:rPr>
            </w:pPr>
            <w:r>
              <w:rPr>
                <w:rFonts w:ascii="Segoe UI" w:eastAsia="Times New Roman" w:hAnsi="Segoe UI" w:cs="Segoe UI"/>
                <w:color w:val="FFFFFF" w:themeColor="background1"/>
                <w:sz w:val="28"/>
                <w:lang w:eastAsia="it-IT"/>
              </w:rPr>
              <w:t>FIELD</w:t>
            </w:r>
          </w:p>
        </w:tc>
        <w:tc>
          <w:tcPr>
            <w:tcW w:w="6673" w:type="dxa"/>
            <w:shd w:val="clear" w:color="auto" w:fill="FD8C2E"/>
          </w:tcPr>
          <w:p w14:paraId="6CE00A5C" w14:textId="77777777" w:rsidR="00736C50" w:rsidRPr="00957877" w:rsidRDefault="00736C50" w:rsidP="0018381E">
            <w:pPr>
              <w:spacing w:line="235" w:lineRule="atLeast"/>
              <w:ind w:right="-35"/>
              <w:rPr>
                <w:rFonts w:ascii="Segoe UI" w:eastAsia="Times New Roman" w:hAnsi="Segoe UI" w:cs="Segoe UI"/>
                <w:color w:val="FFFFFF" w:themeColor="background1"/>
                <w:sz w:val="28"/>
                <w:lang w:eastAsia="it-IT"/>
              </w:rPr>
            </w:pPr>
            <w:r>
              <w:rPr>
                <w:rFonts w:ascii="Segoe UI" w:eastAsia="Times New Roman" w:hAnsi="Segoe UI" w:cs="Segoe UI"/>
                <w:color w:val="FFFFFF" w:themeColor="background1"/>
                <w:sz w:val="28"/>
                <w:lang w:eastAsia="it-IT"/>
              </w:rPr>
              <w:t>DESCRIPTION</w:t>
            </w:r>
          </w:p>
        </w:tc>
      </w:tr>
      <w:tr w:rsidR="00736C50" w:rsidRPr="005651DE" w14:paraId="0BBC5779" w14:textId="77777777" w:rsidTr="0018381E">
        <w:trPr>
          <w:trHeight w:val="564"/>
        </w:trPr>
        <w:tc>
          <w:tcPr>
            <w:tcW w:w="3137" w:type="dxa"/>
          </w:tcPr>
          <w:p w14:paraId="451CC099" w14:textId="2A70D4AE" w:rsidR="00736C50" w:rsidRDefault="00736C50" w:rsidP="0018381E">
            <w:pPr>
              <w:pStyle w:val="Factsheet"/>
              <w:rPr>
                <w:sz w:val="24"/>
                <w:szCs w:val="24"/>
                <w:lang w:val="en-US"/>
              </w:rPr>
            </w:pPr>
            <w:r w:rsidRPr="00736C50">
              <w:rPr>
                <w:sz w:val="24"/>
                <w:szCs w:val="24"/>
                <w:lang w:val="en-US"/>
              </w:rPr>
              <w:t xml:space="preserve">VP2 Total active </w:t>
            </w:r>
            <w:proofErr w:type="spellStart"/>
            <w:r w:rsidRPr="00736C50">
              <w:rPr>
                <w:sz w:val="24"/>
                <w:szCs w:val="24"/>
                <w:lang w:val="en-US"/>
              </w:rPr>
              <w:t>oper</w:t>
            </w:r>
            <w:proofErr w:type="spellEnd"/>
            <w:r w:rsidRPr="00752746">
              <w:rPr>
                <w:sz w:val="24"/>
                <w:szCs w:val="24"/>
                <w:lang w:val="en-US"/>
              </w:rPr>
              <w:t xml:space="preserve"> </w:t>
            </w:r>
          </w:p>
          <w:p w14:paraId="459BCF8F" w14:textId="05766B35" w:rsidR="00736C50" w:rsidRDefault="00736C50" w:rsidP="0018381E">
            <w:pPr>
              <w:pStyle w:val="Factsheet"/>
              <w:rPr>
                <w:sz w:val="24"/>
                <w:szCs w:val="24"/>
                <w:lang w:val="en-US"/>
              </w:rPr>
            </w:pPr>
          </w:p>
          <w:p w14:paraId="2AFB83F5" w14:textId="0E020E39" w:rsidR="00736C50" w:rsidRDefault="00736C50" w:rsidP="0018381E">
            <w:pPr>
              <w:pStyle w:val="Factsheet"/>
              <w:rPr>
                <w:sz w:val="24"/>
                <w:szCs w:val="24"/>
                <w:lang w:val="en-US"/>
              </w:rPr>
            </w:pPr>
          </w:p>
          <w:p w14:paraId="7FE8475E" w14:textId="0D06D6DD" w:rsidR="00736C50" w:rsidRDefault="00736C50" w:rsidP="0018381E">
            <w:pPr>
              <w:pStyle w:val="Factsheet"/>
              <w:rPr>
                <w:sz w:val="24"/>
                <w:szCs w:val="24"/>
                <w:lang w:val="en-US"/>
              </w:rPr>
            </w:pPr>
          </w:p>
          <w:p w14:paraId="5A6D9D8C" w14:textId="36D4B722" w:rsidR="00736C50" w:rsidRDefault="00736C50" w:rsidP="0018381E">
            <w:pPr>
              <w:pStyle w:val="Factsheet"/>
              <w:rPr>
                <w:sz w:val="24"/>
                <w:szCs w:val="24"/>
                <w:lang w:val="en-US"/>
              </w:rPr>
            </w:pPr>
            <w:r w:rsidRPr="00736C50">
              <w:rPr>
                <w:sz w:val="24"/>
                <w:szCs w:val="24"/>
                <w:lang w:val="en-US"/>
              </w:rPr>
              <w:t xml:space="preserve">VP3 Total passive </w:t>
            </w:r>
            <w:proofErr w:type="spellStart"/>
            <w:r w:rsidRPr="00736C50">
              <w:rPr>
                <w:sz w:val="24"/>
                <w:szCs w:val="24"/>
                <w:lang w:val="en-US"/>
              </w:rPr>
              <w:t>oper</w:t>
            </w:r>
            <w:proofErr w:type="spellEnd"/>
            <w:r w:rsidRPr="00736C50">
              <w:rPr>
                <w:sz w:val="24"/>
                <w:szCs w:val="24"/>
                <w:lang w:val="en-US"/>
              </w:rPr>
              <w:t>.</w:t>
            </w:r>
          </w:p>
          <w:p w14:paraId="19826C4B" w14:textId="3B814406" w:rsidR="00736C50" w:rsidRDefault="00736C50" w:rsidP="0018381E">
            <w:pPr>
              <w:pStyle w:val="Factsheet"/>
              <w:rPr>
                <w:sz w:val="24"/>
                <w:szCs w:val="24"/>
                <w:lang w:val="en-US"/>
              </w:rPr>
            </w:pPr>
          </w:p>
          <w:p w14:paraId="691B7EA8" w14:textId="5ED6E31F" w:rsidR="00736C50" w:rsidRDefault="00736C50" w:rsidP="0018381E">
            <w:pPr>
              <w:pStyle w:val="Factsheet"/>
              <w:rPr>
                <w:sz w:val="24"/>
                <w:szCs w:val="24"/>
                <w:lang w:val="en-US"/>
              </w:rPr>
            </w:pPr>
          </w:p>
          <w:p w14:paraId="74D41245" w14:textId="06CDE47F" w:rsidR="00736C50" w:rsidRDefault="00736C50" w:rsidP="0018381E">
            <w:pPr>
              <w:pStyle w:val="Factsheet"/>
              <w:rPr>
                <w:sz w:val="24"/>
                <w:szCs w:val="24"/>
                <w:lang w:val="en-US"/>
              </w:rPr>
            </w:pPr>
          </w:p>
          <w:p w14:paraId="23C38054" w14:textId="1E1EE618" w:rsidR="00736C50" w:rsidRDefault="00736C50" w:rsidP="0018381E">
            <w:pPr>
              <w:pStyle w:val="Factsheet"/>
              <w:rPr>
                <w:sz w:val="24"/>
                <w:szCs w:val="24"/>
                <w:lang w:val="en-US"/>
              </w:rPr>
            </w:pPr>
          </w:p>
          <w:p w14:paraId="226DD673" w14:textId="34DE8EF6" w:rsidR="00736C50" w:rsidRDefault="00736C50" w:rsidP="0018381E">
            <w:pPr>
              <w:pStyle w:val="Factsheet"/>
              <w:rPr>
                <w:sz w:val="24"/>
                <w:szCs w:val="24"/>
                <w:lang w:val="en-US"/>
              </w:rPr>
            </w:pPr>
            <w:r w:rsidRPr="00736C50">
              <w:rPr>
                <w:sz w:val="24"/>
                <w:szCs w:val="24"/>
                <w:lang w:val="en-US"/>
              </w:rPr>
              <w:t>VP4 Payable VAT / VP5 VAT Deducted</w:t>
            </w:r>
          </w:p>
          <w:p w14:paraId="7B158FBC" w14:textId="77777777" w:rsidR="00736C50" w:rsidRPr="002703DC" w:rsidRDefault="00736C50" w:rsidP="0018381E">
            <w:pPr>
              <w:pStyle w:val="Factsheet"/>
              <w:rPr>
                <w:sz w:val="24"/>
                <w:szCs w:val="24"/>
                <w:lang w:val="en-US"/>
              </w:rPr>
            </w:pPr>
          </w:p>
          <w:p w14:paraId="5031ABEF" w14:textId="77777777" w:rsidR="00736C50" w:rsidRDefault="00736C50" w:rsidP="0018381E">
            <w:pPr>
              <w:pStyle w:val="Factsheet"/>
              <w:rPr>
                <w:sz w:val="24"/>
                <w:szCs w:val="24"/>
                <w:lang w:val="en-US"/>
              </w:rPr>
            </w:pPr>
            <w:r w:rsidRPr="00736C50">
              <w:rPr>
                <w:sz w:val="24"/>
                <w:szCs w:val="24"/>
                <w:lang w:val="en-US"/>
              </w:rPr>
              <w:t>VP6 VAT owed</w:t>
            </w:r>
          </w:p>
          <w:p w14:paraId="6A7125E5" w14:textId="77777777" w:rsidR="00736C50" w:rsidRDefault="00736C50" w:rsidP="0018381E">
            <w:pPr>
              <w:pStyle w:val="Factsheet"/>
              <w:rPr>
                <w:sz w:val="24"/>
                <w:szCs w:val="24"/>
                <w:lang w:val="en-US"/>
              </w:rPr>
            </w:pPr>
          </w:p>
          <w:p w14:paraId="4807DBCE" w14:textId="77777777" w:rsidR="00736C50" w:rsidRDefault="00736C50" w:rsidP="0018381E">
            <w:pPr>
              <w:pStyle w:val="Factsheet"/>
              <w:rPr>
                <w:sz w:val="24"/>
                <w:szCs w:val="24"/>
                <w:lang w:val="en-US"/>
              </w:rPr>
            </w:pPr>
            <w:r w:rsidRPr="00736C50">
              <w:rPr>
                <w:sz w:val="24"/>
                <w:szCs w:val="24"/>
                <w:lang w:val="en-US"/>
              </w:rPr>
              <w:t>VP6 VAT owed on credit</w:t>
            </w:r>
          </w:p>
          <w:p w14:paraId="39ADCCF0" w14:textId="77777777" w:rsidR="00736C50" w:rsidRDefault="00736C50" w:rsidP="0018381E">
            <w:pPr>
              <w:pStyle w:val="Factsheet"/>
              <w:rPr>
                <w:sz w:val="24"/>
                <w:szCs w:val="24"/>
                <w:lang w:val="en-US"/>
              </w:rPr>
            </w:pPr>
          </w:p>
          <w:p w14:paraId="0950E6AA" w14:textId="77777777" w:rsidR="00736C50" w:rsidRDefault="00736C50" w:rsidP="0018381E">
            <w:pPr>
              <w:pStyle w:val="Factsheet"/>
              <w:rPr>
                <w:sz w:val="24"/>
                <w:szCs w:val="24"/>
                <w:lang w:val="en-US"/>
              </w:rPr>
            </w:pPr>
          </w:p>
          <w:p w14:paraId="13EA6F7B" w14:textId="77777777" w:rsidR="00736C50" w:rsidRDefault="00736C50" w:rsidP="0018381E">
            <w:pPr>
              <w:pStyle w:val="Factsheet"/>
              <w:rPr>
                <w:sz w:val="24"/>
                <w:szCs w:val="24"/>
                <w:lang w:val="en-US"/>
              </w:rPr>
            </w:pPr>
            <w:r w:rsidRPr="00736C50">
              <w:rPr>
                <w:sz w:val="24"/>
                <w:szCs w:val="24"/>
                <w:lang w:val="en-US"/>
              </w:rPr>
              <w:t>VP7 Debt prev. period</w:t>
            </w:r>
          </w:p>
          <w:p w14:paraId="1DFC45DA" w14:textId="77777777" w:rsidR="00736C50" w:rsidRDefault="00736C50" w:rsidP="0018381E">
            <w:pPr>
              <w:pStyle w:val="Factsheet"/>
              <w:rPr>
                <w:sz w:val="24"/>
                <w:szCs w:val="24"/>
                <w:lang w:val="en-US"/>
              </w:rPr>
            </w:pPr>
          </w:p>
          <w:p w14:paraId="52B74443" w14:textId="77777777" w:rsidR="00736C50" w:rsidRDefault="00736C50" w:rsidP="0018381E">
            <w:pPr>
              <w:pStyle w:val="Factsheet"/>
              <w:rPr>
                <w:sz w:val="24"/>
                <w:szCs w:val="24"/>
                <w:lang w:val="en-US"/>
              </w:rPr>
            </w:pPr>
            <w:r w:rsidRPr="00736C50">
              <w:rPr>
                <w:sz w:val="24"/>
                <w:szCs w:val="24"/>
                <w:lang w:val="en-US"/>
              </w:rPr>
              <w:t>VP8 Credit prev. period</w:t>
            </w:r>
          </w:p>
          <w:p w14:paraId="554ED79F" w14:textId="77777777" w:rsidR="00736C50" w:rsidRDefault="00736C50" w:rsidP="0018381E">
            <w:pPr>
              <w:pStyle w:val="Factsheet"/>
              <w:rPr>
                <w:sz w:val="24"/>
                <w:szCs w:val="24"/>
                <w:lang w:val="en-US"/>
              </w:rPr>
            </w:pPr>
          </w:p>
          <w:p w14:paraId="023F4831" w14:textId="77777777" w:rsidR="00736C50" w:rsidRDefault="00736C50" w:rsidP="0018381E">
            <w:pPr>
              <w:pStyle w:val="Factsheet"/>
              <w:rPr>
                <w:sz w:val="24"/>
                <w:szCs w:val="24"/>
                <w:lang w:val="en-US"/>
              </w:rPr>
            </w:pPr>
          </w:p>
          <w:p w14:paraId="4263174F" w14:textId="77777777" w:rsidR="00736C50" w:rsidRDefault="00736C50" w:rsidP="0018381E">
            <w:pPr>
              <w:pStyle w:val="Factsheet"/>
              <w:rPr>
                <w:sz w:val="24"/>
                <w:szCs w:val="24"/>
                <w:lang w:val="en-US"/>
              </w:rPr>
            </w:pPr>
            <w:r w:rsidRPr="00736C50">
              <w:rPr>
                <w:sz w:val="24"/>
                <w:szCs w:val="24"/>
                <w:lang w:val="en-US"/>
              </w:rPr>
              <w:t>VP9 Credit prev. year</w:t>
            </w:r>
          </w:p>
          <w:p w14:paraId="107CC23A" w14:textId="77777777" w:rsidR="00736C50" w:rsidRDefault="00736C50" w:rsidP="0018381E">
            <w:pPr>
              <w:pStyle w:val="Factsheet"/>
              <w:rPr>
                <w:sz w:val="24"/>
                <w:szCs w:val="24"/>
                <w:lang w:val="en-US"/>
              </w:rPr>
            </w:pPr>
          </w:p>
          <w:p w14:paraId="6009B943" w14:textId="77777777" w:rsidR="00736C50" w:rsidRDefault="00736C50" w:rsidP="0018381E">
            <w:pPr>
              <w:pStyle w:val="Factsheet"/>
              <w:rPr>
                <w:sz w:val="24"/>
                <w:szCs w:val="24"/>
                <w:lang w:val="en-US"/>
              </w:rPr>
            </w:pPr>
            <w:r w:rsidRPr="00736C50">
              <w:rPr>
                <w:sz w:val="24"/>
                <w:szCs w:val="24"/>
                <w:lang w:val="en-US"/>
              </w:rPr>
              <w:t>VP10 Auto payments UE</w:t>
            </w:r>
          </w:p>
          <w:p w14:paraId="78CC3955" w14:textId="77777777" w:rsidR="00736C50" w:rsidRDefault="00736C50" w:rsidP="0018381E">
            <w:pPr>
              <w:pStyle w:val="Factsheet"/>
              <w:rPr>
                <w:sz w:val="24"/>
                <w:szCs w:val="24"/>
                <w:lang w:val="en-US"/>
              </w:rPr>
            </w:pPr>
          </w:p>
          <w:p w14:paraId="304DFB5A" w14:textId="77777777" w:rsidR="00736C50" w:rsidRDefault="00736C50" w:rsidP="0018381E">
            <w:pPr>
              <w:pStyle w:val="Factsheet"/>
              <w:rPr>
                <w:sz w:val="24"/>
                <w:szCs w:val="24"/>
                <w:lang w:val="en-US"/>
              </w:rPr>
            </w:pPr>
            <w:r w:rsidRPr="00736C50">
              <w:rPr>
                <w:sz w:val="24"/>
                <w:szCs w:val="24"/>
                <w:lang w:val="en-US"/>
              </w:rPr>
              <w:t>VP11 Tax Credit</w:t>
            </w:r>
          </w:p>
          <w:p w14:paraId="208CAF9E" w14:textId="77777777" w:rsidR="00736C50" w:rsidRDefault="00736C50" w:rsidP="0018381E">
            <w:pPr>
              <w:pStyle w:val="Factsheet"/>
              <w:rPr>
                <w:sz w:val="24"/>
                <w:szCs w:val="24"/>
                <w:lang w:val="en-US"/>
              </w:rPr>
            </w:pPr>
          </w:p>
          <w:p w14:paraId="498C2662" w14:textId="77777777" w:rsidR="00736C50" w:rsidRDefault="00736C50" w:rsidP="0018381E">
            <w:pPr>
              <w:pStyle w:val="Factsheet"/>
              <w:rPr>
                <w:sz w:val="24"/>
                <w:szCs w:val="24"/>
                <w:lang w:val="en-US"/>
              </w:rPr>
            </w:pPr>
            <w:r w:rsidRPr="00736C50">
              <w:rPr>
                <w:sz w:val="24"/>
                <w:szCs w:val="24"/>
                <w:lang w:val="en-US"/>
              </w:rPr>
              <w:t xml:space="preserve">VP12 Inter. trimestral </w:t>
            </w:r>
            <w:proofErr w:type="spellStart"/>
            <w:r w:rsidRPr="00736C50">
              <w:rPr>
                <w:sz w:val="24"/>
                <w:szCs w:val="24"/>
                <w:lang w:val="en-US"/>
              </w:rPr>
              <w:t>paym</w:t>
            </w:r>
            <w:proofErr w:type="spellEnd"/>
            <w:r w:rsidRPr="00736C50">
              <w:rPr>
                <w:sz w:val="24"/>
                <w:szCs w:val="24"/>
                <w:lang w:val="en-US"/>
              </w:rPr>
              <w:t>.</w:t>
            </w:r>
          </w:p>
          <w:p w14:paraId="1C2FAD64" w14:textId="2154CFDE" w:rsidR="00736C50" w:rsidRDefault="00546AD3" w:rsidP="0018381E">
            <w:pPr>
              <w:pStyle w:val="Factsheet"/>
              <w:rPr>
                <w:sz w:val="24"/>
                <w:szCs w:val="24"/>
                <w:lang w:val="en-US"/>
              </w:rPr>
            </w:pPr>
            <w:r>
              <w:rPr>
                <w:sz w:val="24"/>
                <w:szCs w:val="24"/>
                <w:lang w:val="en-US"/>
              </w:rPr>
              <w:t xml:space="preserve">VP13 Down </w:t>
            </w:r>
            <w:proofErr w:type="spellStart"/>
            <w:r>
              <w:rPr>
                <w:sz w:val="24"/>
                <w:szCs w:val="24"/>
                <w:lang w:val="en-US"/>
              </w:rPr>
              <w:t>paym</w:t>
            </w:r>
            <w:proofErr w:type="spellEnd"/>
            <w:r>
              <w:rPr>
                <w:sz w:val="24"/>
                <w:szCs w:val="24"/>
                <w:lang w:val="en-US"/>
              </w:rPr>
              <w:t>. o</w:t>
            </w:r>
            <w:r w:rsidR="00736C50" w:rsidRPr="00736C50">
              <w:rPr>
                <w:sz w:val="24"/>
                <w:szCs w:val="24"/>
                <w:lang w:val="en-US"/>
              </w:rPr>
              <w:t>wed</w:t>
            </w:r>
          </w:p>
          <w:p w14:paraId="5FE593AD" w14:textId="055F33FC" w:rsidR="00617574" w:rsidRDefault="00617574" w:rsidP="0018381E">
            <w:pPr>
              <w:pStyle w:val="Factsheet"/>
              <w:rPr>
                <w:sz w:val="24"/>
                <w:szCs w:val="24"/>
                <w:lang w:val="en-US"/>
              </w:rPr>
            </w:pPr>
          </w:p>
          <w:p w14:paraId="1FCE3425" w14:textId="77777777" w:rsidR="00980251" w:rsidRDefault="00980251" w:rsidP="0018381E">
            <w:pPr>
              <w:pStyle w:val="Factsheet"/>
              <w:rPr>
                <w:sz w:val="24"/>
                <w:szCs w:val="24"/>
                <w:lang w:val="en-US"/>
              </w:rPr>
            </w:pPr>
          </w:p>
          <w:p w14:paraId="27A87F09" w14:textId="77777777" w:rsidR="00980251" w:rsidRDefault="00980251" w:rsidP="0018381E">
            <w:pPr>
              <w:pStyle w:val="Factsheet"/>
              <w:rPr>
                <w:sz w:val="24"/>
                <w:szCs w:val="24"/>
                <w:lang w:val="en-US"/>
              </w:rPr>
            </w:pPr>
          </w:p>
          <w:p w14:paraId="52E3387A" w14:textId="77777777" w:rsidR="00980251" w:rsidRDefault="00980251" w:rsidP="0018381E">
            <w:pPr>
              <w:pStyle w:val="Factsheet"/>
              <w:rPr>
                <w:sz w:val="24"/>
                <w:szCs w:val="24"/>
                <w:lang w:val="en-US"/>
              </w:rPr>
            </w:pPr>
          </w:p>
          <w:p w14:paraId="2FF3F6AA" w14:textId="77777777" w:rsidR="00980251" w:rsidRDefault="00980251" w:rsidP="0018381E">
            <w:pPr>
              <w:pStyle w:val="Factsheet"/>
              <w:rPr>
                <w:sz w:val="24"/>
                <w:szCs w:val="24"/>
                <w:lang w:val="en-US"/>
              </w:rPr>
            </w:pPr>
          </w:p>
          <w:p w14:paraId="73D1602B" w14:textId="77777777" w:rsidR="00980251" w:rsidRDefault="00980251" w:rsidP="0018381E">
            <w:pPr>
              <w:pStyle w:val="Factsheet"/>
              <w:rPr>
                <w:sz w:val="24"/>
                <w:szCs w:val="24"/>
                <w:lang w:val="en-US"/>
              </w:rPr>
            </w:pPr>
          </w:p>
          <w:p w14:paraId="7494FC6F" w14:textId="77777777" w:rsidR="00980251" w:rsidRDefault="00980251" w:rsidP="0018381E">
            <w:pPr>
              <w:pStyle w:val="Factsheet"/>
              <w:rPr>
                <w:sz w:val="24"/>
                <w:szCs w:val="24"/>
                <w:lang w:val="en-US"/>
              </w:rPr>
            </w:pPr>
          </w:p>
          <w:p w14:paraId="1C05AAE8" w14:textId="42633FD7" w:rsidR="00736C50" w:rsidRDefault="00617574" w:rsidP="0018381E">
            <w:pPr>
              <w:pStyle w:val="Factsheet"/>
              <w:rPr>
                <w:sz w:val="24"/>
                <w:szCs w:val="24"/>
                <w:lang w:val="en-US"/>
              </w:rPr>
            </w:pPr>
            <w:r>
              <w:rPr>
                <w:sz w:val="24"/>
                <w:szCs w:val="24"/>
                <w:lang w:val="en-US"/>
              </w:rPr>
              <w:lastRenderedPageBreak/>
              <w:t>VP13 Method</w:t>
            </w:r>
          </w:p>
          <w:p w14:paraId="6C6857A9" w14:textId="77777777" w:rsidR="00385934" w:rsidRDefault="00385934" w:rsidP="0018381E">
            <w:pPr>
              <w:pStyle w:val="Factsheet"/>
              <w:rPr>
                <w:sz w:val="24"/>
                <w:szCs w:val="24"/>
                <w:lang w:val="en-US"/>
              </w:rPr>
            </w:pPr>
          </w:p>
          <w:p w14:paraId="36FF3B8A" w14:textId="77777777" w:rsidR="00385934" w:rsidRDefault="00385934" w:rsidP="0018381E">
            <w:pPr>
              <w:pStyle w:val="Factsheet"/>
              <w:rPr>
                <w:sz w:val="24"/>
                <w:szCs w:val="24"/>
                <w:lang w:val="en-US"/>
              </w:rPr>
            </w:pPr>
          </w:p>
          <w:p w14:paraId="0E81AC9F" w14:textId="77777777" w:rsidR="00385934" w:rsidRDefault="00385934" w:rsidP="0018381E">
            <w:pPr>
              <w:pStyle w:val="Factsheet"/>
              <w:rPr>
                <w:sz w:val="24"/>
                <w:szCs w:val="24"/>
                <w:lang w:val="en-US"/>
              </w:rPr>
            </w:pPr>
          </w:p>
          <w:p w14:paraId="56E09074" w14:textId="77777777" w:rsidR="00385934" w:rsidRDefault="00385934" w:rsidP="0018381E">
            <w:pPr>
              <w:pStyle w:val="Factsheet"/>
              <w:rPr>
                <w:sz w:val="24"/>
                <w:szCs w:val="24"/>
                <w:lang w:val="en-US"/>
              </w:rPr>
            </w:pPr>
          </w:p>
          <w:p w14:paraId="628B2E1D" w14:textId="77777777" w:rsidR="00385934" w:rsidRDefault="00385934" w:rsidP="0018381E">
            <w:pPr>
              <w:pStyle w:val="Factsheet"/>
              <w:rPr>
                <w:sz w:val="24"/>
                <w:szCs w:val="24"/>
                <w:lang w:val="en-US"/>
              </w:rPr>
            </w:pPr>
          </w:p>
          <w:p w14:paraId="712E7CBB" w14:textId="77777777" w:rsidR="00385934" w:rsidRDefault="00385934" w:rsidP="0018381E">
            <w:pPr>
              <w:pStyle w:val="Factsheet"/>
              <w:rPr>
                <w:sz w:val="24"/>
                <w:szCs w:val="24"/>
                <w:lang w:val="en-US"/>
              </w:rPr>
            </w:pPr>
          </w:p>
          <w:p w14:paraId="4230A2BD" w14:textId="77777777" w:rsidR="00385934" w:rsidRDefault="00385934" w:rsidP="0018381E">
            <w:pPr>
              <w:pStyle w:val="Factsheet"/>
              <w:rPr>
                <w:sz w:val="24"/>
                <w:szCs w:val="24"/>
                <w:lang w:val="en-US"/>
              </w:rPr>
            </w:pPr>
          </w:p>
          <w:p w14:paraId="108FE4E7" w14:textId="1F740D58" w:rsidR="00736C50" w:rsidRDefault="00736C50" w:rsidP="0018381E">
            <w:pPr>
              <w:pStyle w:val="Factsheet"/>
              <w:rPr>
                <w:sz w:val="24"/>
                <w:szCs w:val="24"/>
                <w:lang w:val="en-US"/>
              </w:rPr>
            </w:pPr>
            <w:r w:rsidRPr="00736C50">
              <w:rPr>
                <w:sz w:val="24"/>
                <w:szCs w:val="24"/>
                <w:lang w:val="en-US"/>
              </w:rPr>
              <w:t>VP14 VAT to be paid</w:t>
            </w:r>
          </w:p>
          <w:p w14:paraId="5D047E4E" w14:textId="77777777" w:rsidR="00736C50" w:rsidRDefault="00736C50" w:rsidP="0018381E">
            <w:pPr>
              <w:pStyle w:val="Factsheet"/>
              <w:rPr>
                <w:sz w:val="24"/>
                <w:szCs w:val="24"/>
                <w:lang w:val="en-US"/>
              </w:rPr>
            </w:pPr>
          </w:p>
          <w:p w14:paraId="762B7BCE" w14:textId="77777777" w:rsidR="00736C50" w:rsidRDefault="00736C50" w:rsidP="0018381E">
            <w:pPr>
              <w:pStyle w:val="Factsheet"/>
              <w:rPr>
                <w:sz w:val="24"/>
                <w:szCs w:val="24"/>
                <w:lang w:val="en-US"/>
              </w:rPr>
            </w:pPr>
          </w:p>
          <w:p w14:paraId="39FA1CF8" w14:textId="4C6221C1" w:rsidR="00736C50" w:rsidRPr="002703DC" w:rsidRDefault="00736C50" w:rsidP="00736C50">
            <w:pPr>
              <w:pStyle w:val="Factsheet"/>
              <w:rPr>
                <w:sz w:val="24"/>
                <w:szCs w:val="24"/>
                <w:lang w:val="en-US"/>
              </w:rPr>
            </w:pPr>
            <w:r w:rsidRPr="00736C50">
              <w:rPr>
                <w:sz w:val="24"/>
                <w:szCs w:val="24"/>
                <w:lang w:val="en-US"/>
              </w:rPr>
              <w:t>VP14 VAT</w:t>
            </w:r>
            <w:r>
              <w:rPr>
                <w:sz w:val="24"/>
                <w:szCs w:val="24"/>
                <w:lang w:val="en-US"/>
              </w:rPr>
              <w:t xml:space="preserve"> on credit</w:t>
            </w:r>
          </w:p>
        </w:tc>
        <w:tc>
          <w:tcPr>
            <w:tcW w:w="6673" w:type="dxa"/>
          </w:tcPr>
          <w:p w14:paraId="19DA92C8" w14:textId="77777777" w:rsidR="00736C50" w:rsidRDefault="00736C50" w:rsidP="00736C50">
            <w:pPr>
              <w:pStyle w:val="Factsheet"/>
              <w:rPr>
                <w:sz w:val="24"/>
                <w:szCs w:val="24"/>
                <w:lang w:val="en-US"/>
              </w:rPr>
            </w:pPr>
            <w:r>
              <w:rPr>
                <w:sz w:val="24"/>
                <w:szCs w:val="24"/>
                <w:lang w:val="en-US"/>
              </w:rPr>
              <w:lastRenderedPageBreak/>
              <w:t>t</w:t>
            </w:r>
            <w:r w:rsidRPr="00736C50">
              <w:rPr>
                <w:sz w:val="24"/>
                <w:szCs w:val="24"/>
                <w:lang w:val="en-US"/>
              </w:rPr>
              <w:t xml:space="preserve">otal amount of active transactions (sales of goods and services) net of VAT, carried out in the reference </w:t>
            </w:r>
            <w:proofErr w:type="gramStart"/>
            <w:r w:rsidRPr="00736C50">
              <w:rPr>
                <w:sz w:val="24"/>
                <w:szCs w:val="24"/>
                <w:lang w:val="en-US"/>
              </w:rPr>
              <w:t>period  By</w:t>
            </w:r>
            <w:proofErr w:type="gramEnd"/>
            <w:r w:rsidRPr="00736C50">
              <w:rPr>
                <w:sz w:val="24"/>
                <w:szCs w:val="24"/>
                <w:lang w:val="en-US"/>
              </w:rPr>
              <w:t xml:space="preserve"> pressing on the amount, it is possible to view the VAT entries that contribute to the total.</w:t>
            </w:r>
          </w:p>
          <w:p w14:paraId="6DFB02AF" w14:textId="77777777" w:rsidR="00736C50" w:rsidRDefault="00736C50" w:rsidP="00736C50">
            <w:pPr>
              <w:pStyle w:val="Factsheet"/>
              <w:rPr>
                <w:sz w:val="24"/>
                <w:szCs w:val="24"/>
                <w:lang w:val="en-US"/>
              </w:rPr>
            </w:pPr>
            <w:r w:rsidRPr="00736C50">
              <w:rPr>
                <w:sz w:val="24"/>
                <w:szCs w:val="24"/>
                <w:lang w:val="en-US"/>
              </w:rPr>
              <w:t>total amount of internal, intra-community purchases and imports, relating to goods and services resulting from invoices and import customs bills, net of VAT, issued in the reference period. By pressing on the amount, you can view the VAT entries that contribute to the total.</w:t>
            </w:r>
          </w:p>
          <w:p w14:paraId="1ECDF3DA" w14:textId="77777777" w:rsidR="00736C50" w:rsidRDefault="00736C50" w:rsidP="00736C50">
            <w:pPr>
              <w:pStyle w:val="Factsheet"/>
              <w:rPr>
                <w:sz w:val="24"/>
                <w:szCs w:val="24"/>
                <w:lang w:val="en-US"/>
              </w:rPr>
            </w:pPr>
            <w:r w:rsidRPr="00736C50">
              <w:rPr>
                <w:sz w:val="24"/>
                <w:szCs w:val="24"/>
                <w:lang w:val="en-US"/>
              </w:rPr>
              <w:t>VAT Total of Purchase and Sales invoices. By pressing on the amounts, you can view the VAT entries that contribute to the total.</w:t>
            </w:r>
          </w:p>
          <w:p w14:paraId="6FA49750" w14:textId="77777777" w:rsidR="00736C50" w:rsidRDefault="00736C50" w:rsidP="00736C50">
            <w:pPr>
              <w:pStyle w:val="Factsheet"/>
              <w:rPr>
                <w:sz w:val="24"/>
                <w:szCs w:val="24"/>
                <w:lang w:val="en-US"/>
              </w:rPr>
            </w:pPr>
            <w:r w:rsidRPr="00736C50">
              <w:rPr>
                <w:sz w:val="24"/>
                <w:szCs w:val="24"/>
                <w:lang w:val="en-US"/>
              </w:rPr>
              <w:t>corresponds to the difference between the VP4 field and the VP5 field if positive</w:t>
            </w:r>
          </w:p>
          <w:p w14:paraId="382DBC41" w14:textId="77777777" w:rsidR="00736C50" w:rsidRDefault="00736C50" w:rsidP="00736C50">
            <w:pPr>
              <w:pStyle w:val="Factsheet"/>
              <w:rPr>
                <w:sz w:val="24"/>
                <w:szCs w:val="24"/>
                <w:lang w:val="en-US"/>
              </w:rPr>
            </w:pPr>
            <w:r w:rsidRPr="00736C50">
              <w:rPr>
                <w:sz w:val="24"/>
                <w:szCs w:val="24"/>
                <w:lang w:val="en-US"/>
              </w:rPr>
              <w:t>corresponds to the difference between the VP4 field and the VP5 field if negative (credit VAT for the following period)</w:t>
            </w:r>
          </w:p>
          <w:p w14:paraId="1871D30D" w14:textId="77777777" w:rsidR="00736C50" w:rsidRDefault="00736C50" w:rsidP="00736C50">
            <w:pPr>
              <w:pStyle w:val="Factsheet"/>
              <w:rPr>
                <w:sz w:val="24"/>
                <w:szCs w:val="24"/>
                <w:lang w:val="en-US"/>
              </w:rPr>
            </w:pPr>
            <w:r w:rsidRPr="00736C50">
              <w:rPr>
                <w:sz w:val="24"/>
                <w:szCs w:val="24"/>
                <w:lang w:val="en-US"/>
              </w:rPr>
              <w:t>debt amount not paid in the previous period (since it does not exceed € 25.82)</w:t>
            </w:r>
          </w:p>
          <w:p w14:paraId="3A536ED2" w14:textId="77777777" w:rsidR="00736C50" w:rsidRDefault="00736C50" w:rsidP="00736C50">
            <w:pPr>
              <w:pStyle w:val="Factsheet"/>
              <w:rPr>
                <w:sz w:val="24"/>
                <w:szCs w:val="24"/>
                <w:lang w:val="en-US"/>
              </w:rPr>
            </w:pPr>
            <w:r w:rsidRPr="00736C50">
              <w:rPr>
                <w:sz w:val="24"/>
                <w:szCs w:val="24"/>
                <w:lang w:val="en-US"/>
              </w:rPr>
              <w:t>amount of VAT credit deducted, resulting from the previous communication the same solar year</w:t>
            </w:r>
          </w:p>
          <w:p w14:paraId="43ED7280" w14:textId="77777777" w:rsidR="00736C50" w:rsidRDefault="00736C50" w:rsidP="00736C50">
            <w:pPr>
              <w:pStyle w:val="Factsheet"/>
              <w:rPr>
                <w:sz w:val="24"/>
                <w:szCs w:val="24"/>
                <w:lang w:val="en-US"/>
              </w:rPr>
            </w:pPr>
            <w:r w:rsidRPr="00736C50">
              <w:rPr>
                <w:sz w:val="24"/>
                <w:szCs w:val="24"/>
                <w:lang w:val="en-US"/>
              </w:rPr>
              <w:t>amount of the countervailable VAT credit that is deducted in the settlement of the period, resulting from the annual declaration of the previous year</w:t>
            </w:r>
          </w:p>
          <w:p w14:paraId="617B881F" w14:textId="77777777" w:rsidR="00736C50" w:rsidRDefault="00736C50" w:rsidP="00736C50">
            <w:pPr>
              <w:pStyle w:val="Factsheet"/>
              <w:rPr>
                <w:sz w:val="24"/>
                <w:szCs w:val="24"/>
                <w:lang w:val="en-US"/>
              </w:rPr>
            </w:pPr>
            <w:r w:rsidRPr="00736C50">
              <w:rPr>
                <w:sz w:val="24"/>
                <w:szCs w:val="24"/>
                <w:lang w:val="en-US"/>
              </w:rPr>
              <w:t>total amount of payments relating to the tax due for the first internal sale of vehicles</w:t>
            </w:r>
          </w:p>
          <w:p w14:paraId="66FA610E" w14:textId="77777777" w:rsidR="00736C50" w:rsidRDefault="00736C50" w:rsidP="00736C50">
            <w:pPr>
              <w:pStyle w:val="Factsheet"/>
              <w:rPr>
                <w:sz w:val="24"/>
                <w:szCs w:val="24"/>
                <w:lang w:val="en-US"/>
              </w:rPr>
            </w:pPr>
            <w:r w:rsidRPr="00736C50">
              <w:rPr>
                <w:sz w:val="24"/>
                <w:szCs w:val="24"/>
                <w:lang w:val="en-US"/>
              </w:rPr>
              <w:t>amount of the special tax credits used in the reference period to deduct the payment</w:t>
            </w:r>
          </w:p>
          <w:p w14:paraId="7937C646" w14:textId="77777777" w:rsidR="00736C50" w:rsidRDefault="00736C50" w:rsidP="00736C50">
            <w:pPr>
              <w:pStyle w:val="Factsheet"/>
              <w:rPr>
                <w:sz w:val="24"/>
                <w:szCs w:val="24"/>
                <w:lang w:val="en-US"/>
              </w:rPr>
            </w:pPr>
            <w:r w:rsidRPr="00736C50">
              <w:rPr>
                <w:sz w:val="24"/>
                <w:szCs w:val="24"/>
                <w:lang w:val="en-US"/>
              </w:rPr>
              <w:t>amount of interest due in relation to the settlement of the quarter</w:t>
            </w:r>
          </w:p>
          <w:p w14:paraId="04A76085" w14:textId="29AF80C1" w:rsidR="00736C50" w:rsidRDefault="00736C50" w:rsidP="00736C50">
            <w:pPr>
              <w:pStyle w:val="Factsheet"/>
              <w:rPr>
                <w:sz w:val="24"/>
                <w:szCs w:val="24"/>
                <w:lang w:val="en-US"/>
              </w:rPr>
            </w:pPr>
            <w:r w:rsidRPr="00736C50">
              <w:rPr>
                <w:sz w:val="24"/>
                <w:szCs w:val="24"/>
                <w:lang w:val="en-US"/>
              </w:rPr>
              <w:t>amount of the advance payment due, even if not actually paid</w:t>
            </w:r>
            <w:r w:rsidR="00385934">
              <w:rPr>
                <w:sz w:val="24"/>
                <w:szCs w:val="24"/>
                <w:lang w:val="en-US"/>
              </w:rPr>
              <w:t>.</w:t>
            </w:r>
            <w:r w:rsidR="00980251">
              <w:rPr>
                <w:sz w:val="24"/>
                <w:szCs w:val="24"/>
                <w:lang w:val="en-US"/>
              </w:rPr>
              <w:t xml:space="preserve"> </w:t>
            </w:r>
            <w:r w:rsidR="00980251" w:rsidRPr="00980251">
              <w:rPr>
                <w:sz w:val="24"/>
                <w:szCs w:val="24"/>
                <w:lang w:val="en-US"/>
              </w:rPr>
              <w:t>The row must be completed by taxpayers obliged to make deposit payments pursuant to ar</w:t>
            </w:r>
            <w:r w:rsidR="00FA1DD9">
              <w:rPr>
                <w:sz w:val="24"/>
                <w:szCs w:val="24"/>
                <w:lang w:val="en-US"/>
              </w:rPr>
              <w:t>t. 6 of Law n. 405 of 29 Decem</w:t>
            </w:r>
            <w:r w:rsidR="00980251" w:rsidRPr="00980251">
              <w:rPr>
                <w:sz w:val="24"/>
                <w:szCs w:val="24"/>
                <w:lang w:val="en-US"/>
              </w:rPr>
              <w:t>ber 1990, and successive amendments. When the amount of the deposit is less than €103.29, the payment should not be made, and therefore no amount should be indicated in the row.</w:t>
            </w:r>
          </w:p>
          <w:p w14:paraId="1A6A4E6D" w14:textId="77777777" w:rsidR="00385934" w:rsidRPr="00385934" w:rsidRDefault="00385934" w:rsidP="00385934">
            <w:pPr>
              <w:pStyle w:val="Factsheet"/>
              <w:rPr>
                <w:sz w:val="24"/>
                <w:szCs w:val="24"/>
                <w:lang w:val="en-US"/>
              </w:rPr>
            </w:pPr>
            <w:r w:rsidRPr="00385934">
              <w:rPr>
                <w:sz w:val="24"/>
                <w:szCs w:val="24"/>
                <w:lang w:val="en-US"/>
              </w:rPr>
              <w:lastRenderedPageBreak/>
              <w:t xml:space="preserve">the method box must be filled in indicating the code relating to the method used to determine the down payment: </w:t>
            </w:r>
          </w:p>
          <w:p w14:paraId="7B4F67FD" w14:textId="77777777" w:rsidR="00385934" w:rsidRPr="00385934" w:rsidRDefault="00385934" w:rsidP="00385934">
            <w:pPr>
              <w:pStyle w:val="Factsheet"/>
              <w:rPr>
                <w:sz w:val="24"/>
                <w:szCs w:val="24"/>
                <w:lang w:val="en-US"/>
              </w:rPr>
            </w:pPr>
            <w:r w:rsidRPr="00385934">
              <w:rPr>
                <w:sz w:val="24"/>
                <w:szCs w:val="24"/>
                <w:lang w:val="en-US"/>
              </w:rPr>
              <w:t xml:space="preserve">• "1" historical; </w:t>
            </w:r>
          </w:p>
          <w:p w14:paraId="30553E30" w14:textId="77777777" w:rsidR="00385934" w:rsidRPr="00385934" w:rsidRDefault="00385934" w:rsidP="00385934">
            <w:pPr>
              <w:pStyle w:val="Factsheet"/>
              <w:rPr>
                <w:sz w:val="24"/>
                <w:szCs w:val="24"/>
                <w:lang w:val="en-US"/>
              </w:rPr>
            </w:pPr>
            <w:r w:rsidRPr="00385934">
              <w:rPr>
                <w:sz w:val="24"/>
                <w:szCs w:val="24"/>
                <w:lang w:val="en-US"/>
              </w:rPr>
              <w:t>• "2" forecasts;</w:t>
            </w:r>
          </w:p>
          <w:p w14:paraId="513F72DB" w14:textId="77777777" w:rsidR="00385934" w:rsidRPr="00385934" w:rsidRDefault="00385934" w:rsidP="00385934">
            <w:pPr>
              <w:pStyle w:val="Factsheet"/>
              <w:rPr>
                <w:sz w:val="24"/>
                <w:szCs w:val="24"/>
                <w:lang w:val="en-US"/>
              </w:rPr>
            </w:pPr>
            <w:r w:rsidRPr="00385934">
              <w:rPr>
                <w:sz w:val="24"/>
                <w:szCs w:val="24"/>
                <w:lang w:val="en-US"/>
              </w:rPr>
              <w:t xml:space="preserve">• "3" analytical - effective; </w:t>
            </w:r>
          </w:p>
          <w:p w14:paraId="00CD9DB2" w14:textId="0A2616FA" w:rsidR="00617574" w:rsidRDefault="00385934" w:rsidP="00385934">
            <w:pPr>
              <w:pStyle w:val="Factsheet"/>
              <w:rPr>
                <w:sz w:val="24"/>
                <w:szCs w:val="24"/>
                <w:lang w:val="en-US"/>
              </w:rPr>
            </w:pPr>
            <w:r w:rsidRPr="00385934">
              <w:rPr>
                <w:sz w:val="24"/>
                <w:szCs w:val="24"/>
                <w:lang w:val="en-US"/>
              </w:rPr>
              <w:t xml:space="preserve">• "4" subjects operating in the telecommunications sectors, water supply, electricity, waste collection and disposal, etc.  </w:t>
            </w:r>
          </w:p>
          <w:p w14:paraId="0070A261" w14:textId="77777777" w:rsidR="00736C50" w:rsidRDefault="00736C50" w:rsidP="00736C50">
            <w:pPr>
              <w:pStyle w:val="Factsheet"/>
              <w:rPr>
                <w:sz w:val="24"/>
                <w:szCs w:val="24"/>
                <w:lang w:val="en-US"/>
              </w:rPr>
            </w:pPr>
            <w:r w:rsidRPr="00736C50">
              <w:rPr>
                <w:sz w:val="24"/>
                <w:szCs w:val="24"/>
                <w:lang w:val="en-US"/>
              </w:rPr>
              <w:t>amount of VAT to be paid, or to be transferred to the controlling Entity or Company adhering to the group VAT settlement procedure</w:t>
            </w:r>
          </w:p>
          <w:p w14:paraId="435E179A" w14:textId="703D6583" w:rsidR="00736C50" w:rsidRPr="002703DC" w:rsidRDefault="00736C50" w:rsidP="00736C50">
            <w:pPr>
              <w:pStyle w:val="Factsheet"/>
              <w:rPr>
                <w:sz w:val="24"/>
                <w:szCs w:val="24"/>
                <w:lang w:val="en-US"/>
              </w:rPr>
            </w:pPr>
            <w:r w:rsidRPr="00736C50">
              <w:rPr>
                <w:sz w:val="24"/>
                <w:szCs w:val="24"/>
                <w:lang w:val="en-US"/>
              </w:rPr>
              <w:t>amount of VAT on credit, or to be transferred to the controlling Entity or Company adhering to the group VAT settlement procedure</w:t>
            </w:r>
          </w:p>
        </w:tc>
      </w:tr>
    </w:tbl>
    <w:p w14:paraId="5F54B71A" w14:textId="500153E9" w:rsidR="00752746" w:rsidRDefault="00752746" w:rsidP="00D424DA">
      <w:pPr>
        <w:pStyle w:val="Factsheet"/>
        <w:rPr>
          <w:lang w:val="en-US"/>
        </w:rPr>
      </w:pPr>
    </w:p>
    <w:p w14:paraId="70D292BC" w14:textId="78953E4B" w:rsidR="00AC694D" w:rsidRPr="00AC694D" w:rsidRDefault="00AC694D" w:rsidP="00AC694D">
      <w:pPr>
        <w:pStyle w:val="Factsheet"/>
        <w:rPr>
          <w:lang w:val="en-US"/>
        </w:rPr>
      </w:pPr>
      <w:r w:rsidRPr="00AC694D">
        <w:rPr>
          <w:lang w:val="en-US"/>
        </w:rPr>
        <w:t xml:space="preserve">Press Save XML to generate and download the XML file. Once you have saved the XML file, </w:t>
      </w:r>
      <w:r>
        <w:rPr>
          <w:lang w:val="en-US"/>
        </w:rPr>
        <w:t>check it before the submission.</w:t>
      </w:r>
    </w:p>
    <w:p w14:paraId="5DFCE7F6" w14:textId="59542138" w:rsidR="00752746" w:rsidRDefault="00AC694D" w:rsidP="00AC694D">
      <w:pPr>
        <w:pStyle w:val="Factsheet"/>
        <w:rPr>
          <w:lang w:val="en-US"/>
        </w:rPr>
      </w:pPr>
      <w:r w:rsidRPr="00AC694D">
        <w:rPr>
          <w:lang w:val="en-US"/>
        </w:rPr>
        <w:t>Print example of the PDF file:</w:t>
      </w:r>
    </w:p>
    <w:p w14:paraId="39DA8C5F" w14:textId="1047FB7F" w:rsidR="00752746" w:rsidRDefault="00752746" w:rsidP="00D424DA">
      <w:pPr>
        <w:pStyle w:val="Factsheet"/>
        <w:rPr>
          <w:lang w:val="en-US"/>
        </w:rPr>
      </w:pPr>
    </w:p>
    <w:p w14:paraId="3487E897" w14:textId="0530C59B" w:rsidR="00752746" w:rsidRDefault="00C34807" w:rsidP="00D424DA">
      <w:pPr>
        <w:pStyle w:val="Factsheet"/>
        <w:rPr>
          <w:lang w:val="en-US"/>
        </w:rPr>
      </w:pPr>
      <w:r w:rsidRPr="00C34807">
        <w:rPr>
          <w:noProof/>
        </w:rPr>
        <w:drawing>
          <wp:inline distT="0" distB="0" distL="0" distR="0" wp14:anchorId="19B2FEAC" wp14:editId="29C84A40">
            <wp:extent cx="6188710" cy="1866790"/>
            <wp:effectExtent l="0" t="0" r="2540" b="635"/>
            <wp:docPr id="7" name="Immagine 7" descr="http://helpbc.eos-solutions.it/help/en/Eos-it/images/4E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lpbc.eos-solutions.it/help/en/Eos-it/images/4EV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8710" cy="1866790"/>
                    </a:xfrm>
                    <a:prstGeom prst="rect">
                      <a:avLst/>
                    </a:prstGeom>
                    <a:noFill/>
                    <a:ln>
                      <a:noFill/>
                    </a:ln>
                  </pic:spPr>
                </pic:pic>
              </a:graphicData>
            </a:graphic>
          </wp:inline>
        </w:drawing>
      </w:r>
    </w:p>
    <w:p w14:paraId="527EB1FB" w14:textId="77777777" w:rsidR="00D424DA" w:rsidRPr="006E0D64" w:rsidRDefault="00D424DA" w:rsidP="00D424DA">
      <w:pPr>
        <w:pStyle w:val="Factsheet"/>
        <w:rPr>
          <w:lang w:val="en-US"/>
        </w:rPr>
      </w:pPr>
    </w:p>
    <w:p w14:paraId="4C29D3C6" w14:textId="65BB9EEF" w:rsidR="00C34807" w:rsidRDefault="00C34807" w:rsidP="00287727">
      <w:pPr>
        <w:pStyle w:val="Factsheet"/>
        <w:rPr>
          <w:rFonts w:ascii="Segoe UI Semilight" w:hAnsi="Segoe UI Semilight" w:cs="Segoe UI Semilight"/>
          <w:color w:val="FD8C2E"/>
          <w:sz w:val="36"/>
          <w:szCs w:val="32"/>
          <w:lang w:val="en-US"/>
        </w:rPr>
      </w:pPr>
      <w:r w:rsidRPr="00C34807">
        <w:rPr>
          <w:rFonts w:ascii="Segoe UI Semilight" w:hAnsi="Segoe UI Semilight" w:cs="Segoe UI Semilight"/>
          <w:color w:val="FD8C2E"/>
          <w:sz w:val="36"/>
          <w:szCs w:val="32"/>
          <w:lang w:val="en-US"/>
        </w:rPr>
        <w:t>Com</w:t>
      </w:r>
      <w:r>
        <w:rPr>
          <w:rFonts w:ascii="Segoe UI Semilight" w:hAnsi="Segoe UI Semilight" w:cs="Segoe UI Semilight"/>
          <w:color w:val="FD8C2E"/>
          <w:sz w:val="36"/>
          <w:szCs w:val="32"/>
          <w:lang w:val="en-US"/>
        </w:rPr>
        <w:t>munication VAT Clearance – Setup</w:t>
      </w:r>
    </w:p>
    <w:p w14:paraId="71FF0C48" w14:textId="77777777" w:rsidR="00C34807" w:rsidRDefault="00C34807" w:rsidP="00D424DA">
      <w:pPr>
        <w:pStyle w:val="Factsheet"/>
        <w:rPr>
          <w:lang w:val="en-US"/>
        </w:rPr>
      </w:pPr>
      <w:r w:rsidRPr="00C34807">
        <w:rPr>
          <w:lang w:val="en-US"/>
        </w:rPr>
        <w:t>Go to the page Com</w:t>
      </w:r>
      <w:r>
        <w:rPr>
          <w:lang w:val="en-US"/>
        </w:rPr>
        <w:t>m</w:t>
      </w:r>
      <w:r w:rsidRPr="00C34807">
        <w:rPr>
          <w:lang w:val="en-US"/>
        </w:rPr>
        <w:t>unication VAT Clearance Setup and fill in the data. It is possible to use the function “Copy from Company Information”.</w:t>
      </w:r>
    </w:p>
    <w:p w14:paraId="129DEB91" w14:textId="0B9A83C7" w:rsidR="00287727" w:rsidRDefault="00C34807" w:rsidP="00D424DA">
      <w:pPr>
        <w:pStyle w:val="Factsheet"/>
        <w:rPr>
          <w:noProof/>
        </w:rPr>
      </w:pPr>
      <w:r w:rsidRPr="00C34807">
        <w:rPr>
          <w:noProof/>
        </w:rPr>
        <w:lastRenderedPageBreak/>
        <w:drawing>
          <wp:inline distT="0" distB="0" distL="0" distR="0" wp14:anchorId="273FE8E1" wp14:editId="580E1C70">
            <wp:extent cx="4948427" cy="3909269"/>
            <wp:effectExtent l="0" t="0" r="5080" b="0"/>
            <wp:docPr id="12" name="Immagine 12" descr="http://helpbc.eos-solutions.it/help/en/Eos-it/images/2E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elpbc.eos-solutions.it/help/en/Eos-it/images/2EV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2344" cy="3920264"/>
                    </a:xfrm>
                    <a:prstGeom prst="rect">
                      <a:avLst/>
                    </a:prstGeom>
                    <a:noFill/>
                    <a:ln>
                      <a:noFill/>
                    </a:ln>
                  </pic:spPr>
                </pic:pic>
              </a:graphicData>
            </a:graphic>
          </wp:inline>
        </w:drawing>
      </w:r>
    </w:p>
    <w:p w14:paraId="13BDEF9D" w14:textId="77777777" w:rsidR="0019610B" w:rsidRDefault="0019610B" w:rsidP="001B511C">
      <w:pPr>
        <w:pStyle w:val="Factsheet"/>
        <w:rPr>
          <w:noProof/>
          <w:lang w:val="en-US"/>
        </w:rPr>
      </w:pPr>
    </w:p>
    <w:p w14:paraId="24B69C3B" w14:textId="0F10D4BC" w:rsidR="00C34807" w:rsidRDefault="005651DE" w:rsidP="001B511C">
      <w:pPr>
        <w:pStyle w:val="Factsheet"/>
        <w:rPr>
          <w:noProof/>
          <w:lang w:val="en-US"/>
        </w:rPr>
      </w:pPr>
      <w:r>
        <w:rPr>
          <w:noProof/>
          <w:lang w:val="en-US"/>
        </w:rPr>
        <w:t>You can Setup specific VAT setup</w:t>
      </w:r>
      <w:r w:rsidR="001B511C" w:rsidRPr="001B511C">
        <w:rPr>
          <w:noProof/>
          <w:lang w:val="en-US"/>
        </w:rPr>
        <w:t xml:space="preserve"> to be summarized in VP fields or not by pressing VAT Entry Exclusion Setup.</w:t>
      </w:r>
    </w:p>
    <w:p w14:paraId="6F5E4884" w14:textId="77777777" w:rsidR="0019610B" w:rsidRPr="001B511C" w:rsidRDefault="0019610B" w:rsidP="001B511C">
      <w:pPr>
        <w:pStyle w:val="Factsheet"/>
        <w:rPr>
          <w:noProof/>
          <w:lang w:val="en-US"/>
        </w:rPr>
      </w:pPr>
    </w:p>
    <w:p w14:paraId="5A7EC2B9" w14:textId="716F5B22" w:rsidR="00C34807" w:rsidRPr="001B511C" w:rsidRDefault="001B511C" w:rsidP="00D424DA">
      <w:pPr>
        <w:pStyle w:val="Factsheet"/>
        <w:rPr>
          <w:noProof/>
          <w:lang w:val="en-US"/>
        </w:rPr>
      </w:pPr>
      <w:r w:rsidRPr="001B511C">
        <w:rPr>
          <w:noProof/>
        </w:rPr>
        <w:drawing>
          <wp:inline distT="0" distB="0" distL="0" distR="0" wp14:anchorId="0A09EAD7" wp14:editId="20604181">
            <wp:extent cx="6188710" cy="1378869"/>
            <wp:effectExtent l="0" t="0" r="2540" b="0"/>
            <wp:docPr id="15" name="Immagine 15" descr="http://helpbc.eos-solutions.it/help/en/Eos-it/images/5E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elpbc.eos-solutions.it/help/en/Eos-it/images/5EV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88710" cy="1378869"/>
                    </a:xfrm>
                    <a:prstGeom prst="rect">
                      <a:avLst/>
                    </a:prstGeom>
                    <a:noFill/>
                    <a:ln>
                      <a:noFill/>
                    </a:ln>
                  </pic:spPr>
                </pic:pic>
              </a:graphicData>
            </a:graphic>
          </wp:inline>
        </w:drawing>
      </w:r>
    </w:p>
    <w:p w14:paraId="5F081AE9" w14:textId="54FD3E93" w:rsidR="00C34807" w:rsidRPr="001B511C" w:rsidRDefault="00C34807" w:rsidP="00D424DA">
      <w:pPr>
        <w:pStyle w:val="Factsheet"/>
        <w:rPr>
          <w:noProof/>
          <w:lang w:val="en-US"/>
        </w:rPr>
      </w:pPr>
    </w:p>
    <w:p w14:paraId="0F5FAC03" w14:textId="77777777" w:rsidR="0019610B" w:rsidRDefault="006F11B8" w:rsidP="00664F3F">
      <w:pPr>
        <w:rPr>
          <w:rFonts w:eastAsia="Times New Roman"/>
          <w:lang w:val="en-US" w:eastAsia="it-IT"/>
        </w:rPr>
      </w:pPr>
      <w:r>
        <w:rPr>
          <w:rFonts w:eastAsia="Times New Roman"/>
          <w:lang w:val="en-US" w:eastAsia="it-IT"/>
        </w:rPr>
        <w:br w:type="page"/>
      </w:r>
    </w:p>
    <w:p w14:paraId="68E13AC7" w14:textId="06746CD7" w:rsidR="0019610B" w:rsidRDefault="0019610B" w:rsidP="00664F3F">
      <w:pPr>
        <w:rPr>
          <w:rFonts w:ascii="Segoe UI Semilight" w:hAnsi="Segoe UI Semilight" w:cs="Segoe UI Semilight"/>
          <w:color w:val="FFFFFF" w:themeColor="background1"/>
          <w:sz w:val="40"/>
          <w:lang w:val="en-US"/>
        </w:rPr>
      </w:pPr>
      <w:r>
        <w:rPr>
          <w:rFonts w:ascii="Segoe UI" w:eastAsia="Times New Roman" w:hAnsi="Segoe UI" w:cs="Segoe UI"/>
          <w:noProof/>
          <w:color w:val="4D4D4D"/>
          <w:sz w:val="28"/>
          <w:lang w:eastAsia="it-IT"/>
        </w:rPr>
        <w:lastRenderedPageBreak/>
        <mc:AlternateContent>
          <mc:Choice Requires="wps">
            <w:drawing>
              <wp:anchor distT="0" distB="0" distL="114300" distR="114300" simplePos="0" relativeHeight="251718656" behindDoc="1" locked="0" layoutInCell="1" allowOverlap="1" wp14:anchorId="5EE8FB78" wp14:editId="3CB53FA9">
                <wp:simplePos x="0" y="0"/>
                <wp:positionH relativeFrom="column">
                  <wp:posOffset>-1009650</wp:posOffset>
                </wp:positionH>
                <wp:positionV relativeFrom="paragraph">
                  <wp:posOffset>-962024</wp:posOffset>
                </wp:positionV>
                <wp:extent cx="7953375" cy="11677650"/>
                <wp:effectExtent l="0" t="0" r="9525" b="0"/>
                <wp:wrapNone/>
                <wp:docPr id="25" name="Rettangolo 25"/>
                <wp:cNvGraphicFramePr/>
                <a:graphic xmlns:a="http://schemas.openxmlformats.org/drawingml/2006/main">
                  <a:graphicData uri="http://schemas.microsoft.com/office/word/2010/wordprocessingShape">
                    <wps:wsp>
                      <wps:cNvSpPr/>
                      <wps:spPr>
                        <a:xfrm>
                          <a:off x="0" y="0"/>
                          <a:ext cx="7953375" cy="1167765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3759C" id="Rettangolo 25" o:spid="_x0000_s1026" style="position:absolute;margin-left:-79.5pt;margin-top:-75.75pt;width:626.25pt;height:91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" fillcolor="#ed7d31" stroked="f" strokeweight="1pt"/>
            </w:pict>
          </mc:Fallback>
        </mc:AlternateContent>
      </w:r>
    </w:p>
    <w:p w14:paraId="3B493065" w14:textId="77777777" w:rsidR="0019610B" w:rsidRDefault="0019610B" w:rsidP="00664F3F">
      <w:pPr>
        <w:rPr>
          <w:rFonts w:ascii="Segoe UI Semilight" w:hAnsi="Segoe UI Semilight" w:cs="Segoe UI Semilight"/>
          <w:color w:val="FFFFFF" w:themeColor="background1"/>
          <w:sz w:val="40"/>
          <w:lang w:val="en-US"/>
        </w:rPr>
      </w:pPr>
    </w:p>
    <w:p w14:paraId="0EB203AE" w14:textId="25389337" w:rsidR="00703A35" w:rsidRPr="00664F3F" w:rsidRDefault="0019610B" w:rsidP="00664F3F">
      <w:pPr>
        <w:rPr>
          <w:rFonts w:ascii="Segoe UI Semilight" w:eastAsiaTheme="majorEastAsia" w:hAnsi="Segoe UI Semilight" w:cs="Segoe UI Semilight"/>
          <w:color w:val="FD8C2E"/>
          <w:sz w:val="36"/>
          <w:szCs w:val="32"/>
          <w:lang w:val="en-AU"/>
        </w:rPr>
      </w:pPr>
      <w:r>
        <w:rPr>
          <w:rFonts w:ascii="Segoe UI Semilight" w:hAnsi="Segoe UI Semilight" w:cs="Segoe UI Semilight"/>
          <w:color w:val="FFFFFF" w:themeColor="background1"/>
          <w:sz w:val="40"/>
          <w:lang w:val="en-US"/>
        </w:rPr>
        <w:t>Su</w:t>
      </w:r>
      <w:r w:rsidR="00703A35" w:rsidRPr="00B23D98">
        <w:rPr>
          <w:rFonts w:ascii="Segoe UI Semilight" w:hAnsi="Segoe UI Semilight" w:cs="Segoe UI Semilight"/>
          <w:color w:val="FFFFFF" w:themeColor="background1"/>
          <w:sz w:val="40"/>
          <w:lang w:val="en-US"/>
        </w:rPr>
        <w:t>bscription</w:t>
      </w:r>
    </w:p>
    <w:p w14:paraId="3E505255" w14:textId="663F065B" w:rsidR="00B8433A" w:rsidRPr="001C1DDC" w:rsidRDefault="00B8433A" w:rsidP="00B8433A">
      <w:pPr>
        <w:pStyle w:val="Factsheet"/>
        <w:rPr>
          <w:color w:val="FFFFFF" w:themeColor="background1"/>
          <w:lang w:val="en-US"/>
        </w:rPr>
      </w:pPr>
      <w:bookmarkStart w:id="0" w:name="_Hlk11166350"/>
      <w:r w:rsidRPr="001C1DDC">
        <w:rPr>
          <w:color w:val="FFFFFF" w:themeColor="background1"/>
          <w:lang w:val="en-US"/>
        </w:rPr>
        <w:t xml:space="preserve">Some features of the </w:t>
      </w:r>
      <w:r w:rsidR="00664F3F">
        <w:rPr>
          <w:color w:val="FFFFFF" w:themeColor="background1"/>
          <w:lang w:val="en-US"/>
        </w:rPr>
        <w:t xml:space="preserve">Electronic VAT Settlement For Italy </w:t>
      </w:r>
      <w:r w:rsidRPr="001C1DDC">
        <w:rPr>
          <w:color w:val="FFFFFF" w:themeColor="background1"/>
          <w:lang w:val="en-US"/>
        </w:rPr>
        <w:t>require a subscription.</w:t>
      </w:r>
    </w:p>
    <w:p w14:paraId="2F104657" w14:textId="3B802F00" w:rsidR="00B8433A" w:rsidRDefault="00B8433A" w:rsidP="00B8433A">
      <w:pPr>
        <w:pStyle w:val="Factsheet"/>
        <w:rPr>
          <w:color w:val="FFFFFF" w:themeColor="background1"/>
          <w:lang w:val="en-US"/>
        </w:rPr>
      </w:pPr>
      <w:r w:rsidRPr="001C1DDC">
        <w:rPr>
          <w:color w:val="FFFFFF" w:themeColor="background1"/>
          <w:lang w:val="en-US"/>
        </w:rPr>
        <w:t xml:space="preserve">The subscription can be activated from Subscription control panel or directly from the notification messages that the system proposes, by clicking on the link that allows you to start the subscription wizard. </w:t>
      </w:r>
    </w:p>
    <w:p w14:paraId="3F97E3FF" w14:textId="77777777" w:rsidR="0019610B" w:rsidRDefault="0019610B" w:rsidP="00B8433A">
      <w:pPr>
        <w:pStyle w:val="Factsheet"/>
        <w:rPr>
          <w:color w:val="FFFFFF" w:themeColor="background1"/>
          <w:lang w:val="en-US"/>
        </w:rPr>
      </w:pPr>
      <w:bookmarkStart w:id="1" w:name="_GoBack"/>
      <w:bookmarkEnd w:id="1"/>
    </w:p>
    <w:p w14:paraId="2A734A77" w14:textId="775A54E2" w:rsidR="00B8433A" w:rsidRPr="001C1DDC" w:rsidRDefault="00B8433A" w:rsidP="00B8433A">
      <w:pPr>
        <w:pStyle w:val="Factsheet"/>
        <w:rPr>
          <w:color w:val="FFFFFF" w:themeColor="background1"/>
        </w:rPr>
      </w:pPr>
      <w:r w:rsidRPr="001C1DDC">
        <w:rPr>
          <w:color w:val="FFFFFF" w:themeColor="background1"/>
        </w:rPr>
        <w:t xml:space="preserve">In </w:t>
      </w:r>
      <w:proofErr w:type="spellStart"/>
      <w:r w:rsidR="00375AC1" w:rsidRPr="001C1DDC">
        <w:rPr>
          <w:color w:val="FFFFFF" w:themeColor="background1"/>
        </w:rPr>
        <w:t>partic</w:t>
      </w:r>
      <w:r w:rsidR="00375AC1">
        <w:rPr>
          <w:color w:val="FFFFFF" w:themeColor="background1"/>
        </w:rPr>
        <w:t>u</w:t>
      </w:r>
      <w:r w:rsidR="00375AC1" w:rsidRPr="001C1DDC">
        <w:rPr>
          <w:color w:val="FFFFFF" w:themeColor="background1"/>
        </w:rPr>
        <w:t>lar</w:t>
      </w:r>
      <w:proofErr w:type="spellEnd"/>
      <w:r w:rsidRPr="001C1DDC">
        <w:rPr>
          <w:color w:val="FFFFFF" w:themeColor="background1"/>
        </w:rPr>
        <w:t>:</w:t>
      </w:r>
    </w:p>
    <w:p w14:paraId="725293BF" w14:textId="77777777" w:rsidR="00664F3F" w:rsidRPr="00664F3F" w:rsidRDefault="00B8433A" w:rsidP="00664F3F">
      <w:pPr>
        <w:pStyle w:val="Paragrafoelenco"/>
        <w:numPr>
          <w:ilvl w:val="0"/>
          <w:numId w:val="34"/>
        </w:numPr>
        <w:spacing w:line="235" w:lineRule="atLeast"/>
        <w:ind w:right="-35"/>
        <w:rPr>
          <w:rFonts w:ascii="Segoe UI Semilight" w:eastAsiaTheme="majorEastAsia" w:hAnsi="Segoe UI Semilight" w:cs="Segoe UI Semilight"/>
          <w:color w:val="FFFFFF" w:themeColor="background1"/>
          <w:sz w:val="36"/>
          <w:szCs w:val="32"/>
          <w:lang w:val="en-US"/>
        </w:rPr>
      </w:pPr>
      <w:r w:rsidRPr="00664F3F">
        <w:rPr>
          <w:rFonts w:ascii="Segoe UI" w:eastAsia="Times New Roman" w:hAnsi="Segoe UI" w:cs="Segoe UI"/>
          <w:b/>
          <w:color w:val="FFFFFF" w:themeColor="background1"/>
          <w:sz w:val="28"/>
          <w:lang w:val="en-US" w:eastAsia="it-IT"/>
        </w:rPr>
        <w:t>FREE Version:</w:t>
      </w:r>
      <w:r w:rsidRPr="00664F3F">
        <w:rPr>
          <w:rFonts w:ascii="Segoe UI" w:eastAsia="Times New Roman" w:hAnsi="Segoe UI" w:cs="Segoe UI"/>
          <w:color w:val="FFFFFF" w:themeColor="background1"/>
          <w:sz w:val="28"/>
          <w:lang w:val="en-US" w:eastAsia="it-IT"/>
        </w:rPr>
        <w:t xml:space="preserve"> </w:t>
      </w:r>
      <w:r w:rsidRPr="00664F3F">
        <w:rPr>
          <w:rFonts w:ascii="Segoe UI" w:eastAsia="Times New Roman" w:hAnsi="Segoe UI" w:cs="Segoe UI"/>
          <w:color w:val="FFFFFF" w:themeColor="background1"/>
          <w:sz w:val="28"/>
          <w:lang w:val="en-US" w:eastAsia="it-IT"/>
        </w:rPr>
        <w:br/>
      </w:r>
      <w:r w:rsidR="00664F3F" w:rsidRPr="00664F3F">
        <w:rPr>
          <w:rFonts w:ascii="Segoe UI" w:hAnsi="Segoe UI" w:cs="Segoe UI"/>
          <w:color w:val="FFFFFF" w:themeColor="background1"/>
          <w:sz w:val="28"/>
          <w:lang w:val="en-US" w:eastAsia="it-IT"/>
        </w:rPr>
        <w:t>the user is not allowed to create neither the XML file, nor the PDF file.</w:t>
      </w:r>
    </w:p>
    <w:p w14:paraId="7A423B2A" w14:textId="77777777" w:rsidR="00664F3F" w:rsidRPr="00664F3F" w:rsidRDefault="00B8433A" w:rsidP="00A5727A">
      <w:pPr>
        <w:pStyle w:val="Paragrafoelenco"/>
        <w:numPr>
          <w:ilvl w:val="0"/>
          <w:numId w:val="34"/>
        </w:numPr>
        <w:spacing w:line="235" w:lineRule="atLeast"/>
        <w:ind w:right="-35"/>
        <w:rPr>
          <w:rFonts w:ascii="Segoe UI Semilight" w:eastAsiaTheme="majorEastAsia" w:hAnsi="Segoe UI Semilight" w:cs="Segoe UI Semilight"/>
          <w:color w:val="FFFFFF" w:themeColor="background1"/>
          <w:sz w:val="36"/>
          <w:szCs w:val="32"/>
          <w:lang w:val="en-US"/>
        </w:rPr>
      </w:pPr>
      <w:r w:rsidRPr="00664F3F">
        <w:rPr>
          <w:rFonts w:ascii="Segoe UI" w:eastAsia="Times New Roman" w:hAnsi="Segoe UI" w:cs="Segoe UI"/>
          <w:b/>
          <w:color w:val="FFFFFF" w:themeColor="background1"/>
          <w:sz w:val="28"/>
          <w:lang w:val="en-US" w:eastAsia="it-IT"/>
        </w:rPr>
        <w:t>PRO Version:</w:t>
      </w:r>
      <w:r w:rsidRPr="00664F3F">
        <w:rPr>
          <w:rFonts w:ascii="Segoe UI" w:eastAsia="Times New Roman" w:hAnsi="Segoe UI" w:cs="Segoe UI"/>
          <w:color w:val="FFFFFF" w:themeColor="background1"/>
          <w:sz w:val="28"/>
          <w:lang w:val="en-US" w:eastAsia="it-IT"/>
        </w:rPr>
        <w:t xml:space="preserve"> </w:t>
      </w:r>
      <w:bookmarkEnd w:id="0"/>
    </w:p>
    <w:p w14:paraId="764B509D" w14:textId="0734BBE7" w:rsidR="0082042F" w:rsidRPr="00664F3F" w:rsidRDefault="0019610B" w:rsidP="00664F3F">
      <w:pPr>
        <w:pStyle w:val="Paragrafoelenco"/>
        <w:spacing w:line="235" w:lineRule="atLeast"/>
        <w:ind w:left="502" w:right="-35"/>
        <w:rPr>
          <w:rFonts w:ascii="Segoe UI Semilight" w:eastAsiaTheme="majorEastAsia" w:hAnsi="Segoe UI Semilight" w:cs="Segoe UI Semilight"/>
          <w:color w:val="FFFFFF" w:themeColor="background1"/>
          <w:sz w:val="36"/>
          <w:szCs w:val="32"/>
          <w:lang w:val="en-US"/>
        </w:rPr>
      </w:pPr>
      <w:r>
        <w:rPr>
          <w:rStyle w:val="FactsheetCarattere"/>
          <w:rFonts w:eastAsiaTheme="minorHAnsi"/>
          <w:noProof/>
          <w:color w:val="FFFFFF" w:themeColor="background1"/>
        </w:rPr>
        <w:drawing>
          <wp:anchor distT="0" distB="0" distL="114300" distR="114300" simplePos="0" relativeHeight="251747328" behindDoc="0" locked="0" layoutInCell="1" allowOverlap="1" wp14:anchorId="5B0B0755" wp14:editId="025BC1E6">
            <wp:simplePos x="0" y="0"/>
            <wp:positionH relativeFrom="margin">
              <wp:posOffset>1779905</wp:posOffset>
            </wp:positionH>
            <wp:positionV relativeFrom="page">
              <wp:posOffset>7764780</wp:posOffset>
            </wp:positionV>
            <wp:extent cx="2628900" cy="2661304"/>
            <wp:effectExtent l="0" t="0" r="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8900" cy="2661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F3F" w:rsidRPr="00664F3F">
        <w:rPr>
          <w:rStyle w:val="FactsheetCarattere"/>
          <w:rFonts w:eastAsiaTheme="minorHAnsi"/>
          <w:color w:val="FFFFFF" w:themeColor="background1"/>
          <w:lang w:val="en-US"/>
        </w:rPr>
        <w:t xml:space="preserve">the user </w:t>
      </w:r>
      <w:proofErr w:type="gramStart"/>
      <w:r w:rsidR="00664F3F" w:rsidRPr="00664F3F">
        <w:rPr>
          <w:rStyle w:val="FactsheetCarattere"/>
          <w:rFonts w:eastAsiaTheme="minorHAnsi"/>
          <w:color w:val="FFFFFF" w:themeColor="background1"/>
          <w:lang w:val="en-US"/>
        </w:rPr>
        <w:t>is allowed to</w:t>
      </w:r>
      <w:proofErr w:type="gramEnd"/>
      <w:r w:rsidR="00664F3F" w:rsidRPr="00664F3F">
        <w:rPr>
          <w:rStyle w:val="FactsheetCarattere"/>
          <w:rFonts w:eastAsiaTheme="minorHAnsi"/>
          <w:color w:val="FFFFFF" w:themeColor="background1"/>
          <w:lang w:val="en-US"/>
        </w:rPr>
        <w:t xml:space="preserve"> manage all features</w:t>
      </w:r>
    </w:p>
    <w:sectPr w:rsidR="0082042F" w:rsidRPr="00664F3F" w:rsidSect="00957877">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79635" w14:textId="77777777" w:rsidR="0021640A" w:rsidRDefault="0021640A" w:rsidP="00B40C6C">
      <w:pPr>
        <w:spacing w:after="0" w:line="240" w:lineRule="auto"/>
      </w:pPr>
      <w:r>
        <w:separator/>
      </w:r>
    </w:p>
  </w:endnote>
  <w:endnote w:type="continuationSeparator" w:id="0">
    <w:p w14:paraId="43F34229" w14:textId="77777777" w:rsidR="0021640A" w:rsidRDefault="0021640A" w:rsidP="00B40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ckSolid Icons">
    <w:altName w:val="MV Boli"/>
    <w:panose1 w:val="02000509000000000000"/>
    <w:charset w:val="00"/>
    <w:family w:val="modern"/>
    <w:pitch w:val="fixed"/>
    <w:sig w:usb0="00000003" w:usb1="1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7E552" w14:textId="77777777" w:rsidR="00FA4DFA" w:rsidRDefault="00FA4DF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0ABF7" w14:textId="77777777" w:rsidR="00FA4DFA" w:rsidRDefault="00FA4DFA">
    <w:pPr>
      <w:pStyle w:val="Pidipagina"/>
    </w:pPr>
    <w:r w:rsidRPr="00731E5B">
      <w:rPr>
        <w:noProof/>
        <w:lang w:eastAsia="it-IT"/>
      </w:rPr>
      <w:drawing>
        <wp:anchor distT="0" distB="0" distL="114300" distR="114300" simplePos="0" relativeHeight="251679744" behindDoc="0" locked="0" layoutInCell="1" allowOverlap="1" wp14:anchorId="28EF3178" wp14:editId="7B498D60">
          <wp:simplePos x="0" y="0"/>
          <wp:positionH relativeFrom="column">
            <wp:posOffset>1828800</wp:posOffset>
          </wp:positionH>
          <wp:positionV relativeFrom="page">
            <wp:posOffset>9662795</wp:posOffset>
          </wp:positionV>
          <wp:extent cx="2577622" cy="620004"/>
          <wp:effectExtent l="0" t="0" r="0" b="0"/>
          <wp:wrapNone/>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icon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77622" cy="620004"/>
                  </a:xfrm>
                  <a:prstGeom prst="rect">
                    <a:avLst/>
                  </a:prstGeom>
                </pic:spPr>
              </pic:pic>
            </a:graphicData>
          </a:graphic>
          <wp14:sizeRelH relativeFrom="margin">
            <wp14:pctWidth>0</wp14:pctWidth>
          </wp14:sizeRelH>
          <wp14:sizeRelV relativeFrom="margin">
            <wp14:pctHeight>0</wp14:pctHeight>
          </wp14:sizeRelV>
        </wp:anchor>
      </w:drawing>
    </w:r>
  </w:p>
  <w:p w14:paraId="33D1C9C5" w14:textId="77777777" w:rsidR="00FA4DFA" w:rsidRDefault="00FA4DFA">
    <w:pPr>
      <w:pStyle w:val="Pidipagina"/>
    </w:pPr>
    <w:r w:rsidRPr="00731E5B">
      <w:rPr>
        <w:noProof/>
        <w:lang w:eastAsia="it-IT"/>
      </w:rPr>
      <w:drawing>
        <wp:anchor distT="0" distB="0" distL="114300" distR="114300" simplePos="0" relativeHeight="251678720" behindDoc="0" locked="0" layoutInCell="1" allowOverlap="1" wp14:anchorId="4FC19256" wp14:editId="5017CDD3">
          <wp:simplePos x="0" y="0"/>
          <wp:positionH relativeFrom="column">
            <wp:posOffset>1676400</wp:posOffset>
          </wp:positionH>
          <wp:positionV relativeFrom="page">
            <wp:posOffset>10172700</wp:posOffset>
          </wp:positionV>
          <wp:extent cx="2819400" cy="438399"/>
          <wp:effectExtent l="0" t="0" r="0" b="0"/>
          <wp:wrapNone/>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social-trasp.png"/>
                  <pic:cNvPicPr/>
                </pic:nvPicPr>
                <pic:blipFill rotWithShape="1">
                  <a:blip r:embed="rId2">
                    <a:extLst>
                      <a:ext uri="{28A0092B-C50C-407E-A947-70E740481C1C}">
                        <a14:useLocalDpi xmlns:a14="http://schemas.microsoft.com/office/drawing/2010/main" val="0"/>
                      </a:ext>
                    </a:extLst>
                  </a:blip>
                  <a:srcRect l="21831" t="87977" b="2"/>
                  <a:stretch/>
                </pic:blipFill>
                <pic:spPr bwMode="auto">
                  <a:xfrm>
                    <a:off x="0" y="0"/>
                    <a:ext cx="2819400" cy="4383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7DBB6" w14:textId="77777777" w:rsidR="00FA4DFA" w:rsidRDefault="00FA4DFA">
    <w:pPr>
      <w:pStyle w:val="Pidipagina"/>
    </w:pPr>
    <w:r w:rsidRPr="005C312B">
      <w:rPr>
        <w:rFonts w:ascii="Segoe UI" w:hAnsi="Segoe UI" w:cs="Segoe UI"/>
        <w:noProof/>
        <w:sz w:val="24"/>
        <w:lang w:eastAsia="it-IT"/>
      </w:rPr>
      <mc:AlternateContent>
        <mc:Choice Requires="wpg">
          <w:drawing>
            <wp:anchor distT="0" distB="0" distL="114300" distR="114300" simplePos="0" relativeHeight="251677696" behindDoc="0" locked="0" layoutInCell="1" allowOverlap="1" wp14:anchorId="354FB943" wp14:editId="4E830134">
              <wp:simplePos x="0" y="0"/>
              <wp:positionH relativeFrom="column">
                <wp:posOffset>1270</wp:posOffset>
              </wp:positionH>
              <wp:positionV relativeFrom="page">
                <wp:posOffset>10059670</wp:posOffset>
              </wp:positionV>
              <wp:extent cx="2457450" cy="308610"/>
              <wp:effectExtent l="0" t="0" r="0" b="0"/>
              <wp:wrapNone/>
              <wp:docPr id="45" name="Gruppo 16"/>
              <wp:cNvGraphicFramePr/>
              <a:graphic xmlns:a="http://schemas.openxmlformats.org/drawingml/2006/main">
                <a:graphicData uri="http://schemas.microsoft.com/office/word/2010/wordprocessingGroup">
                  <wpg:wgp>
                    <wpg:cNvGrpSpPr/>
                    <wpg:grpSpPr>
                      <a:xfrm>
                        <a:off x="0" y="0"/>
                        <a:ext cx="2457450" cy="308610"/>
                        <a:chOff x="0" y="0"/>
                        <a:chExt cx="2457987" cy="308610"/>
                      </a:xfrm>
                    </wpg:grpSpPr>
                    <wps:wsp>
                      <wps:cNvPr id="46" name="TextBox 8"/>
                      <wps:cNvSpPr txBox="1"/>
                      <wps:spPr>
                        <a:xfrm>
                          <a:off x="752377" y="0"/>
                          <a:ext cx="1705610" cy="308610"/>
                        </a:xfrm>
                        <a:prstGeom prst="rect">
                          <a:avLst/>
                        </a:prstGeom>
                        <a:noFill/>
                      </wps:spPr>
                      <wps:txbx>
                        <w:txbxContent>
                          <w:p w14:paraId="66EB70AC" w14:textId="77777777" w:rsidR="00FA4DFA" w:rsidRDefault="00FA4DFA" w:rsidP="00E21DF8">
                            <w:pPr>
                              <w:pStyle w:val="NormaleWeb"/>
                              <w:spacing w:before="0" w:beforeAutospacing="0" w:after="0" w:afterAutospacing="0"/>
                            </w:pPr>
                            <w:r>
                              <w:rPr>
                                <w:rFonts w:asciiTheme="minorHAnsi" w:hAnsi="Calibri" w:cstheme="minorBidi"/>
                                <w:color w:val="F68106"/>
                                <w:kern w:val="24"/>
                                <w:sz w:val="28"/>
                                <w:szCs w:val="28"/>
                              </w:rPr>
                              <w:t>www.eos-solutions.it</w:t>
                            </w:r>
                          </w:p>
                        </w:txbxContent>
                      </wps:txbx>
                      <wps:bodyPr wrap="none" rtlCol="0">
                        <a:spAutoFit/>
                      </wps:bodyPr>
                    </wps:wsp>
                    <wps:wsp>
                      <wps:cNvPr id="47" name="Freeform 9"/>
                      <wps:cNvSpPr>
                        <a:spLocks noEditPoints="1"/>
                      </wps:cNvSpPr>
                      <wps:spPr bwMode="auto">
                        <a:xfrm>
                          <a:off x="313683" y="14981"/>
                          <a:ext cx="92099" cy="211138"/>
                        </a:xfrm>
                        <a:custGeom>
                          <a:avLst/>
                          <a:gdLst>
                            <a:gd name="T0" fmla="*/ 15 w 23"/>
                            <a:gd name="T1" fmla="*/ 17 h 51"/>
                            <a:gd name="T2" fmla="*/ 15 w 23"/>
                            <a:gd name="T3" fmla="*/ 12 h 51"/>
                            <a:gd name="T4" fmla="*/ 16 w 23"/>
                            <a:gd name="T5" fmla="*/ 11 h 51"/>
                            <a:gd name="T6" fmla="*/ 16 w 23"/>
                            <a:gd name="T7" fmla="*/ 10 h 51"/>
                            <a:gd name="T8" fmla="*/ 17 w 23"/>
                            <a:gd name="T9" fmla="*/ 9 h 51"/>
                            <a:gd name="T10" fmla="*/ 19 w 23"/>
                            <a:gd name="T11" fmla="*/ 9 h 51"/>
                            <a:gd name="T12" fmla="*/ 23 w 23"/>
                            <a:gd name="T13" fmla="*/ 9 h 51"/>
                            <a:gd name="T14" fmla="*/ 23 w 23"/>
                            <a:gd name="T15" fmla="*/ 0 h 51"/>
                            <a:gd name="T16" fmla="*/ 16 w 23"/>
                            <a:gd name="T17" fmla="*/ 0 h 51"/>
                            <a:gd name="T18" fmla="*/ 8 w 23"/>
                            <a:gd name="T19" fmla="*/ 3 h 51"/>
                            <a:gd name="T20" fmla="*/ 5 w 23"/>
                            <a:gd name="T21" fmla="*/ 11 h 51"/>
                            <a:gd name="T22" fmla="*/ 5 w 23"/>
                            <a:gd name="T23" fmla="*/ 17 h 51"/>
                            <a:gd name="T24" fmla="*/ 0 w 23"/>
                            <a:gd name="T25" fmla="*/ 17 h 51"/>
                            <a:gd name="T26" fmla="*/ 0 w 23"/>
                            <a:gd name="T27" fmla="*/ 25 h 51"/>
                            <a:gd name="T28" fmla="*/ 5 w 23"/>
                            <a:gd name="T29" fmla="*/ 25 h 51"/>
                            <a:gd name="T30" fmla="*/ 5 w 23"/>
                            <a:gd name="T31" fmla="*/ 51 h 51"/>
                            <a:gd name="T32" fmla="*/ 15 w 23"/>
                            <a:gd name="T33" fmla="*/ 51 h 51"/>
                            <a:gd name="T34" fmla="*/ 15 w 23"/>
                            <a:gd name="T35" fmla="*/ 25 h 51"/>
                            <a:gd name="T36" fmla="*/ 23 w 23"/>
                            <a:gd name="T37" fmla="*/ 25 h 51"/>
                            <a:gd name="T38" fmla="*/ 23 w 23"/>
                            <a:gd name="T39" fmla="*/ 17 h 51"/>
                            <a:gd name="T40" fmla="*/ 15 w 23"/>
                            <a:gd name="T41" fmla="*/ 17 h 51"/>
                            <a:gd name="T42" fmla="*/ 15 w 23"/>
                            <a:gd name="T43" fmla="*/ 17 h 51"/>
                            <a:gd name="T44" fmla="*/ 15 w 23"/>
                            <a:gd name="T45" fmla="*/ 17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3" h="51">
                              <a:moveTo>
                                <a:pt x="15" y="17"/>
                              </a:moveTo>
                              <a:cubicBezTo>
                                <a:pt x="15" y="12"/>
                                <a:pt x="15" y="12"/>
                                <a:pt x="15" y="12"/>
                              </a:cubicBezTo>
                              <a:cubicBezTo>
                                <a:pt x="15" y="11"/>
                                <a:pt x="16" y="11"/>
                                <a:pt x="16" y="11"/>
                              </a:cubicBezTo>
                              <a:cubicBezTo>
                                <a:pt x="16" y="10"/>
                                <a:pt x="16" y="10"/>
                                <a:pt x="16" y="10"/>
                              </a:cubicBezTo>
                              <a:cubicBezTo>
                                <a:pt x="16" y="9"/>
                                <a:pt x="17" y="9"/>
                                <a:pt x="17" y="9"/>
                              </a:cubicBezTo>
                              <a:cubicBezTo>
                                <a:pt x="18" y="9"/>
                                <a:pt x="18" y="9"/>
                                <a:pt x="19" y="9"/>
                              </a:cubicBezTo>
                              <a:cubicBezTo>
                                <a:pt x="23" y="9"/>
                                <a:pt x="23" y="9"/>
                                <a:pt x="23" y="9"/>
                              </a:cubicBezTo>
                              <a:cubicBezTo>
                                <a:pt x="23" y="0"/>
                                <a:pt x="23" y="0"/>
                                <a:pt x="23" y="0"/>
                              </a:cubicBezTo>
                              <a:cubicBezTo>
                                <a:pt x="16" y="0"/>
                                <a:pt x="16" y="0"/>
                                <a:pt x="16" y="0"/>
                              </a:cubicBezTo>
                              <a:cubicBezTo>
                                <a:pt x="12" y="0"/>
                                <a:pt x="9" y="1"/>
                                <a:pt x="8" y="3"/>
                              </a:cubicBezTo>
                              <a:cubicBezTo>
                                <a:pt x="6" y="5"/>
                                <a:pt x="5" y="7"/>
                                <a:pt x="5" y="11"/>
                              </a:cubicBezTo>
                              <a:cubicBezTo>
                                <a:pt x="5" y="17"/>
                                <a:pt x="5" y="17"/>
                                <a:pt x="5" y="17"/>
                              </a:cubicBezTo>
                              <a:cubicBezTo>
                                <a:pt x="0" y="17"/>
                                <a:pt x="0" y="17"/>
                                <a:pt x="0" y="17"/>
                              </a:cubicBezTo>
                              <a:cubicBezTo>
                                <a:pt x="0" y="25"/>
                                <a:pt x="0" y="25"/>
                                <a:pt x="0" y="25"/>
                              </a:cubicBezTo>
                              <a:cubicBezTo>
                                <a:pt x="5" y="25"/>
                                <a:pt x="5" y="25"/>
                                <a:pt x="5" y="25"/>
                              </a:cubicBezTo>
                              <a:cubicBezTo>
                                <a:pt x="5" y="51"/>
                                <a:pt x="5" y="51"/>
                                <a:pt x="5" y="51"/>
                              </a:cubicBezTo>
                              <a:cubicBezTo>
                                <a:pt x="15" y="51"/>
                                <a:pt x="15" y="51"/>
                                <a:pt x="15" y="51"/>
                              </a:cubicBezTo>
                              <a:cubicBezTo>
                                <a:pt x="15" y="25"/>
                                <a:pt x="15" y="25"/>
                                <a:pt x="15" y="25"/>
                              </a:cubicBezTo>
                              <a:cubicBezTo>
                                <a:pt x="23" y="25"/>
                                <a:pt x="23" y="25"/>
                                <a:pt x="23" y="25"/>
                              </a:cubicBezTo>
                              <a:cubicBezTo>
                                <a:pt x="23" y="17"/>
                                <a:pt x="23" y="17"/>
                                <a:pt x="23" y="17"/>
                              </a:cubicBezTo>
                              <a:lnTo>
                                <a:pt x="15" y="17"/>
                              </a:lnTo>
                              <a:close/>
                              <a:moveTo>
                                <a:pt x="15" y="17"/>
                              </a:moveTo>
                              <a:cubicBezTo>
                                <a:pt x="15" y="17"/>
                                <a:pt x="15" y="17"/>
                                <a:pt x="15" y="17"/>
                              </a:cubicBezTo>
                            </a:path>
                          </a:pathLst>
                        </a:custGeom>
                        <a:solidFill>
                          <a:srgbClr val="F68106"/>
                        </a:solidFill>
                        <a:ln w="9525">
                          <a:noFill/>
                          <a:round/>
                          <a:headEnd/>
                          <a:tailEnd/>
                        </a:ln>
                      </wps:spPr>
                      <wps:bodyPr vert="horz" wrap="square" lIns="91440" tIns="45720" rIns="91440" bIns="45720" numCol="1" anchor="t" anchorCtr="0" compatLnSpc="1">
                        <a:prstTxWarp prst="textNoShape">
                          <a:avLst/>
                        </a:prstTxWarp>
                      </wps:bodyPr>
                    </wps:wsp>
                    <wpg:grpSp>
                      <wpg:cNvPr id="48" name="Group 10"/>
                      <wpg:cNvGrpSpPr/>
                      <wpg:grpSpPr>
                        <a:xfrm>
                          <a:off x="506021" y="14982"/>
                          <a:ext cx="217546" cy="211139"/>
                          <a:chOff x="506019" y="14982"/>
                          <a:chExt cx="217488" cy="211139"/>
                        </a:xfrm>
                        <a:solidFill>
                          <a:srgbClr val="F68106"/>
                        </a:solidFill>
                      </wpg:grpSpPr>
                      <wps:wsp>
                        <wps:cNvPr id="49" name="Rectangle 6"/>
                        <wps:cNvSpPr>
                          <a:spLocks noChangeArrowheads="1"/>
                        </wps:cNvSpPr>
                        <wps:spPr bwMode="auto">
                          <a:xfrm>
                            <a:off x="510782" y="81658"/>
                            <a:ext cx="44450" cy="144463"/>
                          </a:xfrm>
                          <a:prstGeom prst="rect">
                            <a:avLst/>
                          </a:prstGeom>
                          <a:grpFill/>
                          <a:ln w="9525">
                            <a:noFill/>
                            <a:miter lim="800000"/>
                            <a:headEnd/>
                            <a:tailEnd/>
                          </a:ln>
                        </wps:spPr>
                        <wps:bodyPr vert="horz" wrap="square" lIns="91440" tIns="45720" rIns="91440" bIns="45720" numCol="1" anchor="t" anchorCtr="0" compatLnSpc="1">
                          <a:prstTxWarp prst="textNoShape">
                            <a:avLst/>
                          </a:prstTxWarp>
                        </wps:bodyPr>
                      </wps:wsp>
                      <wps:wsp>
                        <wps:cNvPr id="50" name="Freeform 7"/>
                        <wps:cNvSpPr>
                          <a:spLocks noEditPoints="1"/>
                        </wps:cNvSpPr>
                        <wps:spPr bwMode="auto">
                          <a:xfrm>
                            <a:off x="579044" y="81658"/>
                            <a:ext cx="144463" cy="144463"/>
                          </a:xfrm>
                          <a:custGeom>
                            <a:avLst/>
                            <a:gdLst>
                              <a:gd name="T0" fmla="*/ 32 w 36"/>
                              <a:gd name="T1" fmla="*/ 3 h 35"/>
                              <a:gd name="T2" fmla="*/ 22 w 36"/>
                              <a:gd name="T3" fmla="*/ 0 h 35"/>
                              <a:gd name="T4" fmla="*/ 18 w 36"/>
                              <a:gd name="T5" fmla="*/ 0 h 35"/>
                              <a:gd name="T6" fmla="*/ 15 w 36"/>
                              <a:gd name="T7" fmla="*/ 2 h 35"/>
                              <a:gd name="T8" fmla="*/ 13 w 36"/>
                              <a:gd name="T9" fmla="*/ 3 h 35"/>
                              <a:gd name="T10" fmla="*/ 12 w 36"/>
                              <a:gd name="T11" fmla="*/ 5 h 35"/>
                              <a:gd name="T12" fmla="*/ 12 w 36"/>
                              <a:gd name="T13" fmla="*/ 0 h 35"/>
                              <a:gd name="T14" fmla="*/ 0 w 36"/>
                              <a:gd name="T15" fmla="*/ 0 h 35"/>
                              <a:gd name="T16" fmla="*/ 0 w 36"/>
                              <a:gd name="T17" fmla="*/ 2 h 35"/>
                              <a:gd name="T18" fmla="*/ 0 w 36"/>
                              <a:gd name="T19" fmla="*/ 12 h 35"/>
                              <a:gd name="T20" fmla="*/ 0 w 36"/>
                              <a:gd name="T21" fmla="*/ 35 h 35"/>
                              <a:gd name="T22" fmla="*/ 12 w 36"/>
                              <a:gd name="T23" fmla="*/ 35 h 35"/>
                              <a:gd name="T24" fmla="*/ 12 w 36"/>
                              <a:gd name="T25" fmla="*/ 16 h 35"/>
                              <a:gd name="T26" fmla="*/ 12 w 36"/>
                              <a:gd name="T27" fmla="*/ 13 h 35"/>
                              <a:gd name="T28" fmla="*/ 15 w 36"/>
                              <a:gd name="T29" fmla="*/ 10 h 35"/>
                              <a:gd name="T30" fmla="*/ 18 w 36"/>
                              <a:gd name="T31" fmla="*/ 9 h 35"/>
                              <a:gd name="T32" fmla="*/ 23 w 36"/>
                              <a:gd name="T33" fmla="*/ 11 h 35"/>
                              <a:gd name="T34" fmla="*/ 24 w 36"/>
                              <a:gd name="T35" fmla="*/ 16 h 35"/>
                              <a:gd name="T36" fmla="*/ 24 w 36"/>
                              <a:gd name="T37" fmla="*/ 35 h 35"/>
                              <a:gd name="T38" fmla="*/ 36 w 36"/>
                              <a:gd name="T39" fmla="*/ 35 h 35"/>
                              <a:gd name="T40" fmla="*/ 36 w 36"/>
                              <a:gd name="T41" fmla="*/ 15 h 35"/>
                              <a:gd name="T42" fmla="*/ 32 w 36"/>
                              <a:gd name="T43" fmla="*/ 3 h 35"/>
                              <a:gd name="T44" fmla="*/ 32 w 36"/>
                              <a:gd name="T45" fmla="*/ 3 h 35"/>
                              <a:gd name="T46" fmla="*/ 32 w 36"/>
                              <a:gd name="T47"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6" h="35">
                                <a:moveTo>
                                  <a:pt x="32" y="3"/>
                                </a:moveTo>
                                <a:cubicBezTo>
                                  <a:pt x="29" y="1"/>
                                  <a:pt x="26" y="0"/>
                                  <a:pt x="22" y="0"/>
                                </a:cubicBezTo>
                                <a:cubicBezTo>
                                  <a:pt x="21" y="0"/>
                                  <a:pt x="19" y="0"/>
                                  <a:pt x="18" y="0"/>
                                </a:cubicBezTo>
                                <a:cubicBezTo>
                                  <a:pt x="17" y="0"/>
                                  <a:pt x="16" y="1"/>
                                  <a:pt x="15" y="2"/>
                                </a:cubicBezTo>
                                <a:cubicBezTo>
                                  <a:pt x="14" y="2"/>
                                  <a:pt x="14" y="3"/>
                                  <a:pt x="13" y="3"/>
                                </a:cubicBezTo>
                                <a:cubicBezTo>
                                  <a:pt x="13" y="4"/>
                                  <a:pt x="12" y="5"/>
                                  <a:pt x="12" y="5"/>
                                </a:cubicBezTo>
                                <a:cubicBezTo>
                                  <a:pt x="12" y="0"/>
                                  <a:pt x="12" y="0"/>
                                  <a:pt x="12" y="0"/>
                                </a:cubicBezTo>
                                <a:cubicBezTo>
                                  <a:pt x="0" y="0"/>
                                  <a:pt x="0" y="0"/>
                                  <a:pt x="0" y="0"/>
                                </a:cubicBezTo>
                                <a:cubicBezTo>
                                  <a:pt x="0" y="2"/>
                                  <a:pt x="0" y="2"/>
                                  <a:pt x="0" y="2"/>
                                </a:cubicBezTo>
                                <a:cubicBezTo>
                                  <a:pt x="0" y="3"/>
                                  <a:pt x="0" y="7"/>
                                  <a:pt x="0" y="12"/>
                                </a:cubicBezTo>
                                <a:cubicBezTo>
                                  <a:pt x="0" y="18"/>
                                  <a:pt x="0" y="26"/>
                                  <a:pt x="0" y="35"/>
                                </a:cubicBezTo>
                                <a:cubicBezTo>
                                  <a:pt x="12" y="35"/>
                                  <a:pt x="12" y="35"/>
                                  <a:pt x="12" y="35"/>
                                </a:cubicBezTo>
                                <a:cubicBezTo>
                                  <a:pt x="12" y="16"/>
                                  <a:pt x="12" y="16"/>
                                  <a:pt x="12" y="16"/>
                                </a:cubicBezTo>
                                <a:cubicBezTo>
                                  <a:pt x="12" y="14"/>
                                  <a:pt x="12" y="14"/>
                                  <a:pt x="12" y="13"/>
                                </a:cubicBezTo>
                                <a:cubicBezTo>
                                  <a:pt x="13" y="12"/>
                                  <a:pt x="14" y="11"/>
                                  <a:pt x="15" y="10"/>
                                </a:cubicBezTo>
                                <a:cubicBezTo>
                                  <a:pt x="15" y="9"/>
                                  <a:pt x="17" y="9"/>
                                  <a:pt x="18" y="9"/>
                                </a:cubicBezTo>
                                <a:cubicBezTo>
                                  <a:pt x="20" y="9"/>
                                  <a:pt x="22" y="9"/>
                                  <a:pt x="23" y="11"/>
                                </a:cubicBezTo>
                                <a:cubicBezTo>
                                  <a:pt x="24" y="12"/>
                                  <a:pt x="24" y="14"/>
                                  <a:pt x="24" y="16"/>
                                </a:cubicBezTo>
                                <a:cubicBezTo>
                                  <a:pt x="24" y="35"/>
                                  <a:pt x="24" y="35"/>
                                  <a:pt x="24" y="35"/>
                                </a:cubicBezTo>
                                <a:cubicBezTo>
                                  <a:pt x="36" y="35"/>
                                  <a:pt x="36" y="35"/>
                                  <a:pt x="36" y="35"/>
                                </a:cubicBezTo>
                                <a:cubicBezTo>
                                  <a:pt x="36" y="15"/>
                                  <a:pt x="36" y="15"/>
                                  <a:pt x="36" y="15"/>
                                </a:cubicBezTo>
                                <a:cubicBezTo>
                                  <a:pt x="36" y="10"/>
                                  <a:pt x="34" y="6"/>
                                  <a:pt x="32" y="3"/>
                                </a:cubicBezTo>
                                <a:close/>
                                <a:moveTo>
                                  <a:pt x="32" y="3"/>
                                </a:moveTo>
                                <a:cubicBezTo>
                                  <a:pt x="32" y="3"/>
                                  <a:pt x="32" y="3"/>
                                  <a:pt x="32" y="3"/>
                                </a:cubicBezTo>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51" name="Freeform 8"/>
                        <wps:cNvSpPr>
                          <a:spLocks noEditPoints="1"/>
                        </wps:cNvSpPr>
                        <wps:spPr bwMode="auto">
                          <a:xfrm>
                            <a:off x="506019" y="14982"/>
                            <a:ext cx="52388" cy="50800"/>
                          </a:xfrm>
                          <a:custGeom>
                            <a:avLst/>
                            <a:gdLst>
                              <a:gd name="T0" fmla="*/ 6 w 13"/>
                              <a:gd name="T1" fmla="*/ 0 h 12"/>
                              <a:gd name="T2" fmla="*/ 2 w 13"/>
                              <a:gd name="T3" fmla="*/ 1 h 12"/>
                              <a:gd name="T4" fmla="*/ 0 w 13"/>
                              <a:gd name="T5" fmla="*/ 6 h 12"/>
                              <a:gd name="T6" fmla="*/ 2 w 13"/>
                              <a:gd name="T7" fmla="*/ 10 h 12"/>
                              <a:gd name="T8" fmla="*/ 6 w 13"/>
                              <a:gd name="T9" fmla="*/ 12 h 12"/>
                              <a:gd name="T10" fmla="*/ 6 w 13"/>
                              <a:gd name="T11" fmla="*/ 12 h 12"/>
                              <a:gd name="T12" fmla="*/ 11 w 13"/>
                              <a:gd name="T13" fmla="*/ 10 h 12"/>
                              <a:gd name="T14" fmla="*/ 13 w 13"/>
                              <a:gd name="T15" fmla="*/ 6 h 12"/>
                              <a:gd name="T16" fmla="*/ 11 w 13"/>
                              <a:gd name="T17" fmla="*/ 1 h 12"/>
                              <a:gd name="T18" fmla="*/ 6 w 13"/>
                              <a:gd name="T19" fmla="*/ 0 h 12"/>
                              <a:gd name="T20" fmla="*/ 6 w 13"/>
                              <a:gd name="T21" fmla="*/ 0 h 12"/>
                              <a:gd name="T22" fmla="*/ 6 w 13"/>
                              <a:gd name="T23"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 h="12">
                                <a:moveTo>
                                  <a:pt x="6" y="0"/>
                                </a:moveTo>
                                <a:cubicBezTo>
                                  <a:pt x="4" y="0"/>
                                  <a:pt x="3" y="0"/>
                                  <a:pt x="2" y="1"/>
                                </a:cubicBezTo>
                                <a:cubicBezTo>
                                  <a:pt x="0" y="2"/>
                                  <a:pt x="0" y="4"/>
                                  <a:pt x="0" y="6"/>
                                </a:cubicBezTo>
                                <a:cubicBezTo>
                                  <a:pt x="0" y="7"/>
                                  <a:pt x="0" y="9"/>
                                  <a:pt x="2" y="10"/>
                                </a:cubicBezTo>
                                <a:cubicBezTo>
                                  <a:pt x="3" y="11"/>
                                  <a:pt x="4" y="12"/>
                                  <a:pt x="6" y="12"/>
                                </a:cubicBezTo>
                                <a:cubicBezTo>
                                  <a:pt x="6" y="12"/>
                                  <a:pt x="6" y="12"/>
                                  <a:pt x="6" y="12"/>
                                </a:cubicBezTo>
                                <a:cubicBezTo>
                                  <a:pt x="8" y="12"/>
                                  <a:pt x="10" y="11"/>
                                  <a:pt x="11" y="10"/>
                                </a:cubicBezTo>
                                <a:cubicBezTo>
                                  <a:pt x="12" y="9"/>
                                  <a:pt x="13" y="7"/>
                                  <a:pt x="13" y="6"/>
                                </a:cubicBezTo>
                                <a:cubicBezTo>
                                  <a:pt x="13" y="4"/>
                                  <a:pt x="12" y="2"/>
                                  <a:pt x="11" y="1"/>
                                </a:cubicBezTo>
                                <a:cubicBezTo>
                                  <a:pt x="10" y="0"/>
                                  <a:pt x="8" y="0"/>
                                  <a:pt x="6" y="0"/>
                                </a:cubicBezTo>
                                <a:close/>
                                <a:moveTo>
                                  <a:pt x="6" y="0"/>
                                </a:moveTo>
                                <a:cubicBezTo>
                                  <a:pt x="6" y="0"/>
                                  <a:pt x="6" y="0"/>
                                  <a:pt x="6" y="0"/>
                                </a:cubicBezTo>
                              </a:path>
                            </a:pathLst>
                          </a:custGeom>
                          <a:grpFill/>
                          <a:ln w="9525">
                            <a:noFill/>
                            <a:round/>
                            <a:headEnd/>
                            <a:tailEnd/>
                          </a:ln>
                        </wps:spPr>
                        <wps:bodyPr vert="horz" wrap="square" lIns="91440" tIns="45720" rIns="91440" bIns="45720" numCol="1" anchor="t" anchorCtr="0" compatLnSpc="1">
                          <a:prstTxWarp prst="textNoShape">
                            <a:avLst/>
                          </a:prstTxWarp>
                        </wps:bodyPr>
                      </wps:wsp>
                    </wpg:grpSp>
                    <wps:wsp>
                      <wps:cNvPr id="52" name="Freeform 9"/>
                      <wps:cNvSpPr>
                        <a:spLocks noEditPoints="1"/>
                      </wps:cNvSpPr>
                      <wps:spPr bwMode="auto">
                        <a:xfrm>
                          <a:off x="0" y="25300"/>
                          <a:ext cx="233424" cy="190500"/>
                        </a:xfrm>
                        <a:custGeom>
                          <a:avLst/>
                          <a:gdLst>
                            <a:gd name="T0" fmla="*/ 51 w 58"/>
                            <a:gd name="T1" fmla="*/ 7 h 46"/>
                            <a:gd name="T2" fmla="*/ 56 w 58"/>
                            <a:gd name="T3" fmla="*/ 1 h 46"/>
                            <a:gd name="T4" fmla="*/ 49 w 58"/>
                            <a:gd name="T5" fmla="*/ 3 h 46"/>
                            <a:gd name="T6" fmla="*/ 40 w 58"/>
                            <a:gd name="T7" fmla="*/ 0 h 46"/>
                            <a:gd name="T8" fmla="*/ 32 w 58"/>
                            <a:gd name="T9" fmla="*/ 3 h 46"/>
                            <a:gd name="T10" fmla="*/ 28 w 58"/>
                            <a:gd name="T11" fmla="*/ 12 h 46"/>
                            <a:gd name="T12" fmla="*/ 29 w 58"/>
                            <a:gd name="T13" fmla="*/ 14 h 46"/>
                            <a:gd name="T14" fmla="*/ 4 w 58"/>
                            <a:gd name="T15" fmla="*/ 2 h 46"/>
                            <a:gd name="T16" fmla="*/ 3 w 58"/>
                            <a:gd name="T17" fmla="*/ 8 h 46"/>
                            <a:gd name="T18" fmla="*/ 8 w 58"/>
                            <a:gd name="T19" fmla="*/ 18 h 46"/>
                            <a:gd name="T20" fmla="*/ 3 w 58"/>
                            <a:gd name="T21" fmla="*/ 16 h 46"/>
                            <a:gd name="T22" fmla="*/ 5 w 58"/>
                            <a:gd name="T23" fmla="*/ 24 h 46"/>
                            <a:gd name="T24" fmla="*/ 12 w 58"/>
                            <a:gd name="T25" fmla="*/ 28 h 46"/>
                            <a:gd name="T26" fmla="*/ 9 w 58"/>
                            <a:gd name="T27" fmla="*/ 28 h 46"/>
                            <a:gd name="T28" fmla="*/ 7 w 58"/>
                            <a:gd name="T29" fmla="*/ 28 h 46"/>
                            <a:gd name="T30" fmla="*/ 11 w 58"/>
                            <a:gd name="T31" fmla="*/ 34 h 46"/>
                            <a:gd name="T32" fmla="*/ 18 w 58"/>
                            <a:gd name="T33" fmla="*/ 36 h 46"/>
                            <a:gd name="T34" fmla="*/ 3 w 58"/>
                            <a:gd name="T35" fmla="*/ 41 h 46"/>
                            <a:gd name="T36" fmla="*/ 0 w 58"/>
                            <a:gd name="T37" fmla="*/ 41 h 46"/>
                            <a:gd name="T38" fmla="*/ 19 w 58"/>
                            <a:gd name="T39" fmla="*/ 46 h 46"/>
                            <a:gd name="T40" fmla="*/ 37 w 58"/>
                            <a:gd name="T41" fmla="*/ 41 h 46"/>
                            <a:gd name="T42" fmla="*/ 48 w 58"/>
                            <a:gd name="T43" fmla="*/ 29 h 46"/>
                            <a:gd name="T44" fmla="*/ 52 w 58"/>
                            <a:gd name="T45" fmla="*/ 13 h 46"/>
                            <a:gd name="T46" fmla="*/ 52 w 58"/>
                            <a:gd name="T47" fmla="*/ 11 h 46"/>
                            <a:gd name="T48" fmla="*/ 58 w 58"/>
                            <a:gd name="T49" fmla="*/ 5 h 46"/>
                            <a:gd name="T50" fmla="*/ 51 w 58"/>
                            <a:gd name="T51" fmla="*/ 7 h 46"/>
                            <a:gd name="T52" fmla="*/ 51 w 58"/>
                            <a:gd name="T53" fmla="*/ 7 h 46"/>
                            <a:gd name="T54" fmla="*/ 51 w 58"/>
                            <a:gd name="T55"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8" h="46">
                              <a:moveTo>
                                <a:pt x="51" y="7"/>
                              </a:moveTo>
                              <a:cubicBezTo>
                                <a:pt x="54" y="6"/>
                                <a:pt x="56" y="3"/>
                                <a:pt x="56" y="1"/>
                              </a:cubicBezTo>
                              <a:cubicBezTo>
                                <a:pt x="54" y="2"/>
                                <a:pt x="51" y="3"/>
                                <a:pt x="49" y="3"/>
                              </a:cubicBezTo>
                              <a:cubicBezTo>
                                <a:pt x="47" y="1"/>
                                <a:pt x="44" y="0"/>
                                <a:pt x="40" y="0"/>
                              </a:cubicBezTo>
                              <a:cubicBezTo>
                                <a:pt x="37" y="0"/>
                                <a:pt x="34" y="1"/>
                                <a:pt x="32" y="3"/>
                              </a:cubicBezTo>
                              <a:cubicBezTo>
                                <a:pt x="30" y="6"/>
                                <a:pt x="28" y="8"/>
                                <a:pt x="28" y="12"/>
                              </a:cubicBezTo>
                              <a:cubicBezTo>
                                <a:pt x="28" y="13"/>
                                <a:pt x="29" y="13"/>
                                <a:pt x="29" y="14"/>
                              </a:cubicBezTo>
                              <a:cubicBezTo>
                                <a:pt x="19" y="14"/>
                                <a:pt x="11" y="10"/>
                                <a:pt x="4" y="2"/>
                              </a:cubicBezTo>
                              <a:cubicBezTo>
                                <a:pt x="3" y="4"/>
                                <a:pt x="3" y="6"/>
                                <a:pt x="3" y="8"/>
                              </a:cubicBezTo>
                              <a:cubicBezTo>
                                <a:pt x="3" y="12"/>
                                <a:pt x="5" y="15"/>
                                <a:pt x="8" y="18"/>
                              </a:cubicBezTo>
                              <a:cubicBezTo>
                                <a:pt x="6" y="18"/>
                                <a:pt x="4" y="17"/>
                                <a:pt x="3" y="16"/>
                              </a:cubicBezTo>
                              <a:cubicBezTo>
                                <a:pt x="3" y="19"/>
                                <a:pt x="4" y="22"/>
                                <a:pt x="5" y="24"/>
                              </a:cubicBezTo>
                              <a:cubicBezTo>
                                <a:pt x="7" y="26"/>
                                <a:pt x="9" y="27"/>
                                <a:pt x="12" y="28"/>
                              </a:cubicBezTo>
                              <a:cubicBezTo>
                                <a:pt x="11" y="28"/>
                                <a:pt x="10" y="28"/>
                                <a:pt x="9" y="28"/>
                              </a:cubicBezTo>
                              <a:cubicBezTo>
                                <a:pt x="8" y="28"/>
                                <a:pt x="7" y="28"/>
                                <a:pt x="7" y="28"/>
                              </a:cubicBezTo>
                              <a:cubicBezTo>
                                <a:pt x="8" y="30"/>
                                <a:pt x="9" y="32"/>
                                <a:pt x="11" y="34"/>
                              </a:cubicBezTo>
                              <a:cubicBezTo>
                                <a:pt x="13" y="35"/>
                                <a:pt x="15" y="36"/>
                                <a:pt x="18" y="36"/>
                              </a:cubicBezTo>
                              <a:cubicBezTo>
                                <a:pt x="14" y="40"/>
                                <a:pt x="9" y="41"/>
                                <a:pt x="3" y="41"/>
                              </a:cubicBezTo>
                              <a:cubicBezTo>
                                <a:pt x="2" y="41"/>
                                <a:pt x="1" y="41"/>
                                <a:pt x="0" y="41"/>
                              </a:cubicBezTo>
                              <a:cubicBezTo>
                                <a:pt x="6" y="45"/>
                                <a:pt x="12" y="46"/>
                                <a:pt x="19" y="46"/>
                              </a:cubicBezTo>
                              <a:cubicBezTo>
                                <a:pt x="25" y="46"/>
                                <a:pt x="31" y="45"/>
                                <a:pt x="37" y="41"/>
                              </a:cubicBezTo>
                              <a:cubicBezTo>
                                <a:pt x="42" y="38"/>
                                <a:pt x="46" y="34"/>
                                <a:pt x="48" y="29"/>
                              </a:cubicBezTo>
                              <a:cubicBezTo>
                                <a:pt x="51" y="24"/>
                                <a:pt x="52" y="18"/>
                                <a:pt x="52" y="13"/>
                              </a:cubicBezTo>
                              <a:cubicBezTo>
                                <a:pt x="52" y="11"/>
                                <a:pt x="52" y="11"/>
                                <a:pt x="52" y="11"/>
                              </a:cubicBezTo>
                              <a:cubicBezTo>
                                <a:pt x="55" y="10"/>
                                <a:pt x="56" y="8"/>
                                <a:pt x="58" y="5"/>
                              </a:cubicBezTo>
                              <a:cubicBezTo>
                                <a:pt x="56" y="6"/>
                                <a:pt x="54" y="7"/>
                                <a:pt x="51" y="7"/>
                              </a:cubicBezTo>
                              <a:close/>
                              <a:moveTo>
                                <a:pt x="51" y="7"/>
                              </a:moveTo>
                              <a:cubicBezTo>
                                <a:pt x="51" y="7"/>
                                <a:pt x="51" y="7"/>
                                <a:pt x="51" y="7"/>
                              </a:cubicBezTo>
                            </a:path>
                          </a:pathLst>
                        </a:custGeom>
                        <a:solidFill>
                          <a:srgbClr val="F68106"/>
                        </a:solidFill>
                        <a:ln w="9525">
                          <a:noFill/>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354FB943" id="Gruppo 16" o:spid="_x0000_s1030" style="position:absolute;margin-left:.1pt;margin-top:792.1pt;width:193.5pt;height:24.3pt;z-index:251677696;mso-position-vertical-relative:page" coordsize="24579,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">
              <v:shapetype id="_x0000_t202" coordsize="21600,21600" o:spt="202" path="m,l,21600r21600,l21600,xe">
                <v:stroke joinstyle="miter"/>
                <v:path gradientshapeok="t" o:connecttype="rect"/>
              </v:shapetype>
              <v:shape id="TextBox 8" o:spid="_x0000_s1031" type="#_x0000_t202" style="position:absolute;left:7523;width:17056;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" filled="f" stroked="f">
                <v:textbox style="mso-fit-shape-to-text:t">
                  <w:txbxContent>
                    <w:p w14:paraId="66EB70AC" w14:textId="77777777" w:rsidR="00FA4DFA" w:rsidRDefault="00FA4DFA" w:rsidP="00E21DF8">
                      <w:pPr>
                        <w:pStyle w:val="NormaleWeb"/>
                        <w:spacing w:before="0" w:beforeAutospacing="0" w:after="0" w:afterAutospacing="0"/>
                      </w:pPr>
                      <w:r>
                        <w:rPr>
                          <w:rFonts w:asciiTheme="minorHAnsi" w:hAnsi="Calibri" w:cstheme="minorBidi"/>
                          <w:color w:val="F68106"/>
                          <w:kern w:val="24"/>
                          <w:sz w:val="28"/>
                          <w:szCs w:val="28"/>
                        </w:rPr>
                        <w:t>www.eos-solutions.it</w:t>
                      </w:r>
                    </w:p>
                  </w:txbxContent>
                </v:textbox>
              </v:shape>
              <v:shape id="Freeform 9" o:spid="_x0000_s1032" style="position:absolute;left:3136;top:149;width:921;height:2112;visibility:visible;mso-wrap-style:square;v-text-anchor:top" coordsize="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" path="m15,17v,-5,,-5,,-5c15,11,16,11,16,11v,-1,,-1,,-1c16,9,17,9,17,9v1,,1,,2,c23,9,23,9,23,9,23,,23,,23,,16,,16,,16,,12,,9,1,8,3,6,5,5,7,5,11v,6,,6,,6c,17,,17,,17v,8,,8,,8c5,25,5,25,5,25v,26,,26,,26c15,51,15,51,15,51v,-26,,-26,,-26c23,25,23,25,23,25v,-8,,-8,,-8l15,17xm15,17v,,,,,e" fillcolor="#f68106" stroked="f">
                <v:path arrowok="t" o:connecttype="custom" o:connectlocs="60065,70379;60065,49680;64069,45540;64069,41400;68073,37260;76082,37260;92099,37260;92099,0;64069,0;32034,12420;20022,45540;20022,70379;0,70379;0,103499;20022,103499;20022,211138;60065,211138;60065,103499;92099,103499;92099,70379;60065,70379;60065,70379;60065,70379" o:connectangles="0,0,0,0,0,0,0,0,0,0,0,0,0,0,0,0,0,0,0,0,0,0,0"/>
                <o:lock v:ext="edit" verticies="t"/>
              </v:shape>
              <v:group id="Group 10" o:spid="_x0000_s1033" style="position:absolute;left:5060;top:149;width:2175;height:2112" coordorigin="5060,149" coordsize="2174,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6" o:spid="_x0000_s1034" style="position:absolute;left:5107;top:816;width:445;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GfxAAAANsAAAAPAAAAZHJzL2Rvd25yZXYueG1sRI9Ba8JA&#10;FITvBf/D8gQvohul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I2FcZ/EAAAA2wAAAA8A&#10;AAAAAAAAAAAAAAAABwIAAGRycy9kb3ducmV2LnhtbFBLBQYAAAAAAwADALcAAAD4AgAAAAA=&#10;" filled="f" stroked="f"/>
                <v:shape id="Freeform 7" o:spid="_x0000_s1035" style="position:absolute;left:5790;top:816;width:1445;height:144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" path="m32,3c29,1,26,,22,,21,,19,,18,,17,,16,1,15,2v-1,,-1,1,-2,1c13,4,12,5,12,5,12,,12,,12,,,,,,,,,2,,2,,2,,3,,7,,12v,6,,14,,23c12,35,12,35,12,35v,-19,,-19,,-19c12,14,12,14,12,13v1,-1,2,-2,3,-3c15,9,17,9,18,9v2,,4,,5,2c24,12,24,14,24,16v,19,,19,,19c36,35,36,35,36,35v,-20,,-20,,-20c36,10,34,6,32,3xm32,3v,,,,,e" filled="f" stroked="f">
                  <v:path arrowok="t" o:connecttype="custom" o:connectlocs="128412,12383;88283,0;72232,0;60193,8255;52167,12383;48154,20638;48154,0;0,0;0,8255;0,49530;0,144463;48154,144463;48154,66040;48154,53658;60193,41275;72232,37148;92296,45403;96309,66040;96309,144463;144463,144463;144463,61913;128412,12383;128412,12383;128412,12383" o:connectangles="0,0,0,0,0,0,0,0,0,0,0,0,0,0,0,0,0,0,0,0,0,0,0,0"/>
                  <o:lock v:ext="edit" verticies="t"/>
                </v:shape>
                <v:shape id="Freeform 8" o:spid="_x0000_s1036" style="position:absolute;left:5060;top:149;width:524;height:508;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" path="m6,c4,,3,,2,1,,2,,4,,6v,1,,3,2,4c3,11,4,12,6,12v,,,,,c8,12,10,11,11,10,12,9,13,7,13,6,13,4,12,2,11,1,10,,8,,6,xm6,v,,,,,e" filled="f" stroked="f">
                  <v:path arrowok="t" o:connecttype="custom" o:connectlocs="24179,0;8060,4233;0,25400;8060,42333;24179,50800;24179,50800;44328,42333;52388,25400;44328,4233;24179,0;24179,0;24179,0" o:connectangles="0,0,0,0,0,0,0,0,0,0,0,0"/>
                  <o:lock v:ext="edit" verticies="t"/>
                </v:shape>
              </v:group>
              <v:shape id="Freeform 9" o:spid="_x0000_s1037" style="position:absolute;top:253;width:2334;height:1905;visibility:visible;mso-wrap-style:square;v-text-anchor:top" coordsize="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" path="m51,7c54,6,56,3,56,1,54,2,51,3,49,3,47,1,44,,40,,37,,34,1,32,3v-2,3,-4,5,-4,9c28,13,29,13,29,14,19,14,11,10,4,2,3,4,3,6,3,8v,4,2,7,5,10c6,18,4,17,3,16v,3,1,6,2,8c7,26,9,27,12,28v-1,,-2,,-3,c8,28,7,28,7,28v1,2,2,4,4,6c13,35,15,36,18,36,14,40,9,41,3,41v-1,,-2,,-3,c6,45,12,46,19,46v6,,12,-1,18,-5c42,38,46,34,48,29v3,-5,4,-11,4,-16c52,11,52,11,52,11v3,-1,4,-3,6,-6c56,6,54,7,51,7xm51,7v,,,,,e" fillcolor="#f68106" stroked="f">
                <v:path arrowok="t" o:connecttype="custom" o:connectlocs="205252,28989;225375,4141;197203,12424;160982,0;128786,12424;112687,49696;116712,57978;16098,8283;12074,33130;32196,74543;12074,66261;20123,99391;48295,115957;36221,115957;28172,115957;44270,140804;72442,149087;12074,169793;0,169793;76466,190500;148908,169793;193178,120098;209277,53837;209277,45554;233424,20707;205252,28989;205252,28989;205252,28989" o:connectangles="0,0,0,0,0,0,0,0,0,0,0,0,0,0,0,0,0,0,0,0,0,0,0,0,0,0,0,0"/>
                <o:lock v:ext="edit" verticies="t"/>
              </v:shape>
              <w10:wrap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5EA54" w14:textId="77777777" w:rsidR="00B445EF" w:rsidRDefault="00B445EF">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DD753" w14:textId="77777777" w:rsidR="00AB2205" w:rsidRDefault="00731E5B">
    <w:pPr>
      <w:pStyle w:val="Pidipagina"/>
    </w:pPr>
    <w:r w:rsidRPr="00731E5B">
      <w:rPr>
        <w:noProof/>
        <w:lang w:eastAsia="it-IT"/>
      </w:rPr>
      <w:drawing>
        <wp:anchor distT="0" distB="0" distL="114300" distR="114300" simplePos="0" relativeHeight="251673600" behindDoc="0" locked="0" layoutInCell="1" allowOverlap="1" wp14:anchorId="797E212D" wp14:editId="76CBB9F9">
          <wp:simplePos x="0" y="0"/>
          <wp:positionH relativeFrom="column">
            <wp:posOffset>1828800</wp:posOffset>
          </wp:positionH>
          <wp:positionV relativeFrom="page">
            <wp:posOffset>9662795</wp:posOffset>
          </wp:positionV>
          <wp:extent cx="2577622" cy="620004"/>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icon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77622" cy="620004"/>
                  </a:xfrm>
                  <a:prstGeom prst="rect">
                    <a:avLst/>
                  </a:prstGeom>
                </pic:spPr>
              </pic:pic>
            </a:graphicData>
          </a:graphic>
          <wp14:sizeRelH relativeFrom="margin">
            <wp14:pctWidth>0</wp14:pctWidth>
          </wp14:sizeRelH>
          <wp14:sizeRelV relativeFrom="margin">
            <wp14:pctHeight>0</wp14:pctHeight>
          </wp14:sizeRelV>
        </wp:anchor>
      </w:drawing>
    </w:r>
  </w:p>
  <w:p w14:paraId="78DA4538" w14:textId="77777777" w:rsidR="00B40C6C" w:rsidRDefault="00731E5B">
    <w:pPr>
      <w:pStyle w:val="Pidipagina"/>
    </w:pPr>
    <w:r w:rsidRPr="00731E5B">
      <w:rPr>
        <w:noProof/>
        <w:lang w:eastAsia="it-IT"/>
      </w:rPr>
      <w:drawing>
        <wp:anchor distT="0" distB="0" distL="114300" distR="114300" simplePos="0" relativeHeight="251672576" behindDoc="0" locked="0" layoutInCell="1" allowOverlap="1" wp14:anchorId="00AA84C4" wp14:editId="28B3F7B2">
          <wp:simplePos x="0" y="0"/>
          <wp:positionH relativeFrom="column">
            <wp:posOffset>1676400</wp:posOffset>
          </wp:positionH>
          <wp:positionV relativeFrom="page">
            <wp:posOffset>10172700</wp:posOffset>
          </wp:positionV>
          <wp:extent cx="2819400" cy="438399"/>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social-trasp.png"/>
                  <pic:cNvPicPr/>
                </pic:nvPicPr>
                <pic:blipFill rotWithShape="1">
                  <a:blip r:embed="rId2">
                    <a:extLst>
                      <a:ext uri="{28A0092B-C50C-407E-A947-70E740481C1C}">
                        <a14:useLocalDpi xmlns:a14="http://schemas.microsoft.com/office/drawing/2010/main" val="0"/>
                      </a:ext>
                    </a:extLst>
                  </a:blip>
                  <a:srcRect l="21831" t="87977" b="2"/>
                  <a:stretch/>
                </pic:blipFill>
                <pic:spPr bwMode="auto">
                  <a:xfrm>
                    <a:off x="0" y="0"/>
                    <a:ext cx="2819400" cy="4383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B1364" w14:textId="77777777" w:rsidR="00B445EF" w:rsidRDefault="00E21DF8">
    <w:pPr>
      <w:pStyle w:val="Pidipagina"/>
    </w:pPr>
    <w:r w:rsidRPr="005C312B">
      <w:rPr>
        <w:rFonts w:ascii="Segoe UI" w:hAnsi="Segoe UI" w:cs="Segoe UI"/>
        <w:noProof/>
        <w:sz w:val="24"/>
        <w:lang w:eastAsia="it-IT"/>
      </w:rPr>
      <mc:AlternateContent>
        <mc:Choice Requires="wpg">
          <w:drawing>
            <wp:anchor distT="0" distB="0" distL="114300" distR="114300" simplePos="0" relativeHeight="251670528" behindDoc="0" locked="0" layoutInCell="1" allowOverlap="1" wp14:anchorId="5E6DE098" wp14:editId="384E0135">
              <wp:simplePos x="0" y="0"/>
              <wp:positionH relativeFrom="column">
                <wp:posOffset>1270</wp:posOffset>
              </wp:positionH>
              <wp:positionV relativeFrom="page">
                <wp:posOffset>10059670</wp:posOffset>
              </wp:positionV>
              <wp:extent cx="2457450" cy="308610"/>
              <wp:effectExtent l="0" t="0" r="0" b="0"/>
              <wp:wrapNone/>
              <wp:docPr id="35" name="Gruppo 16"/>
              <wp:cNvGraphicFramePr/>
              <a:graphic xmlns:a="http://schemas.openxmlformats.org/drawingml/2006/main">
                <a:graphicData uri="http://schemas.microsoft.com/office/word/2010/wordprocessingGroup">
                  <wpg:wgp>
                    <wpg:cNvGrpSpPr/>
                    <wpg:grpSpPr>
                      <a:xfrm>
                        <a:off x="0" y="0"/>
                        <a:ext cx="2457450" cy="308610"/>
                        <a:chOff x="0" y="0"/>
                        <a:chExt cx="2457987" cy="308610"/>
                      </a:xfrm>
                    </wpg:grpSpPr>
                    <wps:wsp>
                      <wps:cNvPr id="36" name="TextBox 8"/>
                      <wps:cNvSpPr txBox="1"/>
                      <wps:spPr>
                        <a:xfrm>
                          <a:off x="752377" y="0"/>
                          <a:ext cx="1705610" cy="308610"/>
                        </a:xfrm>
                        <a:prstGeom prst="rect">
                          <a:avLst/>
                        </a:prstGeom>
                        <a:noFill/>
                      </wps:spPr>
                      <wps:txbx>
                        <w:txbxContent>
                          <w:p w14:paraId="1C7C3F93" w14:textId="77777777" w:rsidR="00E21DF8" w:rsidRDefault="00E21DF8" w:rsidP="00E21DF8">
                            <w:pPr>
                              <w:pStyle w:val="NormaleWeb"/>
                              <w:spacing w:before="0" w:beforeAutospacing="0" w:after="0" w:afterAutospacing="0"/>
                            </w:pPr>
                            <w:r>
                              <w:rPr>
                                <w:rFonts w:asciiTheme="minorHAnsi" w:hAnsi="Calibri" w:cstheme="minorBidi"/>
                                <w:color w:val="F68106"/>
                                <w:kern w:val="24"/>
                                <w:sz w:val="28"/>
                                <w:szCs w:val="28"/>
                              </w:rPr>
                              <w:t>www.eos-solutions.it</w:t>
                            </w:r>
                          </w:p>
                        </w:txbxContent>
                      </wps:txbx>
                      <wps:bodyPr wrap="none" rtlCol="0">
                        <a:spAutoFit/>
                      </wps:bodyPr>
                    </wps:wsp>
                    <wps:wsp>
                      <wps:cNvPr id="37" name="Freeform 9"/>
                      <wps:cNvSpPr>
                        <a:spLocks noEditPoints="1"/>
                      </wps:cNvSpPr>
                      <wps:spPr bwMode="auto">
                        <a:xfrm>
                          <a:off x="313683" y="14981"/>
                          <a:ext cx="92099" cy="211138"/>
                        </a:xfrm>
                        <a:custGeom>
                          <a:avLst/>
                          <a:gdLst>
                            <a:gd name="T0" fmla="*/ 15 w 23"/>
                            <a:gd name="T1" fmla="*/ 17 h 51"/>
                            <a:gd name="T2" fmla="*/ 15 w 23"/>
                            <a:gd name="T3" fmla="*/ 12 h 51"/>
                            <a:gd name="T4" fmla="*/ 16 w 23"/>
                            <a:gd name="T5" fmla="*/ 11 h 51"/>
                            <a:gd name="T6" fmla="*/ 16 w 23"/>
                            <a:gd name="T7" fmla="*/ 10 h 51"/>
                            <a:gd name="T8" fmla="*/ 17 w 23"/>
                            <a:gd name="T9" fmla="*/ 9 h 51"/>
                            <a:gd name="T10" fmla="*/ 19 w 23"/>
                            <a:gd name="T11" fmla="*/ 9 h 51"/>
                            <a:gd name="T12" fmla="*/ 23 w 23"/>
                            <a:gd name="T13" fmla="*/ 9 h 51"/>
                            <a:gd name="T14" fmla="*/ 23 w 23"/>
                            <a:gd name="T15" fmla="*/ 0 h 51"/>
                            <a:gd name="T16" fmla="*/ 16 w 23"/>
                            <a:gd name="T17" fmla="*/ 0 h 51"/>
                            <a:gd name="T18" fmla="*/ 8 w 23"/>
                            <a:gd name="T19" fmla="*/ 3 h 51"/>
                            <a:gd name="T20" fmla="*/ 5 w 23"/>
                            <a:gd name="T21" fmla="*/ 11 h 51"/>
                            <a:gd name="T22" fmla="*/ 5 w 23"/>
                            <a:gd name="T23" fmla="*/ 17 h 51"/>
                            <a:gd name="T24" fmla="*/ 0 w 23"/>
                            <a:gd name="T25" fmla="*/ 17 h 51"/>
                            <a:gd name="T26" fmla="*/ 0 w 23"/>
                            <a:gd name="T27" fmla="*/ 25 h 51"/>
                            <a:gd name="T28" fmla="*/ 5 w 23"/>
                            <a:gd name="T29" fmla="*/ 25 h 51"/>
                            <a:gd name="T30" fmla="*/ 5 w 23"/>
                            <a:gd name="T31" fmla="*/ 51 h 51"/>
                            <a:gd name="T32" fmla="*/ 15 w 23"/>
                            <a:gd name="T33" fmla="*/ 51 h 51"/>
                            <a:gd name="T34" fmla="*/ 15 w 23"/>
                            <a:gd name="T35" fmla="*/ 25 h 51"/>
                            <a:gd name="T36" fmla="*/ 23 w 23"/>
                            <a:gd name="T37" fmla="*/ 25 h 51"/>
                            <a:gd name="T38" fmla="*/ 23 w 23"/>
                            <a:gd name="T39" fmla="*/ 17 h 51"/>
                            <a:gd name="T40" fmla="*/ 15 w 23"/>
                            <a:gd name="T41" fmla="*/ 17 h 51"/>
                            <a:gd name="T42" fmla="*/ 15 w 23"/>
                            <a:gd name="T43" fmla="*/ 17 h 51"/>
                            <a:gd name="T44" fmla="*/ 15 w 23"/>
                            <a:gd name="T45" fmla="*/ 17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3" h="51">
                              <a:moveTo>
                                <a:pt x="15" y="17"/>
                              </a:moveTo>
                              <a:cubicBezTo>
                                <a:pt x="15" y="12"/>
                                <a:pt x="15" y="12"/>
                                <a:pt x="15" y="12"/>
                              </a:cubicBezTo>
                              <a:cubicBezTo>
                                <a:pt x="15" y="11"/>
                                <a:pt x="16" y="11"/>
                                <a:pt x="16" y="11"/>
                              </a:cubicBezTo>
                              <a:cubicBezTo>
                                <a:pt x="16" y="10"/>
                                <a:pt x="16" y="10"/>
                                <a:pt x="16" y="10"/>
                              </a:cubicBezTo>
                              <a:cubicBezTo>
                                <a:pt x="16" y="9"/>
                                <a:pt x="17" y="9"/>
                                <a:pt x="17" y="9"/>
                              </a:cubicBezTo>
                              <a:cubicBezTo>
                                <a:pt x="18" y="9"/>
                                <a:pt x="18" y="9"/>
                                <a:pt x="19" y="9"/>
                              </a:cubicBezTo>
                              <a:cubicBezTo>
                                <a:pt x="23" y="9"/>
                                <a:pt x="23" y="9"/>
                                <a:pt x="23" y="9"/>
                              </a:cubicBezTo>
                              <a:cubicBezTo>
                                <a:pt x="23" y="0"/>
                                <a:pt x="23" y="0"/>
                                <a:pt x="23" y="0"/>
                              </a:cubicBezTo>
                              <a:cubicBezTo>
                                <a:pt x="16" y="0"/>
                                <a:pt x="16" y="0"/>
                                <a:pt x="16" y="0"/>
                              </a:cubicBezTo>
                              <a:cubicBezTo>
                                <a:pt x="12" y="0"/>
                                <a:pt x="9" y="1"/>
                                <a:pt x="8" y="3"/>
                              </a:cubicBezTo>
                              <a:cubicBezTo>
                                <a:pt x="6" y="5"/>
                                <a:pt x="5" y="7"/>
                                <a:pt x="5" y="11"/>
                              </a:cubicBezTo>
                              <a:cubicBezTo>
                                <a:pt x="5" y="17"/>
                                <a:pt x="5" y="17"/>
                                <a:pt x="5" y="17"/>
                              </a:cubicBezTo>
                              <a:cubicBezTo>
                                <a:pt x="0" y="17"/>
                                <a:pt x="0" y="17"/>
                                <a:pt x="0" y="17"/>
                              </a:cubicBezTo>
                              <a:cubicBezTo>
                                <a:pt x="0" y="25"/>
                                <a:pt x="0" y="25"/>
                                <a:pt x="0" y="25"/>
                              </a:cubicBezTo>
                              <a:cubicBezTo>
                                <a:pt x="5" y="25"/>
                                <a:pt x="5" y="25"/>
                                <a:pt x="5" y="25"/>
                              </a:cubicBezTo>
                              <a:cubicBezTo>
                                <a:pt x="5" y="51"/>
                                <a:pt x="5" y="51"/>
                                <a:pt x="5" y="51"/>
                              </a:cubicBezTo>
                              <a:cubicBezTo>
                                <a:pt x="15" y="51"/>
                                <a:pt x="15" y="51"/>
                                <a:pt x="15" y="51"/>
                              </a:cubicBezTo>
                              <a:cubicBezTo>
                                <a:pt x="15" y="25"/>
                                <a:pt x="15" y="25"/>
                                <a:pt x="15" y="25"/>
                              </a:cubicBezTo>
                              <a:cubicBezTo>
                                <a:pt x="23" y="25"/>
                                <a:pt x="23" y="25"/>
                                <a:pt x="23" y="25"/>
                              </a:cubicBezTo>
                              <a:cubicBezTo>
                                <a:pt x="23" y="17"/>
                                <a:pt x="23" y="17"/>
                                <a:pt x="23" y="17"/>
                              </a:cubicBezTo>
                              <a:lnTo>
                                <a:pt x="15" y="17"/>
                              </a:lnTo>
                              <a:close/>
                              <a:moveTo>
                                <a:pt x="15" y="17"/>
                              </a:moveTo>
                              <a:cubicBezTo>
                                <a:pt x="15" y="17"/>
                                <a:pt x="15" y="17"/>
                                <a:pt x="15" y="17"/>
                              </a:cubicBezTo>
                            </a:path>
                          </a:pathLst>
                        </a:custGeom>
                        <a:solidFill>
                          <a:srgbClr val="F68106"/>
                        </a:solidFill>
                        <a:ln w="9525">
                          <a:noFill/>
                          <a:round/>
                          <a:headEnd/>
                          <a:tailEnd/>
                        </a:ln>
                      </wps:spPr>
                      <wps:bodyPr vert="horz" wrap="square" lIns="91440" tIns="45720" rIns="91440" bIns="45720" numCol="1" anchor="t" anchorCtr="0" compatLnSpc="1">
                        <a:prstTxWarp prst="textNoShape">
                          <a:avLst/>
                        </a:prstTxWarp>
                      </wps:bodyPr>
                    </wps:wsp>
                    <wpg:grpSp>
                      <wpg:cNvPr id="38" name="Group 10"/>
                      <wpg:cNvGrpSpPr/>
                      <wpg:grpSpPr>
                        <a:xfrm>
                          <a:off x="506021" y="14982"/>
                          <a:ext cx="217546" cy="211139"/>
                          <a:chOff x="506019" y="14982"/>
                          <a:chExt cx="217488" cy="211139"/>
                        </a:xfrm>
                        <a:solidFill>
                          <a:srgbClr val="F68106"/>
                        </a:solidFill>
                      </wpg:grpSpPr>
                      <wps:wsp>
                        <wps:cNvPr id="39" name="Rectangle 6"/>
                        <wps:cNvSpPr>
                          <a:spLocks noChangeArrowheads="1"/>
                        </wps:cNvSpPr>
                        <wps:spPr bwMode="auto">
                          <a:xfrm>
                            <a:off x="510782" y="81658"/>
                            <a:ext cx="44450" cy="144463"/>
                          </a:xfrm>
                          <a:prstGeom prst="rect">
                            <a:avLst/>
                          </a:prstGeom>
                          <a:grpFill/>
                          <a:ln w="9525">
                            <a:noFill/>
                            <a:miter lim="800000"/>
                            <a:headEnd/>
                            <a:tailEnd/>
                          </a:ln>
                        </wps:spPr>
                        <wps:bodyPr vert="horz" wrap="square" lIns="91440" tIns="45720" rIns="91440" bIns="45720" numCol="1" anchor="t" anchorCtr="0" compatLnSpc="1">
                          <a:prstTxWarp prst="textNoShape">
                            <a:avLst/>
                          </a:prstTxWarp>
                        </wps:bodyPr>
                      </wps:wsp>
                      <wps:wsp>
                        <wps:cNvPr id="40" name="Freeform 7"/>
                        <wps:cNvSpPr>
                          <a:spLocks noEditPoints="1"/>
                        </wps:cNvSpPr>
                        <wps:spPr bwMode="auto">
                          <a:xfrm>
                            <a:off x="579044" y="81658"/>
                            <a:ext cx="144463" cy="144463"/>
                          </a:xfrm>
                          <a:custGeom>
                            <a:avLst/>
                            <a:gdLst>
                              <a:gd name="T0" fmla="*/ 32 w 36"/>
                              <a:gd name="T1" fmla="*/ 3 h 35"/>
                              <a:gd name="T2" fmla="*/ 22 w 36"/>
                              <a:gd name="T3" fmla="*/ 0 h 35"/>
                              <a:gd name="T4" fmla="*/ 18 w 36"/>
                              <a:gd name="T5" fmla="*/ 0 h 35"/>
                              <a:gd name="T6" fmla="*/ 15 w 36"/>
                              <a:gd name="T7" fmla="*/ 2 h 35"/>
                              <a:gd name="T8" fmla="*/ 13 w 36"/>
                              <a:gd name="T9" fmla="*/ 3 h 35"/>
                              <a:gd name="T10" fmla="*/ 12 w 36"/>
                              <a:gd name="T11" fmla="*/ 5 h 35"/>
                              <a:gd name="T12" fmla="*/ 12 w 36"/>
                              <a:gd name="T13" fmla="*/ 0 h 35"/>
                              <a:gd name="T14" fmla="*/ 0 w 36"/>
                              <a:gd name="T15" fmla="*/ 0 h 35"/>
                              <a:gd name="T16" fmla="*/ 0 w 36"/>
                              <a:gd name="T17" fmla="*/ 2 h 35"/>
                              <a:gd name="T18" fmla="*/ 0 w 36"/>
                              <a:gd name="T19" fmla="*/ 12 h 35"/>
                              <a:gd name="T20" fmla="*/ 0 w 36"/>
                              <a:gd name="T21" fmla="*/ 35 h 35"/>
                              <a:gd name="T22" fmla="*/ 12 w 36"/>
                              <a:gd name="T23" fmla="*/ 35 h 35"/>
                              <a:gd name="T24" fmla="*/ 12 w 36"/>
                              <a:gd name="T25" fmla="*/ 16 h 35"/>
                              <a:gd name="T26" fmla="*/ 12 w 36"/>
                              <a:gd name="T27" fmla="*/ 13 h 35"/>
                              <a:gd name="T28" fmla="*/ 15 w 36"/>
                              <a:gd name="T29" fmla="*/ 10 h 35"/>
                              <a:gd name="T30" fmla="*/ 18 w 36"/>
                              <a:gd name="T31" fmla="*/ 9 h 35"/>
                              <a:gd name="T32" fmla="*/ 23 w 36"/>
                              <a:gd name="T33" fmla="*/ 11 h 35"/>
                              <a:gd name="T34" fmla="*/ 24 w 36"/>
                              <a:gd name="T35" fmla="*/ 16 h 35"/>
                              <a:gd name="T36" fmla="*/ 24 w 36"/>
                              <a:gd name="T37" fmla="*/ 35 h 35"/>
                              <a:gd name="T38" fmla="*/ 36 w 36"/>
                              <a:gd name="T39" fmla="*/ 35 h 35"/>
                              <a:gd name="T40" fmla="*/ 36 w 36"/>
                              <a:gd name="T41" fmla="*/ 15 h 35"/>
                              <a:gd name="T42" fmla="*/ 32 w 36"/>
                              <a:gd name="T43" fmla="*/ 3 h 35"/>
                              <a:gd name="T44" fmla="*/ 32 w 36"/>
                              <a:gd name="T45" fmla="*/ 3 h 35"/>
                              <a:gd name="T46" fmla="*/ 32 w 36"/>
                              <a:gd name="T47"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6" h="35">
                                <a:moveTo>
                                  <a:pt x="32" y="3"/>
                                </a:moveTo>
                                <a:cubicBezTo>
                                  <a:pt x="29" y="1"/>
                                  <a:pt x="26" y="0"/>
                                  <a:pt x="22" y="0"/>
                                </a:cubicBezTo>
                                <a:cubicBezTo>
                                  <a:pt x="21" y="0"/>
                                  <a:pt x="19" y="0"/>
                                  <a:pt x="18" y="0"/>
                                </a:cubicBezTo>
                                <a:cubicBezTo>
                                  <a:pt x="17" y="0"/>
                                  <a:pt x="16" y="1"/>
                                  <a:pt x="15" y="2"/>
                                </a:cubicBezTo>
                                <a:cubicBezTo>
                                  <a:pt x="14" y="2"/>
                                  <a:pt x="14" y="3"/>
                                  <a:pt x="13" y="3"/>
                                </a:cubicBezTo>
                                <a:cubicBezTo>
                                  <a:pt x="13" y="4"/>
                                  <a:pt x="12" y="5"/>
                                  <a:pt x="12" y="5"/>
                                </a:cubicBezTo>
                                <a:cubicBezTo>
                                  <a:pt x="12" y="0"/>
                                  <a:pt x="12" y="0"/>
                                  <a:pt x="12" y="0"/>
                                </a:cubicBezTo>
                                <a:cubicBezTo>
                                  <a:pt x="0" y="0"/>
                                  <a:pt x="0" y="0"/>
                                  <a:pt x="0" y="0"/>
                                </a:cubicBezTo>
                                <a:cubicBezTo>
                                  <a:pt x="0" y="2"/>
                                  <a:pt x="0" y="2"/>
                                  <a:pt x="0" y="2"/>
                                </a:cubicBezTo>
                                <a:cubicBezTo>
                                  <a:pt x="0" y="3"/>
                                  <a:pt x="0" y="7"/>
                                  <a:pt x="0" y="12"/>
                                </a:cubicBezTo>
                                <a:cubicBezTo>
                                  <a:pt x="0" y="18"/>
                                  <a:pt x="0" y="26"/>
                                  <a:pt x="0" y="35"/>
                                </a:cubicBezTo>
                                <a:cubicBezTo>
                                  <a:pt x="12" y="35"/>
                                  <a:pt x="12" y="35"/>
                                  <a:pt x="12" y="35"/>
                                </a:cubicBezTo>
                                <a:cubicBezTo>
                                  <a:pt x="12" y="16"/>
                                  <a:pt x="12" y="16"/>
                                  <a:pt x="12" y="16"/>
                                </a:cubicBezTo>
                                <a:cubicBezTo>
                                  <a:pt x="12" y="14"/>
                                  <a:pt x="12" y="14"/>
                                  <a:pt x="12" y="13"/>
                                </a:cubicBezTo>
                                <a:cubicBezTo>
                                  <a:pt x="13" y="12"/>
                                  <a:pt x="14" y="11"/>
                                  <a:pt x="15" y="10"/>
                                </a:cubicBezTo>
                                <a:cubicBezTo>
                                  <a:pt x="15" y="9"/>
                                  <a:pt x="17" y="9"/>
                                  <a:pt x="18" y="9"/>
                                </a:cubicBezTo>
                                <a:cubicBezTo>
                                  <a:pt x="20" y="9"/>
                                  <a:pt x="22" y="9"/>
                                  <a:pt x="23" y="11"/>
                                </a:cubicBezTo>
                                <a:cubicBezTo>
                                  <a:pt x="24" y="12"/>
                                  <a:pt x="24" y="14"/>
                                  <a:pt x="24" y="16"/>
                                </a:cubicBezTo>
                                <a:cubicBezTo>
                                  <a:pt x="24" y="35"/>
                                  <a:pt x="24" y="35"/>
                                  <a:pt x="24" y="35"/>
                                </a:cubicBezTo>
                                <a:cubicBezTo>
                                  <a:pt x="36" y="35"/>
                                  <a:pt x="36" y="35"/>
                                  <a:pt x="36" y="35"/>
                                </a:cubicBezTo>
                                <a:cubicBezTo>
                                  <a:pt x="36" y="15"/>
                                  <a:pt x="36" y="15"/>
                                  <a:pt x="36" y="15"/>
                                </a:cubicBezTo>
                                <a:cubicBezTo>
                                  <a:pt x="36" y="10"/>
                                  <a:pt x="34" y="6"/>
                                  <a:pt x="32" y="3"/>
                                </a:cubicBezTo>
                                <a:close/>
                                <a:moveTo>
                                  <a:pt x="32" y="3"/>
                                </a:moveTo>
                                <a:cubicBezTo>
                                  <a:pt x="32" y="3"/>
                                  <a:pt x="32" y="3"/>
                                  <a:pt x="32" y="3"/>
                                </a:cubicBezTo>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41" name="Freeform 8"/>
                        <wps:cNvSpPr>
                          <a:spLocks noEditPoints="1"/>
                        </wps:cNvSpPr>
                        <wps:spPr bwMode="auto">
                          <a:xfrm>
                            <a:off x="506019" y="14982"/>
                            <a:ext cx="52388" cy="50800"/>
                          </a:xfrm>
                          <a:custGeom>
                            <a:avLst/>
                            <a:gdLst>
                              <a:gd name="T0" fmla="*/ 6 w 13"/>
                              <a:gd name="T1" fmla="*/ 0 h 12"/>
                              <a:gd name="T2" fmla="*/ 2 w 13"/>
                              <a:gd name="T3" fmla="*/ 1 h 12"/>
                              <a:gd name="T4" fmla="*/ 0 w 13"/>
                              <a:gd name="T5" fmla="*/ 6 h 12"/>
                              <a:gd name="T6" fmla="*/ 2 w 13"/>
                              <a:gd name="T7" fmla="*/ 10 h 12"/>
                              <a:gd name="T8" fmla="*/ 6 w 13"/>
                              <a:gd name="T9" fmla="*/ 12 h 12"/>
                              <a:gd name="T10" fmla="*/ 6 w 13"/>
                              <a:gd name="T11" fmla="*/ 12 h 12"/>
                              <a:gd name="T12" fmla="*/ 11 w 13"/>
                              <a:gd name="T13" fmla="*/ 10 h 12"/>
                              <a:gd name="T14" fmla="*/ 13 w 13"/>
                              <a:gd name="T15" fmla="*/ 6 h 12"/>
                              <a:gd name="T16" fmla="*/ 11 w 13"/>
                              <a:gd name="T17" fmla="*/ 1 h 12"/>
                              <a:gd name="T18" fmla="*/ 6 w 13"/>
                              <a:gd name="T19" fmla="*/ 0 h 12"/>
                              <a:gd name="T20" fmla="*/ 6 w 13"/>
                              <a:gd name="T21" fmla="*/ 0 h 12"/>
                              <a:gd name="T22" fmla="*/ 6 w 13"/>
                              <a:gd name="T23"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 h="12">
                                <a:moveTo>
                                  <a:pt x="6" y="0"/>
                                </a:moveTo>
                                <a:cubicBezTo>
                                  <a:pt x="4" y="0"/>
                                  <a:pt x="3" y="0"/>
                                  <a:pt x="2" y="1"/>
                                </a:cubicBezTo>
                                <a:cubicBezTo>
                                  <a:pt x="0" y="2"/>
                                  <a:pt x="0" y="4"/>
                                  <a:pt x="0" y="6"/>
                                </a:cubicBezTo>
                                <a:cubicBezTo>
                                  <a:pt x="0" y="7"/>
                                  <a:pt x="0" y="9"/>
                                  <a:pt x="2" y="10"/>
                                </a:cubicBezTo>
                                <a:cubicBezTo>
                                  <a:pt x="3" y="11"/>
                                  <a:pt x="4" y="12"/>
                                  <a:pt x="6" y="12"/>
                                </a:cubicBezTo>
                                <a:cubicBezTo>
                                  <a:pt x="6" y="12"/>
                                  <a:pt x="6" y="12"/>
                                  <a:pt x="6" y="12"/>
                                </a:cubicBezTo>
                                <a:cubicBezTo>
                                  <a:pt x="8" y="12"/>
                                  <a:pt x="10" y="11"/>
                                  <a:pt x="11" y="10"/>
                                </a:cubicBezTo>
                                <a:cubicBezTo>
                                  <a:pt x="12" y="9"/>
                                  <a:pt x="13" y="7"/>
                                  <a:pt x="13" y="6"/>
                                </a:cubicBezTo>
                                <a:cubicBezTo>
                                  <a:pt x="13" y="4"/>
                                  <a:pt x="12" y="2"/>
                                  <a:pt x="11" y="1"/>
                                </a:cubicBezTo>
                                <a:cubicBezTo>
                                  <a:pt x="10" y="0"/>
                                  <a:pt x="8" y="0"/>
                                  <a:pt x="6" y="0"/>
                                </a:cubicBezTo>
                                <a:close/>
                                <a:moveTo>
                                  <a:pt x="6" y="0"/>
                                </a:moveTo>
                                <a:cubicBezTo>
                                  <a:pt x="6" y="0"/>
                                  <a:pt x="6" y="0"/>
                                  <a:pt x="6" y="0"/>
                                </a:cubicBezTo>
                              </a:path>
                            </a:pathLst>
                          </a:custGeom>
                          <a:grpFill/>
                          <a:ln w="9525">
                            <a:noFill/>
                            <a:round/>
                            <a:headEnd/>
                            <a:tailEnd/>
                          </a:ln>
                        </wps:spPr>
                        <wps:bodyPr vert="horz" wrap="square" lIns="91440" tIns="45720" rIns="91440" bIns="45720" numCol="1" anchor="t" anchorCtr="0" compatLnSpc="1">
                          <a:prstTxWarp prst="textNoShape">
                            <a:avLst/>
                          </a:prstTxWarp>
                        </wps:bodyPr>
                      </wps:wsp>
                    </wpg:grpSp>
                    <wps:wsp>
                      <wps:cNvPr id="42" name="Freeform 9"/>
                      <wps:cNvSpPr>
                        <a:spLocks noEditPoints="1"/>
                      </wps:cNvSpPr>
                      <wps:spPr bwMode="auto">
                        <a:xfrm>
                          <a:off x="0" y="25300"/>
                          <a:ext cx="233424" cy="190500"/>
                        </a:xfrm>
                        <a:custGeom>
                          <a:avLst/>
                          <a:gdLst>
                            <a:gd name="T0" fmla="*/ 51 w 58"/>
                            <a:gd name="T1" fmla="*/ 7 h 46"/>
                            <a:gd name="T2" fmla="*/ 56 w 58"/>
                            <a:gd name="T3" fmla="*/ 1 h 46"/>
                            <a:gd name="T4" fmla="*/ 49 w 58"/>
                            <a:gd name="T5" fmla="*/ 3 h 46"/>
                            <a:gd name="T6" fmla="*/ 40 w 58"/>
                            <a:gd name="T7" fmla="*/ 0 h 46"/>
                            <a:gd name="T8" fmla="*/ 32 w 58"/>
                            <a:gd name="T9" fmla="*/ 3 h 46"/>
                            <a:gd name="T10" fmla="*/ 28 w 58"/>
                            <a:gd name="T11" fmla="*/ 12 h 46"/>
                            <a:gd name="T12" fmla="*/ 29 w 58"/>
                            <a:gd name="T13" fmla="*/ 14 h 46"/>
                            <a:gd name="T14" fmla="*/ 4 w 58"/>
                            <a:gd name="T15" fmla="*/ 2 h 46"/>
                            <a:gd name="T16" fmla="*/ 3 w 58"/>
                            <a:gd name="T17" fmla="*/ 8 h 46"/>
                            <a:gd name="T18" fmla="*/ 8 w 58"/>
                            <a:gd name="T19" fmla="*/ 18 h 46"/>
                            <a:gd name="T20" fmla="*/ 3 w 58"/>
                            <a:gd name="T21" fmla="*/ 16 h 46"/>
                            <a:gd name="T22" fmla="*/ 5 w 58"/>
                            <a:gd name="T23" fmla="*/ 24 h 46"/>
                            <a:gd name="T24" fmla="*/ 12 w 58"/>
                            <a:gd name="T25" fmla="*/ 28 h 46"/>
                            <a:gd name="T26" fmla="*/ 9 w 58"/>
                            <a:gd name="T27" fmla="*/ 28 h 46"/>
                            <a:gd name="T28" fmla="*/ 7 w 58"/>
                            <a:gd name="T29" fmla="*/ 28 h 46"/>
                            <a:gd name="T30" fmla="*/ 11 w 58"/>
                            <a:gd name="T31" fmla="*/ 34 h 46"/>
                            <a:gd name="T32" fmla="*/ 18 w 58"/>
                            <a:gd name="T33" fmla="*/ 36 h 46"/>
                            <a:gd name="T34" fmla="*/ 3 w 58"/>
                            <a:gd name="T35" fmla="*/ 41 h 46"/>
                            <a:gd name="T36" fmla="*/ 0 w 58"/>
                            <a:gd name="T37" fmla="*/ 41 h 46"/>
                            <a:gd name="T38" fmla="*/ 19 w 58"/>
                            <a:gd name="T39" fmla="*/ 46 h 46"/>
                            <a:gd name="T40" fmla="*/ 37 w 58"/>
                            <a:gd name="T41" fmla="*/ 41 h 46"/>
                            <a:gd name="T42" fmla="*/ 48 w 58"/>
                            <a:gd name="T43" fmla="*/ 29 h 46"/>
                            <a:gd name="T44" fmla="*/ 52 w 58"/>
                            <a:gd name="T45" fmla="*/ 13 h 46"/>
                            <a:gd name="T46" fmla="*/ 52 w 58"/>
                            <a:gd name="T47" fmla="*/ 11 h 46"/>
                            <a:gd name="T48" fmla="*/ 58 w 58"/>
                            <a:gd name="T49" fmla="*/ 5 h 46"/>
                            <a:gd name="T50" fmla="*/ 51 w 58"/>
                            <a:gd name="T51" fmla="*/ 7 h 46"/>
                            <a:gd name="T52" fmla="*/ 51 w 58"/>
                            <a:gd name="T53" fmla="*/ 7 h 46"/>
                            <a:gd name="T54" fmla="*/ 51 w 58"/>
                            <a:gd name="T55"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8" h="46">
                              <a:moveTo>
                                <a:pt x="51" y="7"/>
                              </a:moveTo>
                              <a:cubicBezTo>
                                <a:pt x="54" y="6"/>
                                <a:pt x="56" y="3"/>
                                <a:pt x="56" y="1"/>
                              </a:cubicBezTo>
                              <a:cubicBezTo>
                                <a:pt x="54" y="2"/>
                                <a:pt x="51" y="3"/>
                                <a:pt x="49" y="3"/>
                              </a:cubicBezTo>
                              <a:cubicBezTo>
                                <a:pt x="47" y="1"/>
                                <a:pt x="44" y="0"/>
                                <a:pt x="40" y="0"/>
                              </a:cubicBezTo>
                              <a:cubicBezTo>
                                <a:pt x="37" y="0"/>
                                <a:pt x="34" y="1"/>
                                <a:pt x="32" y="3"/>
                              </a:cubicBezTo>
                              <a:cubicBezTo>
                                <a:pt x="30" y="6"/>
                                <a:pt x="28" y="8"/>
                                <a:pt x="28" y="12"/>
                              </a:cubicBezTo>
                              <a:cubicBezTo>
                                <a:pt x="28" y="13"/>
                                <a:pt x="29" y="13"/>
                                <a:pt x="29" y="14"/>
                              </a:cubicBezTo>
                              <a:cubicBezTo>
                                <a:pt x="19" y="14"/>
                                <a:pt x="11" y="10"/>
                                <a:pt x="4" y="2"/>
                              </a:cubicBezTo>
                              <a:cubicBezTo>
                                <a:pt x="3" y="4"/>
                                <a:pt x="3" y="6"/>
                                <a:pt x="3" y="8"/>
                              </a:cubicBezTo>
                              <a:cubicBezTo>
                                <a:pt x="3" y="12"/>
                                <a:pt x="5" y="15"/>
                                <a:pt x="8" y="18"/>
                              </a:cubicBezTo>
                              <a:cubicBezTo>
                                <a:pt x="6" y="18"/>
                                <a:pt x="4" y="17"/>
                                <a:pt x="3" y="16"/>
                              </a:cubicBezTo>
                              <a:cubicBezTo>
                                <a:pt x="3" y="19"/>
                                <a:pt x="4" y="22"/>
                                <a:pt x="5" y="24"/>
                              </a:cubicBezTo>
                              <a:cubicBezTo>
                                <a:pt x="7" y="26"/>
                                <a:pt x="9" y="27"/>
                                <a:pt x="12" y="28"/>
                              </a:cubicBezTo>
                              <a:cubicBezTo>
                                <a:pt x="11" y="28"/>
                                <a:pt x="10" y="28"/>
                                <a:pt x="9" y="28"/>
                              </a:cubicBezTo>
                              <a:cubicBezTo>
                                <a:pt x="8" y="28"/>
                                <a:pt x="7" y="28"/>
                                <a:pt x="7" y="28"/>
                              </a:cubicBezTo>
                              <a:cubicBezTo>
                                <a:pt x="8" y="30"/>
                                <a:pt x="9" y="32"/>
                                <a:pt x="11" y="34"/>
                              </a:cubicBezTo>
                              <a:cubicBezTo>
                                <a:pt x="13" y="35"/>
                                <a:pt x="15" y="36"/>
                                <a:pt x="18" y="36"/>
                              </a:cubicBezTo>
                              <a:cubicBezTo>
                                <a:pt x="14" y="40"/>
                                <a:pt x="9" y="41"/>
                                <a:pt x="3" y="41"/>
                              </a:cubicBezTo>
                              <a:cubicBezTo>
                                <a:pt x="2" y="41"/>
                                <a:pt x="1" y="41"/>
                                <a:pt x="0" y="41"/>
                              </a:cubicBezTo>
                              <a:cubicBezTo>
                                <a:pt x="6" y="45"/>
                                <a:pt x="12" y="46"/>
                                <a:pt x="19" y="46"/>
                              </a:cubicBezTo>
                              <a:cubicBezTo>
                                <a:pt x="25" y="46"/>
                                <a:pt x="31" y="45"/>
                                <a:pt x="37" y="41"/>
                              </a:cubicBezTo>
                              <a:cubicBezTo>
                                <a:pt x="42" y="38"/>
                                <a:pt x="46" y="34"/>
                                <a:pt x="48" y="29"/>
                              </a:cubicBezTo>
                              <a:cubicBezTo>
                                <a:pt x="51" y="24"/>
                                <a:pt x="52" y="18"/>
                                <a:pt x="52" y="13"/>
                              </a:cubicBezTo>
                              <a:cubicBezTo>
                                <a:pt x="52" y="11"/>
                                <a:pt x="52" y="11"/>
                                <a:pt x="52" y="11"/>
                              </a:cubicBezTo>
                              <a:cubicBezTo>
                                <a:pt x="55" y="10"/>
                                <a:pt x="56" y="8"/>
                                <a:pt x="58" y="5"/>
                              </a:cubicBezTo>
                              <a:cubicBezTo>
                                <a:pt x="56" y="6"/>
                                <a:pt x="54" y="7"/>
                                <a:pt x="51" y="7"/>
                              </a:cubicBezTo>
                              <a:close/>
                              <a:moveTo>
                                <a:pt x="51" y="7"/>
                              </a:moveTo>
                              <a:cubicBezTo>
                                <a:pt x="51" y="7"/>
                                <a:pt x="51" y="7"/>
                                <a:pt x="51" y="7"/>
                              </a:cubicBezTo>
                            </a:path>
                          </a:pathLst>
                        </a:custGeom>
                        <a:solidFill>
                          <a:srgbClr val="F68106"/>
                        </a:solidFill>
                        <a:ln w="9525">
                          <a:noFill/>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5E6DE098" id="_x0000_s1038" style="position:absolute;margin-left:.1pt;margin-top:792.1pt;width:193.5pt;height:24.3pt;z-index:251670528;mso-position-vertical-relative:page" coordsize="24579,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">
              <v:shapetype id="_x0000_t202" coordsize="21600,21600" o:spt="202" path="m,l,21600r21600,l21600,xe">
                <v:stroke joinstyle="miter"/>
                <v:path gradientshapeok="t" o:connecttype="rect"/>
              </v:shapetype>
              <v:shape id="TextBox 8" o:spid="_x0000_s1039" type="#_x0000_t202" style="position:absolute;left:7523;width:17056;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" filled="f" stroked="f">
                <v:textbox style="mso-fit-shape-to-text:t">
                  <w:txbxContent>
                    <w:p w14:paraId="1C7C3F93" w14:textId="77777777" w:rsidR="00E21DF8" w:rsidRDefault="00E21DF8" w:rsidP="00E21DF8">
                      <w:pPr>
                        <w:pStyle w:val="NormaleWeb"/>
                        <w:spacing w:before="0" w:beforeAutospacing="0" w:after="0" w:afterAutospacing="0"/>
                      </w:pPr>
                      <w:r>
                        <w:rPr>
                          <w:rFonts w:asciiTheme="minorHAnsi" w:hAnsi="Calibri" w:cstheme="minorBidi"/>
                          <w:color w:val="F68106"/>
                          <w:kern w:val="24"/>
                          <w:sz w:val="28"/>
                          <w:szCs w:val="28"/>
                        </w:rPr>
                        <w:t>www.eos-solutions.it</w:t>
                      </w:r>
                    </w:p>
                  </w:txbxContent>
                </v:textbox>
              </v:shape>
              <v:shape id="Freeform 9" o:spid="_x0000_s1040" style="position:absolute;left:3136;top:149;width:921;height:2112;visibility:visible;mso-wrap-style:square;v-text-anchor:top" coordsize="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" path="m15,17v,-5,,-5,,-5c15,11,16,11,16,11v,-1,,-1,,-1c16,9,17,9,17,9v1,,1,,2,c23,9,23,9,23,9,23,,23,,23,,16,,16,,16,,12,,9,1,8,3,6,5,5,7,5,11v,6,,6,,6c,17,,17,,17v,8,,8,,8c5,25,5,25,5,25v,26,,26,,26c15,51,15,51,15,51v,-26,,-26,,-26c23,25,23,25,23,25v,-8,,-8,,-8l15,17xm15,17v,,,,,e" fillcolor="#f68106" stroked="f">
                <v:path arrowok="t" o:connecttype="custom" o:connectlocs="60065,70379;60065,49680;64069,45540;64069,41400;68073,37260;76082,37260;92099,37260;92099,0;64069,0;32034,12420;20022,45540;20022,70379;0,70379;0,103499;20022,103499;20022,211138;60065,211138;60065,103499;92099,103499;92099,70379;60065,70379;60065,70379;60065,70379" o:connectangles="0,0,0,0,0,0,0,0,0,0,0,0,0,0,0,0,0,0,0,0,0,0,0"/>
                <o:lock v:ext="edit" verticies="t"/>
              </v:shape>
              <v:group id="Group 10" o:spid="_x0000_s1041" style="position:absolute;left:5060;top:149;width:2175;height:2112" coordorigin="5060,149" coordsize="2174,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6" o:spid="_x0000_s1042" style="position:absolute;left:5107;top:816;width:445;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v:shape id="Freeform 7" o:spid="_x0000_s1043" style="position:absolute;left:5790;top:816;width:1445;height:144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" path="m32,3c29,1,26,,22,,21,,19,,18,,17,,16,1,15,2v-1,,-1,1,-2,1c13,4,12,5,12,5,12,,12,,12,,,,,,,,,2,,2,,2,,3,,7,,12v,6,,14,,23c12,35,12,35,12,35v,-19,,-19,,-19c12,14,12,14,12,13v1,-1,2,-2,3,-3c15,9,17,9,18,9v2,,4,,5,2c24,12,24,14,24,16v,19,,19,,19c36,35,36,35,36,35v,-20,,-20,,-20c36,10,34,6,32,3xm32,3v,,,,,e" filled="f" stroked="f">
                  <v:path arrowok="t" o:connecttype="custom" o:connectlocs="128412,12383;88283,0;72232,0;60193,8255;52167,12383;48154,20638;48154,0;0,0;0,8255;0,49530;0,144463;48154,144463;48154,66040;48154,53658;60193,41275;72232,37148;92296,45403;96309,66040;96309,144463;144463,144463;144463,61913;128412,12383;128412,12383;128412,12383" o:connectangles="0,0,0,0,0,0,0,0,0,0,0,0,0,0,0,0,0,0,0,0,0,0,0,0"/>
                  <o:lock v:ext="edit" verticies="t"/>
                </v:shape>
                <v:shape id="Freeform 8" o:spid="_x0000_s1044" style="position:absolute;left:5060;top:149;width:524;height:508;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" path="m6,c4,,3,,2,1,,2,,4,,6v,1,,3,2,4c3,11,4,12,6,12v,,,,,c8,12,10,11,11,10,12,9,13,7,13,6,13,4,12,2,11,1,10,,8,,6,xm6,v,,,,,e" filled="f" stroked="f">
                  <v:path arrowok="t" o:connecttype="custom" o:connectlocs="24179,0;8060,4233;0,25400;8060,42333;24179,50800;24179,50800;44328,42333;52388,25400;44328,4233;24179,0;24179,0;24179,0" o:connectangles="0,0,0,0,0,0,0,0,0,0,0,0"/>
                  <o:lock v:ext="edit" verticies="t"/>
                </v:shape>
              </v:group>
              <v:shape id="Freeform 9" o:spid="_x0000_s1045" style="position:absolute;top:253;width:2334;height:1905;visibility:visible;mso-wrap-style:square;v-text-anchor:top" coordsize="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" path="m51,7c54,6,56,3,56,1,54,2,51,3,49,3,47,1,44,,40,,37,,34,1,32,3v-2,3,-4,5,-4,9c28,13,29,13,29,14,19,14,11,10,4,2,3,4,3,6,3,8v,4,2,7,5,10c6,18,4,17,3,16v,3,1,6,2,8c7,26,9,27,12,28v-1,,-2,,-3,c8,28,7,28,7,28v1,2,2,4,4,6c13,35,15,36,18,36,14,40,9,41,3,41v-1,,-2,,-3,c6,45,12,46,19,46v6,,12,-1,18,-5c42,38,46,34,48,29v3,-5,4,-11,4,-16c52,11,52,11,52,11v3,-1,4,-3,6,-6c56,6,54,7,51,7xm51,7v,,,,,e" fillcolor="#f68106" stroked="f">
                <v:path arrowok="t" o:connecttype="custom" o:connectlocs="205252,28989;225375,4141;197203,12424;160982,0;128786,12424;112687,49696;116712,57978;16098,8283;12074,33130;32196,74543;12074,66261;20123,99391;48295,115957;36221,115957;28172,115957;44270,140804;72442,149087;12074,169793;0,169793;76466,190500;148908,169793;193178,120098;209277,53837;209277,45554;233424,20707;205252,28989;205252,28989;205252,28989" o:connectangles="0,0,0,0,0,0,0,0,0,0,0,0,0,0,0,0,0,0,0,0,0,0,0,0,0,0,0,0"/>
                <o:lock v:ext="edit" verticies="t"/>
              </v:shape>
              <w10:wrap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FDD93" w14:textId="77777777" w:rsidR="0021640A" w:rsidRDefault="0021640A" w:rsidP="00B40C6C">
      <w:pPr>
        <w:spacing w:after="0" w:line="240" w:lineRule="auto"/>
      </w:pPr>
      <w:r>
        <w:separator/>
      </w:r>
    </w:p>
  </w:footnote>
  <w:footnote w:type="continuationSeparator" w:id="0">
    <w:p w14:paraId="720D36B5" w14:textId="77777777" w:rsidR="0021640A" w:rsidRDefault="0021640A" w:rsidP="00B40C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0244D" w14:textId="77777777" w:rsidR="00FA4DFA" w:rsidRDefault="00FA4DF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2AC56" w14:textId="77777777" w:rsidR="00FA4DFA" w:rsidRPr="004509E0" w:rsidRDefault="00FA4DFA" w:rsidP="004509E0">
    <w:pPr>
      <w:pStyle w:val="Intestazione"/>
    </w:pPr>
    <w:r>
      <w:rPr>
        <w:noProof/>
        <w:lang w:eastAsia="it-IT"/>
      </w:rPr>
      <w:drawing>
        <wp:anchor distT="0" distB="0" distL="114300" distR="114300" simplePos="0" relativeHeight="251676672" behindDoc="0" locked="0" layoutInCell="1" allowOverlap="1" wp14:anchorId="6F7069C7" wp14:editId="4696F985">
          <wp:simplePos x="0" y="0"/>
          <wp:positionH relativeFrom="column">
            <wp:posOffset>2800349</wp:posOffset>
          </wp:positionH>
          <wp:positionV relativeFrom="page">
            <wp:posOffset>-142875</wp:posOffset>
          </wp:positionV>
          <wp:extent cx="3729355" cy="1177854"/>
          <wp:effectExtent l="0" t="0" r="4445" b="3810"/>
          <wp:wrapNone/>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755134" cy="118599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D33A3" w14:textId="77777777" w:rsidR="00FA4DFA" w:rsidRDefault="00FA4DFA">
    <w:pPr>
      <w:pStyle w:val="Intestazione"/>
    </w:pPr>
    <w:r>
      <w:rPr>
        <w:noProof/>
        <w:lang w:eastAsia="it-IT"/>
      </w:rPr>
      <w:drawing>
        <wp:anchor distT="0" distB="0" distL="114300" distR="114300" simplePos="0" relativeHeight="251675648" behindDoc="0" locked="0" layoutInCell="1" allowOverlap="1" wp14:anchorId="3C3FF6A9" wp14:editId="7CE69785">
          <wp:simplePos x="0" y="0"/>
          <wp:positionH relativeFrom="column">
            <wp:posOffset>447675</wp:posOffset>
          </wp:positionH>
          <wp:positionV relativeFrom="page">
            <wp:posOffset>-83820</wp:posOffset>
          </wp:positionV>
          <wp:extent cx="6120130" cy="1932940"/>
          <wp:effectExtent l="0" t="0" r="0" b="0"/>
          <wp:wrapNone/>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120130" cy="193294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27D88" w14:textId="77777777" w:rsidR="00B445EF" w:rsidRDefault="00B445EF">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93D0B" w14:textId="77777777" w:rsidR="004509E0" w:rsidRPr="004509E0" w:rsidRDefault="00E07E5E" w:rsidP="004509E0">
    <w:pPr>
      <w:pStyle w:val="Intestazione"/>
    </w:pPr>
    <w:r>
      <w:rPr>
        <w:noProof/>
        <w:lang w:eastAsia="it-IT"/>
      </w:rPr>
      <w:drawing>
        <wp:anchor distT="0" distB="0" distL="114300" distR="114300" simplePos="0" relativeHeight="251666432" behindDoc="0" locked="0" layoutInCell="1" allowOverlap="1" wp14:anchorId="25E70CC2" wp14:editId="2BE1336A">
          <wp:simplePos x="0" y="0"/>
          <wp:positionH relativeFrom="column">
            <wp:posOffset>2800349</wp:posOffset>
          </wp:positionH>
          <wp:positionV relativeFrom="page">
            <wp:posOffset>-142875</wp:posOffset>
          </wp:positionV>
          <wp:extent cx="3729355" cy="1177854"/>
          <wp:effectExtent l="0" t="0" r="4445" b="381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755134" cy="1185996"/>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FFCD0" w14:textId="77777777" w:rsidR="0057798F" w:rsidRDefault="0057798F">
    <w:pPr>
      <w:pStyle w:val="Intestazione"/>
    </w:pPr>
    <w:r>
      <w:rPr>
        <w:noProof/>
        <w:lang w:eastAsia="it-IT"/>
      </w:rPr>
      <w:drawing>
        <wp:anchor distT="0" distB="0" distL="114300" distR="114300" simplePos="0" relativeHeight="251662336" behindDoc="0" locked="0" layoutInCell="1" allowOverlap="1" wp14:anchorId="1B322CC0" wp14:editId="6EEB92DB">
          <wp:simplePos x="0" y="0"/>
          <wp:positionH relativeFrom="column">
            <wp:posOffset>447675</wp:posOffset>
          </wp:positionH>
          <wp:positionV relativeFrom="page">
            <wp:posOffset>-83820</wp:posOffset>
          </wp:positionV>
          <wp:extent cx="6120130" cy="1932940"/>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120130" cy="19329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6A28"/>
    <w:multiLevelType w:val="multilevel"/>
    <w:tmpl w:val="C1161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295EEB"/>
    <w:multiLevelType w:val="hybridMultilevel"/>
    <w:tmpl w:val="90AA5312"/>
    <w:lvl w:ilvl="0" w:tplc="942844B0">
      <w:numFmt w:val="bullet"/>
      <w:lvlText w:val="-"/>
      <w:lvlJc w:val="left"/>
      <w:pPr>
        <w:ind w:left="720" w:hanging="360"/>
      </w:pPr>
      <w:rPr>
        <w:rFonts w:ascii="Segoe UI" w:eastAsia="Times New Roman" w:hAnsi="Segoe UI"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280B19"/>
    <w:multiLevelType w:val="hybridMultilevel"/>
    <w:tmpl w:val="DC2AD86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A435065"/>
    <w:multiLevelType w:val="hybridMultilevel"/>
    <w:tmpl w:val="D4F09C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D786668"/>
    <w:multiLevelType w:val="hybridMultilevel"/>
    <w:tmpl w:val="DB025772"/>
    <w:lvl w:ilvl="0" w:tplc="0C0A3F8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F992619"/>
    <w:multiLevelType w:val="multilevel"/>
    <w:tmpl w:val="ABAA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553371"/>
    <w:multiLevelType w:val="hybridMultilevel"/>
    <w:tmpl w:val="75C43A2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461061F"/>
    <w:multiLevelType w:val="multilevel"/>
    <w:tmpl w:val="FF482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BF0BC6"/>
    <w:multiLevelType w:val="hybridMultilevel"/>
    <w:tmpl w:val="6BD65C74"/>
    <w:lvl w:ilvl="0" w:tplc="C5F85580">
      <w:numFmt w:val="bullet"/>
      <w:lvlText w:val="•"/>
      <w:lvlJc w:val="left"/>
      <w:pPr>
        <w:ind w:left="7065" w:hanging="6705"/>
      </w:pPr>
      <w:rPr>
        <w:rFonts w:ascii="Segoe UI" w:eastAsiaTheme="minorHAnsi" w:hAnsi="Segoe UI"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8438ED"/>
    <w:multiLevelType w:val="multilevel"/>
    <w:tmpl w:val="3AAA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B20FBA"/>
    <w:multiLevelType w:val="hybridMultilevel"/>
    <w:tmpl w:val="EE8AD2F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C0A5E8B"/>
    <w:multiLevelType w:val="hybridMultilevel"/>
    <w:tmpl w:val="9AFC2C32"/>
    <w:lvl w:ilvl="0" w:tplc="0C0A3F8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1D52445"/>
    <w:multiLevelType w:val="multilevel"/>
    <w:tmpl w:val="34EE1B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F14BAD"/>
    <w:multiLevelType w:val="multilevel"/>
    <w:tmpl w:val="A292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3F05C4"/>
    <w:multiLevelType w:val="hybridMultilevel"/>
    <w:tmpl w:val="1278F30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6DC7C7D"/>
    <w:multiLevelType w:val="hybridMultilevel"/>
    <w:tmpl w:val="1BC6FD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C591603"/>
    <w:multiLevelType w:val="hybridMultilevel"/>
    <w:tmpl w:val="63C4AF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C5F6BA5"/>
    <w:multiLevelType w:val="hybridMultilevel"/>
    <w:tmpl w:val="B884461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FEC36D9"/>
    <w:multiLevelType w:val="hybridMultilevel"/>
    <w:tmpl w:val="BE90499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817021F"/>
    <w:multiLevelType w:val="hybridMultilevel"/>
    <w:tmpl w:val="22D46A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ABD2D28"/>
    <w:multiLevelType w:val="multilevel"/>
    <w:tmpl w:val="37C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9031EB"/>
    <w:multiLevelType w:val="hybridMultilevel"/>
    <w:tmpl w:val="9E9EAFBC"/>
    <w:lvl w:ilvl="0" w:tplc="064AC5BE">
      <w:start w:val="1"/>
      <w:numFmt w:val="bullet"/>
      <w:lvlText w:val=""/>
      <w:lvlJc w:val="left"/>
      <w:pPr>
        <w:ind w:left="720" w:hanging="360"/>
      </w:pPr>
      <w:rPr>
        <w:rFonts w:ascii="RockSolid Icons" w:hAnsi="RockSolid Ico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E2C5085"/>
    <w:multiLevelType w:val="hybridMultilevel"/>
    <w:tmpl w:val="81D2B2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F393BDD"/>
    <w:multiLevelType w:val="multilevel"/>
    <w:tmpl w:val="AD7623E8"/>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3FE5768B"/>
    <w:multiLevelType w:val="hybridMultilevel"/>
    <w:tmpl w:val="1B94618E"/>
    <w:lvl w:ilvl="0" w:tplc="C5F85580">
      <w:numFmt w:val="bullet"/>
      <w:lvlText w:val="•"/>
      <w:lvlJc w:val="left"/>
      <w:pPr>
        <w:ind w:left="7065" w:hanging="6705"/>
      </w:pPr>
      <w:rPr>
        <w:rFonts w:ascii="Segoe UI" w:eastAsiaTheme="minorHAnsi" w:hAnsi="Segoe UI"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7160BF"/>
    <w:multiLevelType w:val="hybridMultilevel"/>
    <w:tmpl w:val="7B54A6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2283563"/>
    <w:multiLevelType w:val="multilevel"/>
    <w:tmpl w:val="A292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057E60"/>
    <w:multiLevelType w:val="hybridMultilevel"/>
    <w:tmpl w:val="401E34D8"/>
    <w:lvl w:ilvl="0" w:tplc="64C2E8D8">
      <w:numFmt w:val="bullet"/>
      <w:lvlText w:val="-"/>
      <w:lvlJc w:val="left"/>
      <w:pPr>
        <w:ind w:left="720" w:hanging="360"/>
      </w:pPr>
      <w:rPr>
        <w:rFonts w:ascii="Segoe UI" w:eastAsia="Times New Roman" w:hAnsi="Segoe UI"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78A469F"/>
    <w:multiLevelType w:val="hybridMultilevel"/>
    <w:tmpl w:val="E488BF9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8437F84"/>
    <w:multiLevelType w:val="hybridMultilevel"/>
    <w:tmpl w:val="5EB001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A794656"/>
    <w:multiLevelType w:val="hybridMultilevel"/>
    <w:tmpl w:val="BC9EADC4"/>
    <w:lvl w:ilvl="0" w:tplc="CA82602A">
      <w:numFmt w:val="bullet"/>
      <w:lvlText w:val="•"/>
      <w:lvlJc w:val="left"/>
      <w:pPr>
        <w:ind w:left="720" w:hanging="360"/>
      </w:pPr>
      <w:rPr>
        <w:rFonts w:ascii="Segoe UI Semilight" w:eastAsiaTheme="minorHAnsi" w:hAnsi="Segoe UI Semilight" w:cs="Segoe UI Semi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BC32B06"/>
    <w:multiLevelType w:val="multilevel"/>
    <w:tmpl w:val="76D6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FC724F"/>
    <w:multiLevelType w:val="multilevel"/>
    <w:tmpl w:val="17045936"/>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555A2216"/>
    <w:multiLevelType w:val="hybridMultilevel"/>
    <w:tmpl w:val="C97AD55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89D37C3"/>
    <w:multiLevelType w:val="hybridMultilevel"/>
    <w:tmpl w:val="EAA8EB2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9DE6A36"/>
    <w:multiLevelType w:val="hybridMultilevel"/>
    <w:tmpl w:val="BDEE0A1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A177C46"/>
    <w:multiLevelType w:val="hybridMultilevel"/>
    <w:tmpl w:val="CE6474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44A26BB"/>
    <w:multiLevelType w:val="hybridMultilevel"/>
    <w:tmpl w:val="FEE2C6C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8066C32"/>
    <w:multiLevelType w:val="hybridMultilevel"/>
    <w:tmpl w:val="F722600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9CE49D0"/>
    <w:multiLevelType w:val="hybridMultilevel"/>
    <w:tmpl w:val="61906E74"/>
    <w:lvl w:ilvl="0" w:tplc="0410000D">
      <w:start w:val="1"/>
      <w:numFmt w:val="bullet"/>
      <w:lvlText w:val=""/>
      <w:lvlJc w:val="left"/>
      <w:pPr>
        <w:ind w:left="502"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B6674D6"/>
    <w:multiLevelType w:val="multilevel"/>
    <w:tmpl w:val="092637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C27FBF"/>
    <w:multiLevelType w:val="hybridMultilevel"/>
    <w:tmpl w:val="118CA3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B42BFE"/>
    <w:multiLevelType w:val="multilevel"/>
    <w:tmpl w:val="DFA69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FB7717"/>
    <w:multiLevelType w:val="hybridMultilevel"/>
    <w:tmpl w:val="FC807A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C7741AC"/>
    <w:multiLevelType w:val="multilevel"/>
    <w:tmpl w:val="29C832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FC588E"/>
    <w:multiLevelType w:val="hybridMultilevel"/>
    <w:tmpl w:val="0AB412EC"/>
    <w:lvl w:ilvl="0" w:tplc="064AC5BE">
      <w:start w:val="1"/>
      <w:numFmt w:val="bullet"/>
      <w:lvlText w:val=""/>
      <w:lvlJc w:val="left"/>
      <w:pPr>
        <w:ind w:left="720" w:hanging="360"/>
      </w:pPr>
      <w:rPr>
        <w:rFonts w:ascii="RockSolid Icons" w:hAnsi="RockSolid Ico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F6E68E7"/>
    <w:multiLevelType w:val="hybridMultilevel"/>
    <w:tmpl w:val="7334298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1"/>
  </w:num>
  <w:num w:numId="2">
    <w:abstractNumId w:val="4"/>
  </w:num>
  <w:num w:numId="3">
    <w:abstractNumId w:val="11"/>
  </w:num>
  <w:num w:numId="4">
    <w:abstractNumId w:val="29"/>
  </w:num>
  <w:num w:numId="5">
    <w:abstractNumId w:val="30"/>
  </w:num>
  <w:num w:numId="6">
    <w:abstractNumId w:val="21"/>
  </w:num>
  <w:num w:numId="7">
    <w:abstractNumId w:val="37"/>
  </w:num>
  <w:num w:numId="8">
    <w:abstractNumId w:val="45"/>
  </w:num>
  <w:num w:numId="9">
    <w:abstractNumId w:val="15"/>
  </w:num>
  <w:num w:numId="10">
    <w:abstractNumId w:val="8"/>
  </w:num>
  <w:num w:numId="11">
    <w:abstractNumId w:val="24"/>
  </w:num>
  <w:num w:numId="12">
    <w:abstractNumId w:val="7"/>
  </w:num>
  <w:num w:numId="13">
    <w:abstractNumId w:val="40"/>
  </w:num>
  <w:num w:numId="14">
    <w:abstractNumId w:val="19"/>
  </w:num>
  <w:num w:numId="15">
    <w:abstractNumId w:val="32"/>
  </w:num>
  <w:num w:numId="16">
    <w:abstractNumId w:val="23"/>
  </w:num>
  <w:num w:numId="17">
    <w:abstractNumId w:val="16"/>
  </w:num>
  <w:num w:numId="18">
    <w:abstractNumId w:val="1"/>
  </w:num>
  <w:num w:numId="19">
    <w:abstractNumId w:val="28"/>
  </w:num>
  <w:num w:numId="20">
    <w:abstractNumId w:val="35"/>
  </w:num>
  <w:num w:numId="21">
    <w:abstractNumId w:val="18"/>
  </w:num>
  <w:num w:numId="22">
    <w:abstractNumId w:val="34"/>
  </w:num>
  <w:num w:numId="23">
    <w:abstractNumId w:val="43"/>
  </w:num>
  <w:num w:numId="24">
    <w:abstractNumId w:val="33"/>
  </w:num>
  <w:num w:numId="25">
    <w:abstractNumId w:val="27"/>
  </w:num>
  <w:num w:numId="26">
    <w:abstractNumId w:val="2"/>
  </w:num>
  <w:num w:numId="27">
    <w:abstractNumId w:val="9"/>
  </w:num>
  <w:num w:numId="28">
    <w:abstractNumId w:val="5"/>
  </w:num>
  <w:num w:numId="29">
    <w:abstractNumId w:val="12"/>
  </w:num>
  <w:num w:numId="30">
    <w:abstractNumId w:val="3"/>
  </w:num>
  <w:num w:numId="31">
    <w:abstractNumId w:val="6"/>
  </w:num>
  <w:num w:numId="32">
    <w:abstractNumId w:val="46"/>
  </w:num>
  <w:num w:numId="33">
    <w:abstractNumId w:val="10"/>
  </w:num>
  <w:num w:numId="34">
    <w:abstractNumId w:val="39"/>
  </w:num>
  <w:num w:numId="35">
    <w:abstractNumId w:val="25"/>
  </w:num>
  <w:num w:numId="36">
    <w:abstractNumId w:val="17"/>
  </w:num>
  <w:num w:numId="37">
    <w:abstractNumId w:val="0"/>
  </w:num>
  <w:num w:numId="38">
    <w:abstractNumId w:val="42"/>
  </w:num>
  <w:num w:numId="39">
    <w:abstractNumId w:val="31"/>
  </w:num>
  <w:num w:numId="40">
    <w:abstractNumId w:val="14"/>
  </w:num>
  <w:num w:numId="41">
    <w:abstractNumId w:val="22"/>
  </w:num>
  <w:num w:numId="42">
    <w:abstractNumId w:val="20"/>
  </w:num>
  <w:num w:numId="43">
    <w:abstractNumId w:val="26"/>
  </w:num>
  <w:num w:numId="44">
    <w:abstractNumId w:val="13"/>
  </w:num>
  <w:num w:numId="45">
    <w:abstractNumId w:val="36"/>
  </w:num>
  <w:num w:numId="46">
    <w:abstractNumId w:val="38"/>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204"/>
  <w:drawingGridVerticalSpacing w:val="204"/>
  <w:displayHorizontalDrawingGridEvery w:val="4"/>
  <w:displayVerticalDrawingGridEvery w:val="4"/>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585"/>
    <w:rsid w:val="000004B9"/>
    <w:rsid w:val="00003390"/>
    <w:rsid w:val="0000400F"/>
    <w:rsid w:val="000071D5"/>
    <w:rsid w:val="00052106"/>
    <w:rsid w:val="0005347D"/>
    <w:rsid w:val="0005411F"/>
    <w:rsid w:val="00067FB2"/>
    <w:rsid w:val="0008069E"/>
    <w:rsid w:val="000B438F"/>
    <w:rsid w:val="000C3213"/>
    <w:rsid w:val="000C78D6"/>
    <w:rsid w:val="000D1407"/>
    <w:rsid w:val="000D3585"/>
    <w:rsid w:val="000D40C5"/>
    <w:rsid w:val="000D50DE"/>
    <w:rsid w:val="000D77CC"/>
    <w:rsid w:val="000E01A1"/>
    <w:rsid w:val="000E3AD5"/>
    <w:rsid w:val="0011393D"/>
    <w:rsid w:val="0012399B"/>
    <w:rsid w:val="00123FCF"/>
    <w:rsid w:val="00124169"/>
    <w:rsid w:val="00125806"/>
    <w:rsid w:val="0013002B"/>
    <w:rsid w:val="0013025B"/>
    <w:rsid w:val="00140645"/>
    <w:rsid w:val="0014159D"/>
    <w:rsid w:val="00143EF9"/>
    <w:rsid w:val="00154A74"/>
    <w:rsid w:val="001615FD"/>
    <w:rsid w:val="001648A4"/>
    <w:rsid w:val="00164A6F"/>
    <w:rsid w:val="0016772B"/>
    <w:rsid w:val="001800D8"/>
    <w:rsid w:val="001832C4"/>
    <w:rsid w:val="0018660F"/>
    <w:rsid w:val="0019610B"/>
    <w:rsid w:val="001B511C"/>
    <w:rsid w:val="001B5A18"/>
    <w:rsid w:val="001C0368"/>
    <w:rsid w:val="001C3657"/>
    <w:rsid w:val="001D262D"/>
    <w:rsid w:val="001E2DA0"/>
    <w:rsid w:val="001E3C7D"/>
    <w:rsid w:val="001E7CA7"/>
    <w:rsid w:val="001F6F60"/>
    <w:rsid w:val="002114B4"/>
    <w:rsid w:val="00211A89"/>
    <w:rsid w:val="00213463"/>
    <w:rsid w:val="00214F89"/>
    <w:rsid w:val="0021640A"/>
    <w:rsid w:val="00220339"/>
    <w:rsid w:val="002223B5"/>
    <w:rsid w:val="0022723B"/>
    <w:rsid w:val="00287727"/>
    <w:rsid w:val="00294908"/>
    <w:rsid w:val="00296AA4"/>
    <w:rsid w:val="002A336B"/>
    <w:rsid w:val="002A3F22"/>
    <w:rsid w:val="002B09D1"/>
    <w:rsid w:val="002B0BE1"/>
    <w:rsid w:val="002B0CAE"/>
    <w:rsid w:val="002B2AC9"/>
    <w:rsid w:val="002B40B5"/>
    <w:rsid w:val="002B7DAD"/>
    <w:rsid w:val="002D40C5"/>
    <w:rsid w:val="002D48C4"/>
    <w:rsid w:val="002D4F42"/>
    <w:rsid w:val="002E0323"/>
    <w:rsid w:val="002E04CC"/>
    <w:rsid w:val="002F0962"/>
    <w:rsid w:val="002F244E"/>
    <w:rsid w:val="002F4E17"/>
    <w:rsid w:val="0030449F"/>
    <w:rsid w:val="00306CD1"/>
    <w:rsid w:val="00320DDD"/>
    <w:rsid w:val="003239D2"/>
    <w:rsid w:val="00326A10"/>
    <w:rsid w:val="00334128"/>
    <w:rsid w:val="00335BB3"/>
    <w:rsid w:val="00343F98"/>
    <w:rsid w:val="00345B6D"/>
    <w:rsid w:val="00351C04"/>
    <w:rsid w:val="003574F2"/>
    <w:rsid w:val="0035793A"/>
    <w:rsid w:val="00375AC1"/>
    <w:rsid w:val="003801C2"/>
    <w:rsid w:val="00380FCC"/>
    <w:rsid w:val="00385934"/>
    <w:rsid w:val="00390DDE"/>
    <w:rsid w:val="00396BEA"/>
    <w:rsid w:val="0039794C"/>
    <w:rsid w:val="003B0EB4"/>
    <w:rsid w:val="003C195E"/>
    <w:rsid w:val="003D624E"/>
    <w:rsid w:val="003E5265"/>
    <w:rsid w:val="003E6B68"/>
    <w:rsid w:val="003F14FB"/>
    <w:rsid w:val="004246A5"/>
    <w:rsid w:val="00427032"/>
    <w:rsid w:val="004353E1"/>
    <w:rsid w:val="00435994"/>
    <w:rsid w:val="004407EE"/>
    <w:rsid w:val="004412CA"/>
    <w:rsid w:val="004509E0"/>
    <w:rsid w:val="004519A5"/>
    <w:rsid w:val="004528DE"/>
    <w:rsid w:val="00457420"/>
    <w:rsid w:val="004668B1"/>
    <w:rsid w:val="00473D63"/>
    <w:rsid w:val="004874BB"/>
    <w:rsid w:val="004A53CC"/>
    <w:rsid w:val="004B3766"/>
    <w:rsid w:val="004B4AD6"/>
    <w:rsid w:val="004C27FC"/>
    <w:rsid w:val="004D1091"/>
    <w:rsid w:val="004D5850"/>
    <w:rsid w:val="004F31C3"/>
    <w:rsid w:val="0050146C"/>
    <w:rsid w:val="00502410"/>
    <w:rsid w:val="005075BC"/>
    <w:rsid w:val="00512C0A"/>
    <w:rsid w:val="005203A3"/>
    <w:rsid w:val="005233DE"/>
    <w:rsid w:val="005268EF"/>
    <w:rsid w:val="0054244F"/>
    <w:rsid w:val="00546AD3"/>
    <w:rsid w:val="00553258"/>
    <w:rsid w:val="005651DE"/>
    <w:rsid w:val="0057512B"/>
    <w:rsid w:val="0057798F"/>
    <w:rsid w:val="00583D49"/>
    <w:rsid w:val="00587AB3"/>
    <w:rsid w:val="00590C47"/>
    <w:rsid w:val="00591306"/>
    <w:rsid w:val="005A0F6B"/>
    <w:rsid w:val="005A6CB2"/>
    <w:rsid w:val="005B01DE"/>
    <w:rsid w:val="005C25C6"/>
    <w:rsid w:val="005C312B"/>
    <w:rsid w:val="005E7B80"/>
    <w:rsid w:val="005F0664"/>
    <w:rsid w:val="005F71EB"/>
    <w:rsid w:val="00611038"/>
    <w:rsid w:val="00617574"/>
    <w:rsid w:val="006229D4"/>
    <w:rsid w:val="006260A8"/>
    <w:rsid w:val="00664F3F"/>
    <w:rsid w:val="0066672A"/>
    <w:rsid w:val="006741EF"/>
    <w:rsid w:val="0068473F"/>
    <w:rsid w:val="006923F9"/>
    <w:rsid w:val="00696597"/>
    <w:rsid w:val="00696D2A"/>
    <w:rsid w:val="006A1320"/>
    <w:rsid w:val="006A70B4"/>
    <w:rsid w:val="006B083E"/>
    <w:rsid w:val="006C274E"/>
    <w:rsid w:val="006F11B8"/>
    <w:rsid w:val="006F638A"/>
    <w:rsid w:val="007020BD"/>
    <w:rsid w:val="00703A35"/>
    <w:rsid w:val="00725BF7"/>
    <w:rsid w:val="00731495"/>
    <w:rsid w:val="00731E5B"/>
    <w:rsid w:val="00731EEC"/>
    <w:rsid w:val="00734BF6"/>
    <w:rsid w:val="00736C50"/>
    <w:rsid w:val="00752746"/>
    <w:rsid w:val="00782190"/>
    <w:rsid w:val="007915B9"/>
    <w:rsid w:val="00792E65"/>
    <w:rsid w:val="00797319"/>
    <w:rsid w:val="007B1F09"/>
    <w:rsid w:val="007B5BF0"/>
    <w:rsid w:val="007B6676"/>
    <w:rsid w:val="007C5EBA"/>
    <w:rsid w:val="007D30E5"/>
    <w:rsid w:val="007D6CC9"/>
    <w:rsid w:val="007D7129"/>
    <w:rsid w:val="007E747C"/>
    <w:rsid w:val="007F36B3"/>
    <w:rsid w:val="007F6FB8"/>
    <w:rsid w:val="00813CD5"/>
    <w:rsid w:val="00817D4C"/>
    <w:rsid w:val="0082042F"/>
    <w:rsid w:val="00825B9A"/>
    <w:rsid w:val="00834254"/>
    <w:rsid w:val="008416DB"/>
    <w:rsid w:val="008540E7"/>
    <w:rsid w:val="00854CEB"/>
    <w:rsid w:val="00856BF2"/>
    <w:rsid w:val="0085751C"/>
    <w:rsid w:val="008575BB"/>
    <w:rsid w:val="008946F2"/>
    <w:rsid w:val="008959D9"/>
    <w:rsid w:val="00897802"/>
    <w:rsid w:val="00897829"/>
    <w:rsid w:val="008A6F6D"/>
    <w:rsid w:val="008B187D"/>
    <w:rsid w:val="008B4250"/>
    <w:rsid w:val="008B54EC"/>
    <w:rsid w:val="008B60CB"/>
    <w:rsid w:val="008B71DB"/>
    <w:rsid w:val="008F1B20"/>
    <w:rsid w:val="008F7B1F"/>
    <w:rsid w:val="00901E40"/>
    <w:rsid w:val="0090260D"/>
    <w:rsid w:val="00931321"/>
    <w:rsid w:val="0093189D"/>
    <w:rsid w:val="00937C78"/>
    <w:rsid w:val="009453E2"/>
    <w:rsid w:val="009559A0"/>
    <w:rsid w:val="00957877"/>
    <w:rsid w:val="00957CD9"/>
    <w:rsid w:val="00966F38"/>
    <w:rsid w:val="0097611B"/>
    <w:rsid w:val="00977614"/>
    <w:rsid w:val="00980251"/>
    <w:rsid w:val="00981873"/>
    <w:rsid w:val="00984C5D"/>
    <w:rsid w:val="00985C0B"/>
    <w:rsid w:val="009A7D97"/>
    <w:rsid w:val="009B4F48"/>
    <w:rsid w:val="009C7EB8"/>
    <w:rsid w:val="009D123D"/>
    <w:rsid w:val="009D27A4"/>
    <w:rsid w:val="009E2978"/>
    <w:rsid w:val="009E4941"/>
    <w:rsid w:val="009F5CD4"/>
    <w:rsid w:val="009F655A"/>
    <w:rsid w:val="009F79C3"/>
    <w:rsid w:val="00A038DD"/>
    <w:rsid w:val="00A0399F"/>
    <w:rsid w:val="00A21978"/>
    <w:rsid w:val="00A21F62"/>
    <w:rsid w:val="00A224B1"/>
    <w:rsid w:val="00A2484F"/>
    <w:rsid w:val="00A40D7D"/>
    <w:rsid w:val="00A41AF3"/>
    <w:rsid w:val="00A45956"/>
    <w:rsid w:val="00A46386"/>
    <w:rsid w:val="00A541BD"/>
    <w:rsid w:val="00A5727A"/>
    <w:rsid w:val="00A74D20"/>
    <w:rsid w:val="00A95A3F"/>
    <w:rsid w:val="00AA084E"/>
    <w:rsid w:val="00AB2205"/>
    <w:rsid w:val="00AC694D"/>
    <w:rsid w:val="00AD6958"/>
    <w:rsid w:val="00AE1B5B"/>
    <w:rsid w:val="00AE41AB"/>
    <w:rsid w:val="00AE483E"/>
    <w:rsid w:val="00AE7322"/>
    <w:rsid w:val="00AF2EFD"/>
    <w:rsid w:val="00AF62E6"/>
    <w:rsid w:val="00B127FF"/>
    <w:rsid w:val="00B16990"/>
    <w:rsid w:val="00B2282E"/>
    <w:rsid w:val="00B33506"/>
    <w:rsid w:val="00B40C6C"/>
    <w:rsid w:val="00B42114"/>
    <w:rsid w:val="00B445EF"/>
    <w:rsid w:val="00B567CF"/>
    <w:rsid w:val="00B5784E"/>
    <w:rsid w:val="00B66584"/>
    <w:rsid w:val="00B75BC2"/>
    <w:rsid w:val="00B77C3F"/>
    <w:rsid w:val="00B81E7F"/>
    <w:rsid w:val="00B8433A"/>
    <w:rsid w:val="00B85DCC"/>
    <w:rsid w:val="00B97D5F"/>
    <w:rsid w:val="00BA7A8B"/>
    <w:rsid w:val="00BD075E"/>
    <w:rsid w:val="00BD4CCC"/>
    <w:rsid w:val="00BD728F"/>
    <w:rsid w:val="00BE4857"/>
    <w:rsid w:val="00BE643B"/>
    <w:rsid w:val="00BF4471"/>
    <w:rsid w:val="00C0113D"/>
    <w:rsid w:val="00C04B2C"/>
    <w:rsid w:val="00C05EFC"/>
    <w:rsid w:val="00C10F59"/>
    <w:rsid w:val="00C15018"/>
    <w:rsid w:val="00C273FD"/>
    <w:rsid w:val="00C27891"/>
    <w:rsid w:val="00C34807"/>
    <w:rsid w:val="00C36C21"/>
    <w:rsid w:val="00C371A5"/>
    <w:rsid w:val="00C40C9E"/>
    <w:rsid w:val="00C43193"/>
    <w:rsid w:val="00C46E26"/>
    <w:rsid w:val="00C63FF0"/>
    <w:rsid w:val="00C752AB"/>
    <w:rsid w:val="00C77EDF"/>
    <w:rsid w:val="00C81FC4"/>
    <w:rsid w:val="00C8609F"/>
    <w:rsid w:val="00C9257E"/>
    <w:rsid w:val="00C92D0E"/>
    <w:rsid w:val="00CA334C"/>
    <w:rsid w:val="00CA5C2B"/>
    <w:rsid w:val="00CB22AD"/>
    <w:rsid w:val="00CB2A65"/>
    <w:rsid w:val="00CB5868"/>
    <w:rsid w:val="00CB6810"/>
    <w:rsid w:val="00CD3818"/>
    <w:rsid w:val="00CF694F"/>
    <w:rsid w:val="00CF6A8C"/>
    <w:rsid w:val="00D07944"/>
    <w:rsid w:val="00D1124A"/>
    <w:rsid w:val="00D20F5C"/>
    <w:rsid w:val="00D23A93"/>
    <w:rsid w:val="00D23E80"/>
    <w:rsid w:val="00D2449F"/>
    <w:rsid w:val="00D319A7"/>
    <w:rsid w:val="00D37FAE"/>
    <w:rsid w:val="00D424DA"/>
    <w:rsid w:val="00D42C95"/>
    <w:rsid w:val="00D50146"/>
    <w:rsid w:val="00D57A84"/>
    <w:rsid w:val="00D60230"/>
    <w:rsid w:val="00D66DA0"/>
    <w:rsid w:val="00D82D88"/>
    <w:rsid w:val="00D85310"/>
    <w:rsid w:val="00D90DF2"/>
    <w:rsid w:val="00DA253A"/>
    <w:rsid w:val="00DB041F"/>
    <w:rsid w:val="00DC4282"/>
    <w:rsid w:val="00DC45BF"/>
    <w:rsid w:val="00DE2D04"/>
    <w:rsid w:val="00DF06B1"/>
    <w:rsid w:val="00DF4582"/>
    <w:rsid w:val="00E0097E"/>
    <w:rsid w:val="00E0320D"/>
    <w:rsid w:val="00E07E5E"/>
    <w:rsid w:val="00E21DF8"/>
    <w:rsid w:val="00E32696"/>
    <w:rsid w:val="00E352C0"/>
    <w:rsid w:val="00E35948"/>
    <w:rsid w:val="00E467A3"/>
    <w:rsid w:val="00E47A23"/>
    <w:rsid w:val="00E552E9"/>
    <w:rsid w:val="00E5554F"/>
    <w:rsid w:val="00E55B76"/>
    <w:rsid w:val="00E61904"/>
    <w:rsid w:val="00E662E9"/>
    <w:rsid w:val="00E70CF8"/>
    <w:rsid w:val="00E73F87"/>
    <w:rsid w:val="00E76C09"/>
    <w:rsid w:val="00E94C32"/>
    <w:rsid w:val="00EA525A"/>
    <w:rsid w:val="00EA6023"/>
    <w:rsid w:val="00EB289D"/>
    <w:rsid w:val="00EB6A07"/>
    <w:rsid w:val="00EB7051"/>
    <w:rsid w:val="00EC46F7"/>
    <w:rsid w:val="00EC5998"/>
    <w:rsid w:val="00ED3137"/>
    <w:rsid w:val="00EF204D"/>
    <w:rsid w:val="00EF4613"/>
    <w:rsid w:val="00F02188"/>
    <w:rsid w:val="00F07CC0"/>
    <w:rsid w:val="00F2517A"/>
    <w:rsid w:val="00F51DE0"/>
    <w:rsid w:val="00FA1DD9"/>
    <w:rsid w:val="00FA4DFA"/>
    <w:rsid w:val="00FD6E7E"/>
    <w:rsid w:val="00FE1B04"/>
    <w:rsid w:val="00FE7A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638C83"/>
  <w15:chartTrackingRefBased/>
  <w15:docId w15:val="{EA38CEA0-CE04-467C-9752-AFE5AF2FF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648A4"/>
  </w:style>
  <w:style w:type="paragraph" w:styleId="Titolo1">
    <w:name w:val="heading 1"/>
    <w:basedOn w:val="Normale"/>
    <w:next w:val="Normale"/>
    <w:link w:val="Titolo1Carattere"/>
    <w:uiPriority w:val="9"/>
    <w:qFormat/>
    <w:rsid w:val="000D35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semiHidden/>
    <w:unhideWhenUsed/>
    <w:qFormat/>
    <w:rsid w:val="00C431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semiHidden/>
    <w:unhideWhenUsed/>
    <w:qFormat/>
    <w:rsid w:val="00E555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D3585"/>
    <w:rPr>
      <w:rFonts w:asciiTheme="majorHAnsi" w:eastAsiaTheme="majorEastAsia" w:hAnsiTheme="majorHAnsi" w:cstheme="majorBidi"/>
      <w:color w:val="2E74B5" w:themeColor="accent1" w:themeShade="BF"/>
      <w:sz w:val="32"/>
      <w:szCs w:val="32"/>
    </w:rPr>
  </w:style>
  <w:style w:type="paragraph" w:styleId="Paragrafoelenco">
    <w:name w:val="List Paragraph"/>
    <w:basedOn w:val="Normale"/>
    <w:uiPriority w:val="34"/>
    <w:qFormat/>
    <w:rsid w:val="000D3585"/>
    <w:pPr>
      <w:ind w:left="720"/>
      <w:contextualSpacing/>
    </w:pPr>
  </w:style>
  <w:style w:type="table" w:styleId="Grigliatabella">
    <w:name w:val="Table Grid"/>
    <w:basedOn w:val="Tabellanormale"/>
    <w:uiPriority w:val="39"/>
    <w:rsid w:val="00E00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901E4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01E40"/>
    <w:rPr>
      <w:rFonts w:ascii="Segoe UI" w:hAnsi="Segoe UI" w:cs="Segoe UI"/>
      <w:sz w:val="18"/>
      <w:szCs w:val="18"/>
    </w:rPr>
  </w:style>
  <w:style w:type="paragraph" w:styleId="NormaleWeb">
    <w:name w:val="Normal (Web)"/>
    <w:basedOn w:val="Normale"/>
    <w:uiPriority w:val="99"/>
    <w:unhideWhenUsed/>
    <w:rsid w:val="005C312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styleId="Intestazione">
    <w:name w:val="header"/>
    <w:basedOn w:val="Normale"/>
    <w:link w:val="IntestazioneCarattere"/>
    <w:uiPriority w:val="99"/>
    <w:unhideWhenUsed/>
    <w:rsid w:val="00B40C6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40C6C"/>
  </w:style>
  <w:style w:type="paragraph" w:styleId="Pidipagina">
    <w:name w:val="footer"/>
    <w:basedOn w:val="Normale"/>
    <w:link w:val="PidipaginaCarattere"/>
    <w:uiPriority w:val="99"/>
    <w:unhideWhenUsed/>
    <w:rsid w:val="00B40C6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40C6C"/>
  </w:style>
  <w:style w:type="paragraph" w:customStyle="1" w:styleId="TitoloEOS">
    <w:name w:val="Titolo EOS"/>
    <w:basedOn w:val="Titolo1"/>
    <w:link w:val="TitoloEOSCarattere"/>
    <w:qFormat/>
    <w:rsid w:val="00D82D88"/>
    <w:rPr>
      <w:rFonts w:eastAsia="Times New Roman"/>
      <w:b/>
      <w:color w:val="FF9900"/>
      <w:sz w:val="40"/>
      <w:szCs w:val="40"/>
    </w:rPr>
  </w:style>
  <w:style w:type="character" w:customStyle="1" w:styleId="TitoloEOSCarattere">
    <w:name w:val="Titolo EOS Carattere"/>
    <w:basedOn w:val="Titolo1Carattere"/>
    <w:link w:val="TitoloEOS"/>
    <w:rsid w:val="00D82D88"/>
    <w:rPr>
      <w:rFonts w:asciiTheme="majorHAnsi" w:eastAsia="Times New Roman" w:hAnsiTheme="majorHAnsi" w:cstheme="majorBidi"/>
      <w:b/>
      <w:color w:val="FF9900"/>
      <w:sz w:val="40"/>
      <w:szCs w:val="40"/>
    </w:rPr>
  </w:style>
  <w:style w:type="character" w:styleId="Collegamentoipertestuale">
    <w:name w:val="Hyperlink"/>
    <w:basedOn w:val="Carpredefinitoparagrafo"/>
    <w:uiPriority w:val="99"/>
    <w:unhideWhenUsed/>
    <w:rsid w:val="00AB2205"/>
    <w:rPr>
      <w:color w:val="0563C1" w:themeColor="hyperlink"/>
      <w:u w:val="single"/>
    </w:rPr>
  </w:style>
  <w:style w:type="character" w:customStyle="1" w:styleId="Titolo2Carattere">
    <w:name w:val="Titolo 2 Carattere"/>
    <w:basedOn w:val="Carpredefinitoparagrafo"/>
    <w:link w:val="Titolo2"/>
    <w:uiPriority w:val="9"/>
    <w:semiHidden/>
    <w:rsid w:val="00C43193"/>
    <w:rPr>
      <w:rFonts w:asciiTheme="majorHAnsi" w:eastAsiaTheme="majorEastAsia" w:hAnsiTheme="majorHAnsi" w:cstheme="majorBidi"/>
      <w:color w:val="2E74B5" w:themeColor="accent1" w:themeShade="BF"/>
      <w:sz w:val="26"/>
      <w:szCs w:val="26"/>
    </w:rPr>
  </w:style>
  <w:style w:type="character" w:styleId="Enfasigrassetto">
    <w:name w:val="Strong"/>
    <w:basedOn w:val="Carpredefinitoparagrafo"/>
    <w:uiPriority w:val="22"/>
    <w:qFormat/>
    <w:rsid w:val="00C43193"/>
    <w:rPr>
      <w:b/>
      <w:bCs/>
    </w:rPr>
  </w:style>
  <w:style w:type="character" w:styleId="Enfasicorsivo">
    <w:name w:val="Emphasis"/>
    <w:basedOn w:val="Carpredefinitoparagrafo"/>
    <w:uiPriority w:val="20"/>
    <w:qFormat/>
    <w:rsid w:val="008575BB"/>
    <w:rPr>
      <w:i/>
      <w:iCs/>
    </w:rPr>
  </w:style>
  <w:style w:type="character" w:customStyle="1" w:styleId="auto-style71">
    <w:name w:val="auto-style71"/>
    <w:basedOn w:val="Carpredefinitoparagrafo"/>
    <w:rsid w:val="009453E2"/>
    <w:rPr>
      <w:shd w:val="clear" w:color="auto" w:fill="FFFFFF"/>
    </w:rPr>
  </w:style>
  <w:style w:type="character" w:customStyle="1" w:styleId="auto-style61">
    <w:name w:val="auto-style61"/>
    <w:basedOn w:val="Carpredefinitoparagrafo"/>
    <w:rsid w:val="009453E2"/>
    <w:rPr>
      <w:shd w:val="clear" w:color="auto" w:fill="FFFF00"/>
    </w:rPr>
  </w:style>
  <w:style w:type="character" w:customStyle="1" w:styleId="auto-style81">
    <w:name w:val="auto-style81"/>
    <w:basedOn w:val="Carpredefinitoparagrafo"/>
    <w:rsid w:val="009453E2"/>
    <w:rPr>
      <w:rFonts w:ascii="Calibri" w:hAnsi="Calibri" w:hint="default"/>
      <w:shd w:val="clear" w:color="auto" w:fill="FFFFFF"/>
    </w:rPr>
  </w:style>
  <w:style w:type="character" w:customStyle="1" w:styleId="auto-style11">
    <w:name w:val="auto-style11"/>
    <w:basedOn w:val="Carpredefinitoparagrafo"/>
    <w:rsid w:val="009453E2"/>
    <w:rPr>
      <w:rFonts w:ascii="Segoe UI" w:hAnsi="Segoe UI" w:cs="Segoe UI" w:hint="default"/>
    </w:rPr>
  </w:style>
  <w:style w:type="character" w:customStyle="1" w:styleId="Titolo3Carattere">
    <w:name w:val="Titolo 3 Carattere"/>
    <w:basedOn w:val="Carpredefinitoparagrafo"/>
    <w:link w:val="Titolo3"/>
    <w:uiPriority w:val="9"/>
    <w:semiHidden/>
    <w:rsid w:val="00E5554F"/>
    <w:rPr>
      <w:rFonts w:asciiTheme="majorHAnsi" w:eastAsiaTheme="majorEastAsia" w:hAnsiTheme="majorHAnsi" w:cstheme="majorBidi"/>
      <w:color w:val="1F4D78" w:themeColor="accent1" w:themeShade="7F"/>
      <w:sz w:val="24"/>
      <w:szCs w:val="24"/>
    </w:rPr>
  </w:style>
  <w:style w:type="table" w:customStyle="1" w:styleId="Grigliatabella1">
    <w:name w:val="Griglia tabella1"/>
    <w:basedOn w:val="Tabellanormale"/>
    <w:next w:val="Grigliatabella"/>
    <w:uiPriority w:val="39"/>
    <w:rsid w:val="00164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acampi">
    <w:name w:val="Tabella campi"/>
    <w:basedOn w:val="Normale"/>
    <w:link w:val="TabellacampiCarattere"/>
    <w:qFormat/>
    <w:rsid w:val="001648A4"/>
    <w:pPr>
      <w:spacing w:line="235" w:lineRule="atLeast"/>
      <w:ind w:right="-35"/>
    </w:pPr>
    <w:rPr>
      <w:rFonts w:ascii="Segoe UI" w:eastAsia="Times New Roman" w:hAnsi="Segoe UI" w:cs="Segoe UI"/>
      <w:color w:val="FFFFFF" w:themeColor="background1"/>
      <w:sz w:val="28"/>
      <w:lang w:eastAsia="it-IT"/>
    </w:rPr>
  </w:style>
  <w:style w:type="character" w:customStyle="1" w:styleId="TabellacampiCarattere">
    <w:name w:val="Tabella campi Carattere"/>
    <w:basedOn w:val="Carpredefinitoparagrafo"/>
    <w:link w:val="Tabellacampi"/>
    <w:rsid w:val="001648A4"/>
    <w:rPr>
      <w:rFonts w:ascii="Segoe UI" w:eastAsia="Times New Roman" w:hAnsi="Segoe UI" w:cs="Segoe UI"/>
      <w:color w:val="FFFFFF" w:themeColor="background1"/>
      <w:sz w:val="28"/>
      <w:lang w:eastAsia="it-IT"/>
    </w:rPr>
  </w:style>
  <w:style w:type="character" w:customStyle="1" w:styleId="auto-style18">
    <w:name w:val="auto-style18"/>
    <w:basedOn w:val="Carpredefinitoparagrafo"/>
    <w:rsid w:val="00FA4DFA"/>
  </w:style>
  <w:style w:type="paragraph" w:customStyle="1" w:styleId="FactsheetTitolo1">
    <w:name w:val="Factsheet Titolo 1"/>
    <w:basedOn w:val="Normale"/>
    <w:link w:val="FactsheetTitolo1Carattere"/>
    <w:qFormat/>
    <w:rsid w:val="00E32696"/>
    <w:pPr>
      <w:spacing w:line="192" w:lineRule="auto"/>
    </w:pPr>
    <w:rPr>
      <w:rFonts w:ascii="Segoe UI Semibold" w:eastAsiaTheme="majorEastAsia" w:hAnsi="Segoe UI Semibold" w:cs="Segoe UI Semibold"/>
      <w:color w:val="FD8C2E"/>
      <w:sz w:val="44"/>
      <w:szCs w:val="38"/>
      <w:lang w:val="en-US"/>
    </w:rPr>
  </w:style>
  <w:style w:type="character" w:customStyle="1" w:styleId="FactsheetTitolo1Carattere">
    <w:name w:val="Factsheet Titolo 1 Carattere"/>
    <w:basedOn w:val="Carpredefinitoparagrafo"/>
    <w:link w:val="FactsheetTitolo1"/>
    <w:rsid w:val="00E32696"/>
    <w:rPr>
      <w:rFonts w:ascii="Segoe UI Semibold" w:eastAsiaTheme="majorEastAsia" w:hAnsi="Segoe UI Semibold" w:cs="Segoe UI Semibold"/>
      <w:color w:val="FD8C2E"/>
      <w:sz w:val="44"/>
      <w:szCs w:val="38"/>
      <w:lang w:val="en-US"/>
    </w:rPr>
  </w:style>
  <w:style w:type="paragraph" w:customStyle="1" w:styleId="Factsheet">
    <w:name w:val="Factsheet"/>
    <w:basedOn w:val="Normale"/>
    <w:link w:val="FactsheetCarattere"/>
    <w:qFormat/>
    <w:rsid w:val="00D424DA"/>
    <w:pPr>
      <w:spacing w:line="235" w:lineRule="atLeast"/>
      <w:ind w:right="107"/>
    </w:pPr>
    <w:rPr>
      <w:rFonts w:ascii="Segoe UI" w:eastAsia="Times New Roman" w:hAnsi="Segoe UI" w:cs="Segoe UI"/>
      <w:color w:val="4D4D4D"/>
      <w:sz w:val="28"/>
      <w:lang w:eastAsia="it-IT"/>
    </w:rPr>
  </w:style>
  <w:style w:type="character" w:customStyle="1" w:styleId="FactsheetCarattere">
    <w:name w:val="Factsheet Carattere"/>
    <w:basedOn w:val="Carpredefinitoparagrafo"/>
    <w:link w:val="Factsheet"/>
    <w:rsid w:val="00D424DA"/>
    <w:rPr>
      <w:rFonts w:ascii="Segoe UI" w:eastAsia="Times New Roman" w:hAnsi="Segoe UI" w:cs="Segoe UI"/>
      <w:color w:val="4D4D4D"/>
      <w:sz w:val="28"/>
      <w:lang w:eastAsia="it-IT"/>
    </w:rPr>
  </w:style>
  <w:style w:type="paragraph" w:customStyle="1" w:styleId="Factsheettitolo2">
    <w:name w:val="Factsheet titolo 2"/>
    <w:basedOn w:val="Normale"/>
    <w:link w:val="Factsheettitolo2Carattere"/>
    <w:qFormat/>
    <w:rsid w:val="00D424DA"/>
    <w:pPr>
      <w:spacing w:line="235" w:lineRule="atLeast"/>
      <w:ind w:right="107"/>
    </w:pPr>
    <w:rPr>
      <w:rFonts w:ascii="Segoe UI Semilight" w:eastAsiaTheme="majorEastAsia" w:hAnsi="Segoe UI Semilight" w:cs="Segoe UI Semilight"/>
      <w:color w:val="FD8C2E"/>
      <w:sz w:val="36"/>
      <w:szCs w:val="32"/>
    </w:rPr>
  </w:style>
  <w:style w:type="character" w:customStyle="1" w:styleId="Factsheettitolo2Carattere">
    <w:name w:val="Factsheet titolo 2 Carattere"/>
    <w:basedOn w:val="Carpredefinitoparagrafo"/>
    <w:link w:val="Factsheettitolo2"/>
    <w:rsid w:val="00D424DA"/>
    <w:rPr>
      <w:rFonts w:ascii="Segoe UI Semilight" w:eastAsiaTheme="majorEastAsia" w:hAnsi="Segoe UI Semilight" w:cs="Segoe UI Semilight"/>
      <w:color w:val="FD8C2E"/>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9158">
      <w:bodyDiv w:val="1"/>
      <w:marLeft w:val="0"/>
      <w:marRight w:val="0"/>
      <w:marTop w:val="0"/>
      <w:marBottom w:val="0"/>
      <w:divBdr>
        <w:top w:val="none" w:sz="0" w:space="0" w:color="auto"/>
        <w:left w:val="none" w:sz="0" w:space="0" w:color="auto"/>
        <w:bottom w:val="none" w:sz="0" w:space="0" w:color="auto"/>
        <w:right w:val="none" w:sz="0" w:space="0" w:color="auto"/>
      </w:divBdr>
    </w:div>
    <w:div w:id="31539010">
      <w:bodyDiv w:val="1"/>
      <w:marLeft w:val="0"/>
      <w:marRight w:val="0"/>
      <w:marTop w:val="0"/>
      <w:marBottom w:val="0"/>
      <w:divBdr>
        <w:top w:val="none" w:sz="0" w:space="0" w:color="auto"/>
        <w:left w:val="none" w:sz="0" w:space="0" w:color="auto"/>
        <w:bottom w:val="none" w:sz="0" w:space="0" w:color="auto"/>
        <w:right w:val="none" w:sz="0" w:space="0" w:color="auto"/>
      </w:divBdr>
    </w:div>
    <w:div w:id="37704448">
      <w:bodyDiv w:val="1"/>
      <w:marLeft w:val="0"/>
      <w:marRight w:val="0"/>
      <w:marTop w:val="0"/>
      <w:marBottom w:val="0"/>
      <w:divBdr>
        <w:top w:val="none" w:sz="0" w:space="0" w:color="auto"/>
        <w:left w:val="none" w:sz="0" w:space="0" w:color="auto"/>
        <w:bottom w:val="none" w:sz="0" w:space="0" w:color="auto"/>
        <w:right w:val="none" w:sz="0" w:space="0" w:color="auto"/>
      </w:divBdr>
    </w:div>
    <w:div w:id="61103035">
      <w:bodyDiv w:val="1"/>
      <w:marLeft w:val="0"/>
      <w:marRight w:val="0"/>
      <w:marTop w:val="0"/>
      <w:marBottom w:val="0"/>
      <w:divBdr>
        <w:top w:val="none" w:sz="0" w:space="0" w:color="auto"/>
        <w:left w:val="none" w:sz="0" w:space="0" w:color="auto"/>
        <w:bottom w:val="none" w:sz="0" w:space="0" w:color="auto"/>
        <w:right w:val="none" w:sz="0" w:space="0" w:color="auto"/>
      </w:divBdr>
    </w:div>
    <w:div w:id="95947467">
      <w:bodyDiv w:val="1"/>
      <w:marLeft w:val="0"/>
      <w:marRight w:val="0"/>
      <w:marTop w:val="0"/>
      <w:marBottom w:val="0"/>
      <w:divBdr>
        <w:top w:val="none" w:sz="0" w:space="0" w:color="auto"/>
        <w:left w:val="none" w:sz="0" w:space="0" w:color="auto"/>
        <w:bottom w:val="none" w:sz="0" w:space="0" w:color="auto"/>
        <w:right w:val="none" w:sz="0" w:space="0" w:color="auto"/>
      </w:divBdr>
    </w:div>
    <w:div w:id="127404409">
      <w:bodyDiv w:val="1"/>
      <w:marLeft w:val="0"/>
      <w:marRight w:val="0"/>
      <w:marTop w:val="0"/>
      <w:marBottom w:val="0"/>
      <w:divBdr>
        <w:top w:val="none" w:sz="0" w:space="0" w:color="auto"/>
        <w:left w:val="none" w:sz="0" w:space="0" w:color="auto"/>
        <w:bottom w:val="none" w:sz="0" w:space="0" w:color="auto"/>
        <w:right w:val="none" w:sz="0" w:space="0" w:color="auto"/>
      </w:divBdr>
    </w:div>
    <w:div w:id="162278336">
      <w:bodyDiv w:val="1"/>
      <w:marLeft w:val="0"/>
      <w:marRight w:val="0"/>
      <w:marTop w:val="0"/>
      <w:marBottom w:val="0"/>
      <w:divBdr>
        <w:top w:val="none" w:sz="0" w:space="0" w:color="auto"/>
        <w:left w:val="none" w:sz="0" w:space="0" w:color="auto"/>
        <w:bottom w:val="none" w:sz="0" w:space="0" w:color="auto"/>
        <w:right w:val="none" w:sz="0" w:space="0" w:color="auto"/>
      </w:divBdr>
    </w:div>
    <w:div w:id="189495178">
      <w:bodyDiv w:val="1"/>
      <w:marLeft w:val="0"/>
      <w:marRight w:val="0"/>
      <w:marTop w:val="0"/>
      <w:marBottom w:val="0"/>
      <w:divBdr>
        <w:top w:val="none" w:sz="0" w:space="0" w:color="auto"/>
        <w:left w:val="none" w:sz="0" w:space="0" w:color="auto"/>
        <w:bottom w:val="none" w:sz="0" w:space="0" w:color="auto"/>
        <w:right w:val="none" w:sz="0" w:space="0" w:color="auto"/>
      </w:divBdr>
    </w:div>
    <w:div w:id="223681535">
      <w:bodyDiv w:val="1"/>
      <w:marLeft w:val="0"/>
      <w:marRight w:val="0"/>
      <w:marTop w:val="0"/>
      <w:marBottom w:val="0"/>
      <w:divBdr>
        <w:top w:val="none" w:sz="0" w:space="0" w:color="auto"/>
        <w:left w:val="none" w:sz="0" w:space="0" w:color="auto"/>
        <w:bottom w:val="none" w:sz="0" w:space="0" w:color="auto"/>
        <w:right w:val="none" w:sz="0" w:space="0" w:color="auto"/>
      </w:divBdr>
    </w:div>
    <w:div w:id="246422556">
      <w:bodyDiv w:val="1"/>
      <w:marLeft w:val="0"/>
      <w:marRight w:val="0"/>
      <w:marTop w:val="0"/>
      <w:marBottom w:val="0"/>
      <w:divBdr>
        <w:top w:val="none" w:sz="0" w:space="0" w:color="auto"/>
        <w:left w:val="none" w:sz="0" w:space="0" w:color="auto"/>
        <w:bottom w:val="none" w:sz="0" w:space="0" w:color="auto"/>
        <w:right w:val="none" w:sz="0" w:space="0" w:color="auto"/>
      </w:divBdr>
    </w:div>
    <w:div w:id="260380740">
      <w:bodyDiv w:val="1"/>
      <w:marLeft w:val="0"/>
      <w:marRight w:val="0"/>
      <w:marTop w:val="0"/>
      <w:marBottom w:val="0"/>
      <w:divBdr>
        <w:top w:val="none" w:sz="0" w:space="0" w:color="auto"/>
        <w:left w:val="none" w:sz="0" w:space="0" w:color="auto"/>
        <w:bottom w:val="none" w:sz="0" w:space="0" w:color="auto"/>
        <w:right w:val="none" w:sz="0" w:space="0" w:color="auto"/>
      </w:divBdr>
    </w:div>
    <w:div w:id="272325923">
      <w:bodyDiv w:val="1"/>
      <w:marLeft w:val="0"/>
      <w:marRight w:val="0"/>
      <w:marTop w:val="0"/>
      <w:marBottom w:val="0"/>
      <w:divBdr>
        <w:top w:val="none" w:sz="0" w:space="0" w:color="auto"/>
        <w:left w:val="none" w:sz="0" w:space="0" w:color="auto"/>
        <w:bottom w:val="none" w:sz="0" w:space="0" w:color="auto"/>
        <w:right w:val="none" w:sz="0" w:space="0" w:color="auto"/>
      </w:divBdr>
    </w:div>
    <w:div w:id="290474743">
      <w:bodyDiv w:val="1"/>
      <w:marLeft w:val="0"/>
      <w:marRight w:val="0"/>
      <w:marTop w:val="0"/>
      <w:marBottom w:val="0"/>
      <w:divBdr>
        <w:top w:val="none" w:sz="0" w:space="0" w:color="auto"/>
        <w:left w:val="none" w:sz="0" w:space="0" w:color="auto"/>
        <w:bottom w:val="none" w:sz="0" w:space="0" w:color="auto"/>
        <w:right w:val="none" w:sz="0" w:space="0" w:color="auto"/>
      </w:divBdr>
    </w:div>
    <w:div w:id="301925868">
      <w:bodyDiv w:val="1"/>
      <w:marLeft w:val="0"/>
      <w:marRight w:val="0"/>
      <w:marTop w:val="0"/>
      <w:marBottom w:val="0"/>
      <w:divBdr>
        <w:top w:val="none" w:sz="0" w:space="0" w:color="auto"/>
        <w:left w:val="none" w:sz="0" w:space="0" w:color="auto"/>
        <w:bottom w:val="none" w:sz="0" w:space="0" w:color="auto"/>
        <w:right w:val="none" w:sz="0" w:space="0" w:color="auto"/>
      </w:divBdr>
    </w:div>
    <w:div w:id="311325601">
      <w:bodyDiv w:val="1"/>
      <w:marLeft w:val="0"/>
      <w:marRight w:val="0"/>
      <w:marTop w:val="0"/>
      <w:marBottom w:val="0"/>
      <w:divBdr>
        <w:top w:val="none" w:sz="0" w:space="0" w:color="auto"/>
        <w:left w:val="none" w:sz="0" w:space="0" w:color="auto"/>
        <w:bottom w:val="none" w:sz="0" w:space="0" w:color="auto"/>
        <w:right w:val="none" w:sz="0" w:space="0" w:color="auto"/>
      </w:divBdr>
      <w:divsChild>
        <w:div w:id="2110930792">
          <w:marLeft w:val="0"/>
          <w:marRight w:val="0"/>
          <w:marTop w:val="0"/>
          <w:marBottom w:val="0"/>
          <w:divBdr>
            <w:top w:val="none" w:sz="0" w:space="0" w:color="auto"/>
            <w:left w:val="none" w:sz="0" w:space="0" w:color="auto"/>
            <w:bottom w:val="none" w:sz="0" w:space="0" w:color="auto"/>
            <w:right w:val="none" w:sz="0" w:space="0" w:color="auto"/>
          </w:divBdr>
        </w:div>
      </w:divsChild>
    </w:div>
    <w:div w:id="316154134">
      <w:bodyDiv w:val="1"/>
      <w:marLeft w:val="0"/>
      <w:marRight w:val="0"/>
      <w:marTop w:val="0"/>
      <w:marBottom w:val="0"/>
      <w:divBdr>
        <w:top w:val="none" w:sz="0" w:space="0" w:color="auto"/>
        <w:left w:val="none" w:sz="0" w:space="0" w:color="auto"/>
        <w:bottom w:val="none" w:sz="0" w:space="0" w:color="auto"/>
        <w:right w:val="none" w:sz="0" w:space="0" w:color="auto"/>
      </w:divBdr>
    </w:div>
    <w:div w:id="317926493">
      <w:bodyDiv w:val="1"/>
      <w:marLeft w:val="0"/>
      <w:marRight w:val="0"/>
      <w:marTop w:val="0"/>
      <w:marBottom w:val="0"/>
      <w:divBdr>
        <w:top w:val="none" w:sz="0" w:space="0" w:color="auto"/>
        <w:left w:val="none" w:sz="0" w:space="0" w:color="auto"/>
        <w:bottom w:val="none" w:sz="0" w:space="0" w:color="auto"/>
        <w:right w:val="none" w:sz="0" w:space="0" w:color="auto"/>
      </w:divBdr>
    </w:div>
    <w:div w:id="332148540">
      <w:bodyDiv w:val="1"/>
      <w:marLeft w:val="0"/>
      <w:marRight w:val="0"/>
      <w:marTop w:val="0"/>
      <w:marBottom w:val="0"/>
      <w:divBdr>
        <w:top w:val="none" w:sz="0" w:space="0" w:color="auto"/>
        <w:left w:val="none" w:sz="0" w:space="0" w:color="auto"/>
        <w:bottom w:val="none" w:sz="0" w:space="0" w:color="auto"/>
        <w:right w:val="none" w:sz="0" w:space="0" w:color="auto"/>
      </w:divBdr>
    </w:div>
    <w:div w:id="343484288">
      <w:bodyDiv w:val="1"/>
      <w:marLeft w:val="0"/>
      <w:marRight w:val="0"/>
      <w:marTop w:val="0"/>
      <w:marBottom w:val="0"/>
      <w:divBdr>
        <w:top w:val="none" w:sz="0" w:space="0" w:color="auto"/>
        <w:left w:val="none" w:sz="0" w:space="0" w:color="auto"/>
        <w:bottom w:val="none" w:sz="0" w:space="0" w:color="auto"/>
        <w:right w:val="none" w:sz="0" w:space="0" w:color="auto"/>
      </w:divBdr>
    </w:div>
    <w:div w:id="360057845">
      <w:bodyDiv w:val="1"/>
      <w:marLeft w:val="0"/>
      <w:marRight w:val="0"/>
      <w:marTop w:val="0"/>
      <w:marBottom w:val="0"/>
      <w:divBdr>
        <w:top w:val="none" w:sz="0" w:space="0" w:color="auto"/>
        <w:left w:val="none" w:sz="0" w:space="0" w:color="auto"/>
        <w:bottom w:val="none" w:sz="0" w:space="0" w:color="auto"/>
        <w:right w:val="none" w:sz="0" w:space="0" w:color="auto"/>
      </w:divBdr>
    </w:div>
    <w:div w:id="367025106">
      <w:bodyDiv w:val="1"/>
      <w:marLeft w:val="0"/>
      <w:marRight w:val="0"/>
      <w:marTop w:val="0"/>
      <w:marBottom w:val="0"/>
      <w:divBdr>
        <w:top w:val="none" w:sz="0" w:space="0" w:color="auto"/>
        <w:left w:val="none" w:sz="0" w:space="0" w:color="auto"/>
        <w:bottom w:val="none" w:sz="0" w:space="0" w:color="auto"/>
        <w:right w:val="none" w:sz="0" w:space="0" w:color="auto"/>
      </w:divBdr>
    </w:div>
    <w:div w:id="372191650">
      <w:bodyDiv w:val="1"/>
      <w:marLeft w:val="0"/>
      <w:marRight w:val="0"/>
      <w:marTop w:val="0"/>
      <w:marBottom w:val="0"/>
      <w:divBdr>
        <w:top w:val="none" w:sz="0" w:space="0" w:color="auto"/>
        <w:left w:val="none" w:sz="0" w:space="0" w:color="auto"/>
        <w:bottom w:val="none" w:sz="0" w:space="0" w:color="auto"/>
        <w:right w:val="none" w:sz="0" w:space="0" w:color="auto"/>
      </w:divBdr>
    </w:div>
    <w:div w:id="444858709">
      <w:bodyDiv w:val="1"/>
      <w:marLeft w:val="0"/>
      <w:marRight w:val="0"/>
      <w:marTop w:val="0"/>
      <w:marBottom w:val="0"/>
      <w:divBdr>
        <w:top w:val="none" w:sz="0" w:space="0" w:color="auto"/>
        <w:left w:val="none" w:sz="0" w:space="0" w:color="auto"/>
        <w:bottom w:val="none" w:sz="0" w:space="0" w:color="auto"/>
        <w:right w:val="none" w:sz="0" w:space="0" w:color="auto"/>
      </w:divBdr>
    </w:div>
    <w:div w:id="451942501">
      <w:bodyDiv w:val="1"/>
      <w:marLeft w:val="0"/>
      <w:marRight w:val="0"/>
      <w:marTop w:val="0"/>
      <w:marBottom w:val="0"/>
      <w:divBdr>
        <w:top w:val="none" w:sz="0" w:space="0" w:color="auto"/>
        <w:left w:val="none" w:sz="0" w:space="0" w:color="auto"/>
        <w:bottom w:val="none" w:sz="0" w:space="0" w:color="auto"/>
        <w:right w:val="none" w:sz="0" w:space="0" w:color="auto"/>
      </w:divBdr>
    </w:div>
    <w:div w:id="457072276">
      <w:bodyDiv w:val="1"/>
      <w:marLeft w:val="0"/>
      <w:marRight w:val="0"/>
      <w:marTop w:val="0"/>
      <w:marBottom w:val="0"/>
      <w:divBdr>
        <w:top w:val="none" w:sz="0" w:space="0" w:color="auto"/>
        <w:left w:val="none" w:sz="0" w:space="0" w:color="auto"/>
        <w:bottom w:val="none" w:sz="0" w:space="0" w:color="auto"/>
        <w:right w:val="none" w:sz="0" w:space="0" w:color="auto"/>
      </w:divBdr>
    </w:div>
    <w:div w:id="457454665">
      <w:bodyDiv w:val="1"/>
      <w:marLeft w:val="0"/>
      <w:marRight w:val="0"/>
      <w:marTop w:val="0"/>
      <w:marBottom w:val="0"/>
      <w:divBdr>
        <w:top w:val="none" w:sz="0" w:space="0" w:color="auto"/>
        <w:left w:val="none" w:sz="0" w:space="0" w:color="auto"/>
        <w:bottom w:val="none" w:sz="0" w:space="0" w:color="auto"/>
        <w:right w:val="none" w:sz="0" w:space="0" w:color="auto"/>
      </w:divBdr>
    </w:div>
    <w:div w:id="474761485">
      <w:bodyDiv w:val="1"/>
      <w:marLeft w:val="0"/>
      <w:marRight w:val="0"/>
      <w:marTop w:val="0"/>
      <w:marBottom w:val="0"/>
      <w:divBdr>
        <w:top w:val="none" w:sz="0" w:space="0" w:color="auto"/>
        <w:left w:val="none" w:sz="0" w:space="0" w:color="auto"/>
        <w:bottom w:val="none" w:sz="0" w:space="0" w:color="auto"/>
        <w:right w:val="none" w:sz="0" w:space="0" w:color="auto"/>
      </w:divBdr>
    </w:div>
    <w:div w:id="486633792">
      <w:bodyDiv w:val="1"/>
      <w:marLeft w:val="0"/>
      <w:marRight w:val="0"/>
      <w:marTop w:val="0"/>
      <w:marBottom w:val="0"/>
      <w:divBdr>
        <w:top w:val="none" w:sz="0" w:space="0" w:color="auto"/>
        <w:left w:val="none" w:sz="0" w:space="0" w:color="auto"/>
        <w:bottom w:val="none" w:sz="0" w:space="0" w:color="auto"/>
        <w:right w:val="none" w:sz="0" w:space="0" w:color="auto"/>
      </w:divBdr>
    </w:div>
    <w:div w:id="513035860">
      <w:bodyDiv w:val="1"/>
      <w:marLeft w:val="0"/>
      <w:marRight w:val="0"/>
      <w:marTop w:val="0"/>
      <w:marBottom w:val="0"/>
      <w:divBdr>
        <w:top w:val="none" w:sz="0" w:space="0" w:color="auto"/>
        <w:left w:val="none" w:sz="0" w:space="0" w:color="auto"/>
        <w:bottom w:val="none" w:sz="0" w:space="0" w:color="auto"/>
        <w:right w:val="none" w:sz="0" w:space="0" w:color="auto"/>
      </w:divBdr>
    </w:div>
    <w:div w:id="520777176">
      <w:bodyDiv w:val="1"/>
      <w:marLeft w:val="0"/>
      <w:marRight w:val="0"/>
      <w:marTop w:val="0"/>
      <w:marBottom w:val="0"/>
      <w:divBdr>
        <w:top w:val="none" w:sz="0" w:space="0" w:color="auto"/>
        <w:left w:val="none" w:sz="0" w:space="0" w:color="auto"/>
        <w:bottom w:val="none" w:sz="0" w:space="0" w:color="auto"/>
        <w:right w:val="none" w:sz="0" w:space="0" w:color="auto"/>
      </w:divBdr>
    </w:div>
    <w:div w:id="535197443">
      <w:bodyDiv w:val="1"/>
      <w:marLeft w:val="0"/>
      <w:marRight w:val="0"/>
      <w:marTop w:val="0"/>
      <w:marBottom w:val="0"/>
      <w:divBdr>
        <w:top w:val="none" w:sz="0" w:space="0" w:color="auto"/>
        <w:left w:val="none" w:sz="0" w:space="0" w:color="auto"/>
        <w:bottom w:val="none" w:sz="0" w:space="0" w:color="auto"/>
        <w:right w:val="none" w:sz="0" w:space="0" w:color="auto"/>
      </w:divBdr>
    </w:div>
    <w:div w:id="591937745">
      <w:bodyDiv w:val="1"/>
      <w:marLeft w:val="0"/>
      <w:marRight w:val="0"/>
      <w:marTop w:val="0"/>
      <w:marBottom w:val="0"/>
      <w:divBdr>
        <w:top w:val="none" w:sz="0" w:space="0" w:color="auto"/>
        <w:left w:val="none" w:sz="0" w:space="0" w:color="auto"/>
        <w:bottom w:val="none" w:sz="0" w:space="0" w:color="auto"/>
        <w:right w:val="none" w:sz="0" w:space="0" w:color="auto"/>
      </w:divBdr>
    </w:div>
    <w:div w:id="600840471">
      <w:bodyDiv w:val="1"/>
      <w:marLeft w:val="0"/>
      <w:marRight w:val="0"/>
      <w:marTop w:val="0"/>
      <w:marBottom w:val="0"/>
      <w:divBdr>
        <w:top w:val="none" w:sz="0" w:space="0" w:color="auto"/>
        <w:left w:val="none" w:sz="0" w:space="0" w:color="auto"/>
        <w:bottom w:val="none" w:sz="0" w:space="0" w:color="auto"/>
        <w:right w:val="none" w:sz="0" w:space="0" w:color="auto"/>
      </w:divBdr>
    </w:div>
    <w:div w:id="607734572">
      <w:bodyDiv w:val="1"/>
      <w:marLeft w:val="0"/>
      <w:marRight w:val="0"/>
      <w:marTop w:val="0"/>
      <w:marBottom w:val="0"/>
      <w:divBdr>
        <w:top w:val="none" w:sz="0" w:space="0" w:color="auto"/>
        <w:left w:val="none" w:sz="0" w:space="0" w:color="auto"/>
        <w:bottom w:val="none" w:sz="0" w:space="0" w:color="auto"/>
        <w:right w:val="none" w:sz="0" w:space="0" w:color="auto"/>
      </w:divBdr>
    </w:div>
    <w:div w:id="639459558">
      <w:bodyDiv w:val="1"/>
      <w:marLeft w:val="0"/>
      <w:marRight w:val="0"/>
      <w:marTop w:val="0"/>
      <w:marBottom w:val="0"/>
      <w:divBdr>
        <w:top w:val="none" w:sz="0" w:space="0" w:color="auto"/>
        <w:left w:val="none" w:sz="0" w:space="0" w:color="auto"/>
        <w:bottom w:val="none" w:sz="0" w:space="0" w:color="auto"/>
        <w:right w:val="none" w:sz="0" w:space="0" w:color="auto"/>
      </w:divBdr>
    </w:div>
    <w:div w:id="646398609">
      <w:bodyDiv w:val="1"/>
      <w:marLeft w:val="0"/>
      <w:marRight w:val="0"/>
      <w:marTop w:val="0"/>
      <w:marBottom w:val="0"/>
      <w:divBdr>
        <w:top w:val="none" w:sz="0" w:space="0" w:color="auto"/>
        <w:left w:val="none" w:sz="0" w:space="0" w:color="auto"/>
        <w:bottom w:val="none" w:sz="0" w:space="0" w:color="auto"/>
        <w:right w:val="none" w:sz="0" w:space="0" w:color="auto"/>
      </w:divBdr>
    </w:div>
    <w:div w:id="650332312">
      <w:bodyDiv w:val="1"/>
      <w:marLeft w:val="0"/>
      <w:marRight w:val="0"/>
      <w:marTop w:val="0"/>
      <w:marBottom w:val="0"/>
      <w:divBdr>
        <w:top w:val="none" w:sz="0" w:space="0" w:color="auto"/>
        <w:left w:val="none" w:sz="0" w:space="0" w:color="auto"/>
        <w:bottom w:val="none" w:sz="0" w:space="0" w:color="auto"/>
        <w:right w:val="none" w:sz="0" w:space="0" w:color="auto"/>
      </w:divBdr>
    </w:div>
    <w:div w:id="685253257">
      <w:bodyDiv w:val="1"/>
      <w:marLeft w:val="0"/>
      <w:marRight w:val="0"/>
      <w:marTop w:val="0"/>
      <w:marBottom w:val="0"/>
      <w:divBdr>
        <w:top w:val="none" w:sz="0" w:space="0" w:color="auto"/>
        <w:left w:val="none" w:sz="0" w:space="0" w:color="auto"/>
        <w:bottom w:val="none" w:sz="0" w:space="0" w:color="auto"/>
        <w:right w:val="none" w:sz="0" w:space="0" w:color="auto"/>
      </w:divBdr>
    </w:div>
    <w:div w:id="699673352">
      <w:bodyDiv w:val="1"/>
      <w:marLeft w:val="0"/>
      <w:marRight w:val="0"/>
      <w:marTop w:val="0"/>
      <w:marBottom w:val="0"/>
      <w:divBdr>
        <w:top w:val="none" w:sz="0" w:space="0" w:color="auto"/>
        <w:left w:val="none" w:sz="0" w:space="0" w:color="auto"/>
        <w:bottom w:val="none" w:sz="0" w:space="0" w:color="auto"/>
        <w:right w:val="none" w:sz="0" w:space="0" w:color="auto"/>
      </w:divBdr>
    </w:div>
    <w:div w:id="705914401">
      <w:bodyDiv w:val="1"/>
      <w:marLeft w:val="0"/>
      <w:marRight w:val="0"/>
      <w:marTop w:val="0"/>
      <w:marBottom w:val="0"/>
      <w:divBdr>
        <w:top w:val="none" w:sz="0" w:space="0" w:color="auto"/>
        <w:left w:val="none" w:sz="0" w:space="0" w:color="auto"/>
        <w:bottom w:val="none" w:sz="0" w:space="0" w:color="auto"/>
        <w:right w:val="none" w:sz="0" w:space="0" w:color="auto"/>
      </w:divBdr>
    </w:div>
    <w:div w:id="707755722">
      <w:bodyDiv w:val="1"/>
      <w:marLeft w:val="0"/>
      <w:marRight w:val="0"/>
      <w:marTop w:val="0"/>
      <w:marBottom w:val="0"/>
      <w:divBdr>
        <w:top w:val="none" w:sz="0" w:space="0" w:color="auto"/>
        <w:left w:val="none" w:sz="0" w:space="0" w:color="auto"/>
        <w:bottom w:val="none" w:sz="0" w:space="0" w:color="auto"/>
        <w:right w:val="none" w:sz="0" w:space="0" w:color="auto"/>
      </w:divBdr>
    </w:div>
    <w:div w:id="716858535">
      <w:bodyDiv w:val="1"/>
      <w:marLeft w:val="0"/>
      <w:marRight w:val="0"/>
      <w:marTop w:val="0"/>
      <w:marBottom w:val="0"/>
      <w:divBdr>
        <w:top w:val="none" w:sz="0" w:space="0" w:color="auto"/>
        <w:left w:val="none" w:sz="0" w:space="0" w:color="auto"/>
        <w:bottom w:val="none" w:sz="0" w:space="0" w:color="auto"/>
        <w:right w:val="none" w:sz="0" w:space="0" w:color="auto"/>
      </w:divBdr>
    </w:div>
    <w:div w:id="730931725">
      <w:bodyDiv w:val="1"/>
      <w:marLeft w:val="0"/>
      <w:marRight w:val="0"/>
      <w:marTop w:val="0"/>
      <w:marBottom w:val="0"/>
      <w:divBdr>
        <w:top w:val="none" w:sz="0" w:space="0" w:color="auto"/>
        <w:left w:val="none" w:sz="0" w:space="0" w:color="auto"/>
        <w:bottom w:val="none" w:sz="0" w:space="0" w:color="auto"/>
        <w:right w:val="none" w:sz="0" w:space="0" w:color="auto"/>
      </w:divBdr>
    </w:div>
    <w:div w:id="742801169">
      <w:bodyDiv w:val="1"/>
      <w:marLeft w:val="0"/>
      <w:marRight w:val="0"/>
      <w:marTop w:val="0"/>
      <w:marBottom w:val="0"/>
      <w:divBdr>
        <w:top w:val="none" w:sz="0" w:space="0" w:color="auto"/>
        <w:left w:val="none" w:sz="0" w:space="0" w:color="auto"/>
        <w:bottom w:val="none" w:sz="0" w:space="0" w:color="auto"/>
        <w:right w:val="none" w:sz="0" w:space="0" w:color="auto"/>
      </w:divBdr>
    </w:div>
    <w:div w:id="745886433">
      <w:bodyDiv w:val="1"/>
      <w:marLeft w:val="0"/>
      <w:marRight w:val="0"/>
      <w:marTop w:val="0"/>
      <w:marBottom w:val="0"/>
      <w:divBdr>
        <w:top w:val="none" w:sz="0" w:space="0" w:color="auto"/>
        <w:left w:val="none" w:sz="0" w:space="0" w:color="auto"/>
        <w:bottom w:val="none" w:sz="0" w:space="0" w:color="auto"/>
        <w:right w:val="none" w:sz="0" w:space="0" w:color="auto"/>
      </w:divBdr>
    </w:div>
    <w:div w:id="753942572">
      <w:bodyDiv w:val="1"/>
      <w:marLeft w:val="0"/>
      <w:marRight w:val="0"/>
      <w:marTop w:val="0"/>
      <w:marBottom w:val="0"/>
      <w:divBdr>
        <w:top w:val="none" w:sz="0" w:space="0" w:color="auto"/>
        <w:left w:val="none" w:sz="0" w:space="0" w:color="auto"/>
        <w:bottom w:val="none" w:sz="0" w:space="0" w:color="auto"/>
        <w:right w:val="none" w:sz="0" w:space="0" w:color="auto"/>
      </w:divBdr>
    </w:div>
    <w:div w:id="785857562">
      <w:bodyDiv w:val="1"/>
      <w:marLeft w:val="0"/>
      <w:marRight w:val="0"/>
      <w:marTop w:val="0"/>
      <w:marBottom w:val="0"/>
      <w:divBdr>
        <w:top w:val="none" w:sz="0" w:space="0" w:color="auto"/>
        <w:left w:val="none" w:sz="0" w:space="0" w:color="auto"/>
        <w:bottom w:val="none" w:sz="0" w:space="0" w:color="auto"/>
        <w:right w:val="none" w:sz="0" w:space="0" w:color="auto"/>
      </w:divBdr>
    </w:div>
    <w:div w:id="801078535">
      <w:bodyDiv w:val="1"/>
      <w:marLeft w:val="0"/>
      <w:marRight w:val="0"/>
      <w:marTop w:val="0"/>
      <w:marBottom w:val="0"/>
      <w:divBdr>
        <w:top w:val="none" w:sz="0" w:space="0" w:color="auto"/>
        <w:left w:val="none" w:sz="0" w:space="0" w:color="auto"/>
        <w:bottom w:val="none" w:sz="0" w:space="0" w:color="auto"/>
        <w:right w:val="none" w:sz="0" w:space="0" w:color="auto"/>
      </w:divBdr>
    </w:div>
    <w:div w:id="844128734">
      <w:bodyDiv w:val="1"/>
      <w:marLeft w:val="0"/>
      <w:marRight w:val="0"/>
      <w:marTop w:val="0"/>
      <w:marBottom w:val="0"/>
      <w:divBdr>
        <w:top w:val="none" w:sz="0" w:space="0" w:color="auto"/>
        <w:left w:val="none" w:sz="0" w:space="0" w:color="auto"/>
        <w:bottom w:val="none" w:sz="0" w:space="0" w:color="auto"/>
        <w:right w:val="none" w:sz="0" w:space="0" w:color="auto"/>
      </w:divBdr>
    </w:div>
    <w:div w:id="857700712">
      <w:bodyDiv w:val="1"/>
      <w:marLeft w:val="0"/>
      <w:marRight w:val="0"/>
      <w:marTop w:val="0"/>
      <w:marBottom w:val="0"/>
      <w:divBdr>
        <w:top w:val="none" w:sz="0" w:space="0" w:color="auto"/>
        <w:left w:val="none" w:sz="0" w:space="0" w:color="auto"/>
        <w:bottom w:val="none" w:sz="0" w:space="0" w:color="auto"/>
        <w:right w:val="none" w:sz="0" w:space="0" w:color="auto"/>
      </w:divBdr>
    </w:div>
    <w:div w:id="883834089">
      <w:bodyDiv w:val="1"/>
      <w:marLeft w:val="0"/>
      <w:marRight w:val="0"/>
      <w:marTop w:val="0"/>
      <w:marBottom w:val="0"/>
      <w:divBdr>
        <w:top w:val="none" w:sz="0" w:space="0" w:color="auto"/>
        <w:left w:val="none" w:sz="0" w:space="0" w:color="auto"/>
        <w:bottom w:val="none" w:sz="0" w:space="0" w:color="auto"/>
        <w:right w:val="none" w:sz="0" w:space="0" w:color="auto"/>
      </w:divBdr>
    </w:div>
    <w:div w:id="934216628">
      <w:bodyDiv w:val="1"/>
      <w:marLeft w:val="0"/>
      <w:marRight w:val="0"/>
      <w:marTop w:val="0"/>
      <w:marBottom w:val="0"/>
      <w:divBdr>
        <w:top w:val="none" w:sz="0" w:space="0" w:color="auto"/>
        <w:left w:val="none" w:sz="0" w:space="0" w:color="auto"/>
        <w:bottom w:val="none" w:sz="0" w:space="0" w:color="auto"/>
        <w:right w:val="none" w:sz="0" w:space="0" w:color="auto"/>
      </w:divBdr>
    </w:div>
    <w:div w:id="944969467">
      <w:bodyDiv w:val="1"/>
      <w:marLeft w:val="0"/>
      <w:marRight w:val="0"/>
      <w:marTop w:val="0"/>
      <w:marBottom w:val="0"/>
      <w:divBdr>
        <w:top w:val="none" w:sz="0" w:space="0" w:color="auto"/>
        <w:left w:val="none" w:sz="0" w:space="0" w:color="auto"/>
        <w:bottom w:val="none" w:sz="0" w:space="0" w:color="auto"/>
        <w:right w:val="none" w:sz="0" w:space="0" w:color="auto"/>
      </w:divBdr>
    </w:div>
    <w:div w:id="971449772">
      <w:bodyDiv w:val="1"/>
      <w:marLeft w:val="0"/>
      <w:marRight w:val="0"/>
      <w:marTop w:val="0"/>
      <w:marBottom w:val="0"/>
      <w:divBdr>
        <w:top w:val="none" w:sz="0" w:space="0" w:color="auto"/>
        <w:left w:val="none" w:sz="0" w:space="0" w:color="auto"/>
        <w:bottom w:val="none" w:sz="0" w:space="0" w:color="auto"/>
        <w:right w:val="none" w:sz="0" w:space="0" w:color="auto"/>
      </w:divBdr>
    </w:div>
    <w:div w:id="994845485">
      <w:bodyDiv w:val="1"/>
      <w:marLeft w:val="0"/>
      <w:marRight w:val="0"/>
      <w:marTop w:val="0"/>
      <w:marBottom w:val="0"/>
      <w:divBdr>
        <w:top w:val="none" w:sz="0" w:space="0" w:color="auto"/>
        <w:left w:val="none" w:sz="0" w:space="0" w:color="auto"/>
        <w:bottom w:val="none" w:sz="0" w:space="0" w:color="auto"/>
        <w:right w:val="none" w:sz="0" w:space="0" w:color="auto"/>
      </w:divBdr>
    </w:div>
    <w:div w:id="1022782429">
      <w:bodyDiv w:val="1"/>
      <w:marLeft w:val="0"/>
      <w:marRight w:val="0"/>
      <w:marTop w:val="0"/>
      <w:marBottom w:val="0"/>
      <w:divBdr>
        <w:top w:val="none" w:sz="0" w:space="0" w:color="auto"/>
        <w:left w:val="none" w:sz="0" w:space="0" w:color="auto"/>
        <w:bottom w:val="none" w:sz="0" w:space="0" w:color="auto"/>
        <w:right w:val="none" w:sz="0" w:space="0" w:color="auto"/>
      </w:divBdr>
    </w:div>
    <w:div w:id="1077704155">
      <w:bodyDiv w:val="1"/>
      <w:marLeft w:val="0"/>
      <w:marRight w:val="0"/>
      <w:marTop w:val="0"/>
      <w:marBottom w:val="0"/>
      <w:divBdr>
        <w:top w:val="none" w:sz="0" w:space="0" w:color="auto"/>
        <w:left w:val="none" w:sz="0" w:space="0" w:color="auto"/>
        <w:bottom w:val="none" w:sz="0" w:space="0" w:color="auto"/>
        <w:right w:val="none" w:sz="0" w:space="0" w:color="auto"/>
      </w:divBdr>
    </w:div>
    <w:div w:id="1124815131">
      <w:bodyDiv w:val="1"/>
      <w:marLeft w:val="0"/>
      <w:marRight w:val="0"/>
      <w:marTop w:val="0"/>
      <w:marBottom w:val="0"/>
      <w:divBdr>
        <w:top w:val="none" w:sz="0" w:space="0" w:color="auto"/>
        <w:left w:val="none" w:sz="0" w:space="0" w:color="auto"/>
        <w:bottom w:val="none" w:sz="0" w:space="0" w:color="auto"/>
        <w:right w:val="none" w:sz="0" w:space="0" w:color="auto"/>
      </w:divBdr>
    </w:div>
    <w:div w:id="1156534585">
      <w:bodyDiv w:val="1"/>
      <w:marLeft w:val="0"/>
      <w:marRight w:val="0"/>
      <w:marTop w:val="0"/>
      <w:marBottom w:val="0"/>
      <w:divBdr>
        <w:top w:val="none" w:sz="0" w:space="0" w:color="auto"/>
        <w:left w:val="none" w:sz="0" w:space="0" w:color="auto"/>
        <w:bottom w:val="none" w:sz="0" w:space="0" w:color="auto"/>
        <w:right w:val="none" w:sz="0" w:space="0" w:color="auto"/>
      </w:divBdr>
    </w:div>
    <w:div w:id="1156720924">
      <w:bodyDiv w:val="1"/>
      <w:marLeft w:val="0"/>
      <w:marRight w:val="0"/>
      <w:marTop w:val="0"/>
      <w:marBottom w:val="0"/>
      <w:divBdr>
        <w:top w:val="none" w:sz="0" w:space="0" w:color="auto"/>
        <w:left w:val="none" w:sz="0" w:space="0" w:color="auto"/>
        <w:bottom w:val="none" w:sz="0" w:space="0" w:color="auto"/>
        <w:right w:val="none" w:sz="0" w:space="0" w:color="auto"/>
      </w:divBdr>
    </w:div>
    <w:div w:id="1225723935">
      <w:bodyDiv w:val="1"/>
      <w:marLeft w:val="0"/>
      <w:marRight w:val="0"/>
      <w:marTop w:val="0"/>
      <w:marBottom w:val="0"/>
      <w:divBdr>
        <w:top w:val="none" w:sz="0" w:space="0" w:color="auto"/>
        <w:left w:val="none" w:sz="0" w:space="0" w:color="auto"/>
        <w:bottom w:val="none" w:sz="0" w:space="0" w:color="auto"/>
        <w:right w:val="none" w:sz="0" w:space="0" w:color="auto"/>
      </w:divBdr>
    </w:div>
    <w:div w:id="1282301488">
      <w:bodyDiv w:val="1"/>
      <w:marLeft w:val="0"/>
      <w:marRight w:val="0"/>
      <w:marTop w:val="0"/>
      <w:marBottom w:val="0"/>
      <w:divBdr>
        <w:top w:val="none" w:sz="0" w:space="0" w:color="auto"/>
        <w:left w:val="none" w:sz="0" w:space="0" w:color="auto"/>
        <w:bottom w:val="none" w:sz="0" w:space="0" w:color="auto"/>
        <w:right w:val="none" w:sz="0" w:space="0" w:color="auto"/>
      </w:divBdr>
    </w:div>
    <w:div w:id="1282371754">
      <w:bodyDiv w:val="1"/>
      <w:marLeft w:val="0"/>
      <w:marRight w:val="0"/>
      <w:marTop w:val="0"/>
      <w:marBottom w:val="0"/>
      <w:divBdr>
        <w:top w:val="none" w:sz="0" w:space="0" w:color="auto"/>
        <w:left w:val="none" w:sz="0" w:space="0" w:color="auto"/>
        <w:bottom w:val="none" w:sz="0" w:space="0" w:color="auto"/>
        <w:right w:val="none" w:sz="0" w:space="0" w:color="auto"/>
      </w:divBdr>
    </w:div>
    <w:div w:id="1292205005">
      <w:bodyDiv w:val="1"/>
      <w:marLeft w:val="0"/>
      <w:marRight w:val="0"/>
      <w:marTop w:val="0"/>
      <w:marBottom w:val="0"/>
      <w:divBdr>
        <w:top w:val="none" w:sz="0" w:space="0" w:color="auto"/>
        <w:left w:val="none" w:sz="0" w:space="0" w:color="auto"/>
        <w:bottom w:val="none" w:sz="0" w:space="0" w:color="auto"/>
        <w:right w:val="none" w:sz="0" w:space="0" w:color="auto"/>
      </w:divBdr>
    </w:div>
    <w:div w:id="1296066285">
      <w:bodyDiv w:val="1"/>
      <w:marLeft w:val="0"/>
      <w:marRight w:val="0"/>
      <w:marTop w:val="0"/>
      <w:marBottom w:val="0"/>
      <w:divBdr>
        <w:top w:val="none" w:sz="0" w:space="0" w:color="auto"/>
        <w:left w:val="none" w:sz="0" w:space="0" w:color="auto"/>
        <w:bottom w:val="none" w:sz="0" w:space="0" w:color="auto"/>
        <w:right w:val="none" w:sz="0" w:space="0" w:color="auto"/>
      </w:divBdr>
    </w:div>
    <w:div w:id="1315446779">
      <w:bodyDiv w:val="1"/>
      <w:marLeft w:val="0"/>
      <w:marRight w:val="0"/>
      <w:marTop w:val="0"/>
      <w:marBottom w:val="0"/>
      <w:divBdr>
        <w:top w:val="none" w:sz="0" w:space="0" w:color="auto"/>
        <w:left w:val="none" w:sz="0" w:space="0" w:color="auto"/>
        <w:bottom w:val="none" w:sz="0" w:space="0" w:color="auto"/>
        <w:right w:val="none" w:sz="0" w:space="0" w:color="auto"/>
      </w:divBdr>
    </w:div>
    <w:div w:id="1325084297">
      <w:bodyDiv w:val="1"/>
      <w:marLeft w:val="0"/>
      <w:marRight w:val="0"/>
      <w:marTop w:val="0"/>
      <w:marBottom w:val="0"/>
      <w:divBdr>
        <w:top w:val="none" w:sz="0" w:space="0" w:color="auto"/>
        <w:left w:val="none" w:sz="0" w:space="0" w:color="auto"/>
        <w:bottom w:val="none" w:sz="0" w:space="0" w:color="auto"/>
        <w:right w:val="none" w:sz="0" w:space="0" w:color="auto"/>
      </w:divBdr>
    </w:div>
    <w:div w:id="1385568292">
      <w:bodyDiv w:val="1"/>
      <w:marLeft w:val="0"/>
      <w:marRight w:val="0"/>
      <w:marTop w:val="0"/>
      <w:marBottom w:val="0"/>
      <w:divBdr>
        <w:top w:val="none" w:sz="0" w:space="0" w:color="auto"/>
        <w:left w:val="none" w:sz="0" w:space="0" w:color="auto"/>
        <w:bottom w:val="none" w:sz="0" w:space="0" w:color="auto"/>
        <w:right w:val="none" w:sz="0" w:space="0" w:color="auto"/>
      </w:divBdr>
    </w:div>
    <w:div w:id="1401056998">
      <w:bodyDiv w:val="1"/>
      <w:marLeft w:val="0"/>
      <w:marRight w:val="0"/>
      <w:marTop w:val="0"/>
      <w:marBottom w:val="0"/>
      <w:divBdr>
        <w:top w:val="none" w:sz="0" w:space="0" w:color="auto"/>
        <w:left w:val="none" w:sz="0" w:space="0" w:color="auto"/>
        <w:bottom w:val="none" w:sz="0" w:space="0" w:color="auto"/>
        <w:right w:val="none" w:sz="0" w:space="0" w:color="auto"/>
      </w:divBdr>
    </w:div>
    <w:div w:id="1435394134">
      <w:bodyDiv w:val="1"/>
      <w:marLeft w:val="0"/>
      <w:marRight w:val="0"/>
      <w:marTop w:val="0"/>
      <w:marBottom w:val="0"/>
      <w:divBdr>
        <w:top w:val="none" w:sz="0" w:space="0" w:color="auto"/>
        <w:left w:val="none" w:sz="0" w:space="0" w:color="auto"/>
        <w:bottom w:val="none" w:sz="0" w:space="0" w:color="auto"/>
        <w:right w:val="none" w:sz="0" w:space="0" w:color="auto"/>
      </w:divBdr>
    </w:div>
    <w:div w:id="1486319085">
      <w:bodyDiv w:val="1"/>
      <w:marLeft w:val="0"/>
      <w:marRight w:val="0"/>
      <w:marTop w:val="0"/>
      <w:marBottom w:val="0"/>
      <w:divBdr>
        <w:top w:val="none" w:sz="0" w:space="0" w:color="auto"/>
        <w:left w:val="none" w:sz="0" w:space="0" w:color="auto"/>
        <w:bottom w:val="none" w:sz="0" w:space="0" w:color="auto"/>
        <w:right w:val="none" w:sz="0" w:space="0" w:color="auto"/>
      </w:divBdr>
    </w:div>
    <w:div w:id="1561551596">
      <w:bodyDiv w:val="1"/>
      <w:marLeft w:val="0"/>
      <w:marRight w:val="0"/>
      <w:marTop w:val="0"/>
      <w:marBottom w:val="0"/>
      <w:divBdr>
        <w:top w:val="none" w:sz="0" w:space="0" w:color="auto"/>
        <w:left w:val="none" w:sz="0" w:space="0" w:color="auto"/>
        <w:bottom w:val="none" w:sz="0" w:space="0" w:color="auto"/>
        <w:right w:val="none" w:sz="0" w:space="0" w:color="auto"/>
      </w:divBdr>
    </w:div>
    <w:div w:id="1576353061">
      <w:bodyDiv w:val="1"/>
      <w:marLeft w:val="0"/>
      <w:marRight w:val="0"/>
      <w:marTop w:val="0"/>
      <w:marBottom w:val="0"/>
      <w:divBdr>
        <w:top w:val="none" w:sz="0" w:space="0" w:color="auto"/>
        <w:left w:val="none" w:sz="0" w:space="0" w:color="auto"/>
        <w:bottom w:val="none" w:sz="0" w:space="0" w:color="auto"/>
        <w:right w:val="none" w:sz="0" w:space="0" w:color="auto"/>
      </w:divBdr>
    </w:div>
    <w:div w:id="1588686595">
      <w:bodyDiv w:val="1"/>
      <w:marLeft w:val="0"/>
      <w:marRight w:val="0"/>
      <w:marTop w:val="0"/>
      <w:marBottom w:val="0"/>
      <w:divBdr>
        <w:top w:val="none" w:sz="0" w:space="0" w:color="auto"/>
        <w:left w:val="none" w:sz="0" w:space="0" w:color="auto"/>
        <w:bottom w:val="none" w:sz="0" w:space="0" w:color="auto"/>
        <w:right w:val="none" w:sz="0" w:space="0" w:color="auto"/>
      </w:divBdr>
    </w:div>
    <w:div w:id="1599436703">
      <w:bodyDiv w:val="1"/>
      <w:marLeft w:val="0"/>
      <w:marRight w:val="0"/>
      <w:marTop w:val="0"/>
      <w:marBottom w:val="0"/>
      <w:divBdr>
        <w:top w:val="none" w:sz="0" w:space="0" w:color="auto"/>
        <w:left w:val="none" w:sz="0" w:space="0" w:color="auto"/>
        <w:bottom w:val="none" w:sz="0" w:space="0" w:color="auto"/>
        <w:right w:val="none" w:sz="0" w:space="0" w:color="auto"/>
      </w:divBdr>
    </w:div>
    <w:div w:id="1604222351">
      <w:bodyDiv w:val="1"/>
      <w:marLeft w:val="0"/>
      <w:marRight w:val="0"/>
      <w:marTop w:val="0"/>
      <w:marBottom w:val="0"/>
      <w:divBdr>
        <w:top w:val="none" w:sz="0" w:space="0" w:color="auto"/>
        <w:left w:val="none" w:sz="0" w:space="0" w:color="auto"/>
        <w:bottom w:val="none" w:sz="0" w:space="0" w:color="auto"/>
        <w:right w:val="none" w:sz="0" w:space="0" w:color="auto"/>
      </w:divBdr>
    </w:div>
    <w:div w:id="1614170239">
      <w:bodyDiv w:val="1"/>
      <w:marLeft w:val="0"/>
      <w:marRight w:val="0"/>
      <w:marTop w:val="0"/>
      <w:marBottom w:val="0"/>
      <w:divBdr>
        <w:top w:val="none" w:sz="0" w:space="0" w:color="auto"/>
        <w:left w:val="none" w:sz="0" w:space="0" w:color="auto"/>
        <w:bottom w:val="none" w:sz="0" w:space="0" w:color="auto"/>
        <w:right w:val="none" w:sz="0" w:space="0" w:color="auto"/>
      </w:divBdr>
    </w:div>
    <w:div w:id="1618104555">
      <w:bodyDiv w:val="1"/>
      <w:marLeft w:val="0"/>
      <w:marRight w:val="0"/>
      <w:marTop w:val="0"/>
      <w:marBottom w:val="0"/>
      <w:divBdr>
        <w:top w:val="none" w:sz="0" w:space="0" w:color="auto"/>
        <w:left w:val="none" w:sz="0" w:space="0" w:color="auto"/>
        <w:bottom w:val="none" w:sz="0" w:space="0" w:color="auto"/>
        <w:right w:val="none" w:sz="0" w:space="0" w:color="auto"/>
      </w:divBdr>
    </w:div>
    <w:div w:id="1619292859">
      <w:bodyDiv w:val="1"/>
      <w:marLeft w:val="0"/>
      <w:marRight w:val="0"/>
      <w:marTop w:val="0"/>
      <w:marBottom w:val="0"/>
      <w:divBdr>
        <w:top w:val="none" w:sz="0" w:space="0" w:color="auto"/>
        <w:left w:val="none" w:sz="0" w:space="0" w:color="auto"/>
        <w:bottom w:val="none" w:sz="0" w:space="0" w:color="auto"/>
        <w:right w:val="none" w:sz="0" w:space="0" w:color="auto"/>
      </w:divBdr>
    </w:div>
    <w:div w:id="1671059725">
      <w:bodyDiv w:val="1"/>
      <w:marLeft w:val="0"/>
      <w:marRight w:val="0"/>
      <w:marTop w:val="0"/>
      <w:marBottom w:val="0"/>
      <w:divBdr>
        <w:top w:val="none" w:sz="0" w:space="0" w:color="auto"/>
        <w:left w:val="none" w:sz="0" w:space="0" w:color="auto"/>
        <w:bottom w:val="none" w:sz="0" w:space="0" w:color="auto"/>
        <w:right w:val="none" w:sz="0" w:space="0" w:color="auto"/>
      </w:divBdr>
    </w:div>
    <w:div w:id="1695494202">
      <w:bodyDiv w:val="1"/>
      <w:marLeft w:val="0"/>
      <w:marRight w:val="0"/>
      <w:marTop w:val="0"/>
      <w:marBottom w:val="0"/>
      <w:divBdr>
        <w:top w:val="none" w:sz="0" w:space="0" w:color="auto"/>
        <w:left w:val="none" w:sz="0" w:space="0" w:color="auto"/>
        <w:bottom w:val="none" w:sz="0" w:space="0" w:color="auto"/>
        <w:right w:val="none" w:sz="0" w:space="0" w:color="auto"/>
      </w:divBdr>
    </w:div>
    <w:div w:id="1702780895">
      <w:bodyDiv w:val="1"/>
      <w:marLeft w:val="0"/>
      <w:marRight w:val="0"/>
      <w:marTop w:val="0"/>
      <w:marBottom w:val="0"/>
      <w:divBdr>
        <w:top w:val="none" w:sz="0" w:space="0" w:color="auto"/>
        <w:left w:val="none" w:sz="0" w:space="0" w:color="auto"/>
        <w:bottom w:val="none" w:sz="0" w:space="0" w:color="auto"/>
        <w:right w:val="none" w:sz="0" w:space="0" w:color="auto"/>
      </w:divBdr>
    </w:div>
    <w:div w:id="1722904679">
      <w:bodyDiv w:val="1"/>
      <w:marLeft w:val="0"/>
      <w:marRight w:val="0"/>
      <w:marTop w:val="0"/>
      <w:marBottom w:val="0"/>
      <w:divBdr>
        <w:top w:val="none" w:sz="0" w:space="0" w:color="auto"/>
        <w:left w:val="none" w:sz="0" w:space="0" w:color="auto"/>
        <w:bottom w:val="none" w:sz="0" w:space="0" w:color="auto"/>
        <w:right w:val="none" w:sz="0" w:space="0" w:color="auto"/>
      </w:divBdr>
    </w:div>
    <w:div w:id="1738089277">
      <w:bodyDiv w:val="1"/>
      <w:marLeft w:val="0"/>
      <w:marRight w:val="0"/>
      <w:marTop w:val="0"/>
      <w:marBottom w:val="0"/>
      <w:divBdr>
        <w:top w:val="none" w:sz="0" w:space="0" w:color="auto"/>
        <w:left w:val="none" w:sz="0" w:space="0" w:color="auto"/>
        <w:bottom w:val="none" w:sz="0" w:space="0" w:color="auto"/>
        <w:right w:val="none" w:sz="0" w:space="0" w:color="auto"/>
      </w:divBdr>
    </w:div>
    <w:div w:id="1752510107">
      <w:bodyDiv w:val="1"/>
      <w:marLeft w:val="0"/>
      <w:marRight w:val="0"/>
      <w:marTop w:val="0"/>
      <w:marBottom w:val="0"/>
      <w:divBdr>
        <w:top w:val="none" w:sz="0" w:space="0" w:color="auto"/>
        <w:left w:val="none" w:sz="0" w:space="0" w:color="auto"/>
        <w:bottom w:val="none" w:sz="0" w:space="0" w:color="auto"/>
        <w:right w:val="none" w:sz="0" w:space="0" w:color="auto"/>
      </w:divBdr>
    </w:div>
    <w:div w:id="1756366021">
      <w:bodyDiv w:val="1"/>
      <w:marLeft w:val="0"/>
      <w:marRight w:val="0"/>
      <w:marTop w:val="0"/>
      <w:marBottom w:val="0"/>
      <w:divBdr>
        <w:top w:val="none" w:sz="0" w:space="0" w:color="auto"/>
        <w:left w:val="none" w:sz="0" w:space="0" w:color="auto"/>
        <w:bottom w:val="none" w:sz="0" w:space="0" w:color="auto"/>
        <w:right w:val="none" w:sz="0" w:space="0" w:color="auto"/>
      </w:divBdr>
    </w:div>
    <w:div w:id="1776171332">
      <w:bodyDiv w:val="1"/>
      <w:marLeft w:val="0"/>
      <w:marRight w:val="0"/>
      <w:marTop w:val="0"/>
      <w:marBottom w:val="0"/>
      <w:divBdr>
        <w:top w:val="none" w:sz="0" w:space="0" w:color="auto"/>
        <w:left w:val="none" w:sz="0" w:space="0" w:color="auto"/>
        <w:bottom w:val="none" w:sz="0" w:space="0" w:color="auto"/>
        <w:right w:val="none" w:sz="0" w:space="0" w:color="auto"/>
      </w:divBdr>
    </w:div>
    <w:div w:id="1778594622">
      <w:bodyDiv w:val="1"/>
      <w:marLeft w:val="0"/>
      <w:marRight w:val="0"/>
      <w:marTop w:val="0"/>
      <w:marBottom w:val="0"/>
      <w:divBdr>
        <w:top w:val="none" w:sz="0" w:space="0" w:color="auto"/>
        <w:left w:val="none" w:sz="0" w:space="0" w:color="auto"/>
        <w:bottom w:val="none" w:sz="0" w:space="0" w:color="auto"/>
        <w:right w:val="none" w:sz="0" w:space="0" w:color="auto"/>
      </w:divBdr>
    </w:div>
    <w:div w:id="1788161343">
      <w:bodyDiv w:val="1"/>
      <w:marLeft w:val="0"/>
      <w:marRight w:val="0"/>
      <w:marTop w:val="0"/>
      <w:marBottom w:val="0"/>
      <w:divBdr>
        <w:top w:val="none" w:sz="0" w:space="0" w:color="auto"/>
        <w:left w:val="none" w:sz="0" w:space="0" w:color="auto"/>
        <w:bottom w:val="none" w:sz="0" w:space="0" w:color="auto"/>
        <w:right w:val="none" w:sz="0" w:space="0" w:color="auto"/>
      </w:divBdr>
    </w:div>
    <w:div w:id="1804081625">
      <w:bodyDiv w:val="1"/>
      <w:marLeft w:val="0"/>
      <w:marRight w:val="0"/>
      <w:marTop w:val="0"/>
      <w:marBottom w:val="0"/>
      <w:divBdr>
        <w:top w:val="none" w:sz="0" w:space="0" w:color="auto"/>
        <w:left w:val="none" w:sz="0" w:space="0" w:color="auto"/>
        <w:bottom w:val="none" w:sz="0" w:space="0" w:color="auto"/>
        <w:right w:val="none" w:sz="0" w:space="0" w:color="auto"/>
      </w:divBdr>
    </w:div>
    <w:div w:id="1815557969">
      <w:bodyDiv w:val="1"/>
      <w:marLeft w:val="0"/>
      <w:marRight w:val="0"/>
      <w:marTop w:val="0"/>
      <w:marBottom w:val="0"/>
      <w:divBdr>
        <w:top w:val="none" w:sz="0" w:space="0" w:color="auto"/>
        <w:left w:val="none" w:sz="0" w:space="0" w:color="auto"/>
        <w:bottom w:val="none" w:sz="0" w:space="0" w:color="auto"/>
        <w:right w:val="none" w:sz="0" w:space="0" w:color="auto"/>
      </w:divBdr>
    </w:div>
    <w:div w:id="1819685901">
      <w:bodyDiv w:val="1"/>
      <w:marLeft w:val="0"/>
      <w:marRight w:val="0"/>
      <w:marTop w:val="0"/>
      <w:marBottom w:val="0"/>
      <w:divBdr>
        <w:top w:val="none" w:sz="0" w:space="0" w:color="auto"/>
        <w:left w:val="none" w:sz="0" w:space="0" w:color="auto"/>
        <w:bottom w:val="none" w:sz="0" w:space="0" w:color="auto"/>
        <w:right w:val="none" w:sz="0" w:space="0" w:color="auto"/>
      </w:divBdr>
    </w:div>
    <w:div w:id="1838381625">
      <w:bodyDiv w:val="1"/>
      <w:marLeft w:val="0"/>
      <w:marRight w:val="0"/>
      <w:marTop w:val="0"/>
      <w:marBottom w:val="0"/>
      <w:divBdr>
        <w:top w:val="none" w:sz="0" w:space="0" w:color="auto"/>
        <w:left w:val="none" w:sz="0" w:space="0" w:color="auto"/>
        <w:bottom w:val="none" w:sz="0" w:space="0" w:color="auto"/>
        <w:right w:val="none" w:sz="0" w:space="0" w:color="auto"/>
      </w:divBdr>
    </w:div>
    <w:div w:id="1851875758">
      <w:bodyDiv w:val="1"/>
      <w:marLeft w:val="0"/>
      <w:marRight w:val="0"/>
      <w:marTop w:val="0"/>
      <w:marBottom w:val="0"/>
      <w:divBdr>
        <w:top w:val="none" w:sz="0" w:space="0" w:color="auto"/>
        <w:left w:val="none" w:sz="0" w:space="0" w:color="auto"/>
        <w:bottom w:val="none" w:sz="0" w:space="0" w:color="auto"/>
        <w:right w:val="none" w:sz="0" w:space="0" w:color="auto"/>
      </w:divBdr>
    </w:div>
    <w:div w:id="1854950566">
      <w:bodyDiv w:val="1"/>
      <w:marLeft w:val="0"/>
      <w:marRight w:val="0"/>
      <w:marTop w:val="0"/>
      <w:marBottom w:val="0"/>
      <w:divBdr>
        <w:top w:val="none" w:sz="0" w:space="0" w:color="auto"/>
        <w:left w:val="none" w:sz="0" w:space="0" w:color="auto"/>
        <w:bottom w:val="none" w:sz="0" w:space="0" w:color="auto"/>
        <w:right w:val="none" w:sz="0" w:space="0" w:color="auto"/>
      </w:divBdr>
    </w:div>
    <w:div w:id="1864709694">
      <w:bodyDiv w:val="1"/>
      <w:marLeft w:val="0"/>
      <w:marRight w:val="0"/>
      <w:marTop w:val="0"/>
      <w:marBottom w:val="0"/>
      <w:divBdr>
        <w:top w:val="none" w:sz="0" w:space="0" w:color="auto"/>
        <w:left w:val="none" w:sz="0" w:space="0" w:color="auto"/>
        <w:bottom w:val="none" w:sz="0" w:space="0" w:color="auto"/>
        <w:right w:val="none" w:sz="0" w:space="0" w:color="auto"/>
      </w:divBdr>
    </w:div>
    <w:div w:id="1891762225">
      <w:bodyDiv w:val="1"/>
      <w:marLeft w:val="0"/>
      <w:marRight w:val="0"/>
      <w:marTop w:val="0"/>
      <w:marBottom w:val="0"/>
      <w:divBdr>
        <w:top w:val="none" w:sz="0" w:space="0" w:color="auto"/>
        <w:left w:val="none" w:sz="0" w:space="0" w:color="auto"/>
        <w:bottom w:val="none" w:sz="0" w:space="0" w:color="auto"/>
        <w:right w:val="none" w:sz="0" w:space="0" w:color="auto"/>
      </w:divBdr>
    </w:div>
    <w:div w:id="1911383944">
      <w:bodyDiv w:val="1"/>
      <w:marLeft w:val="0"/>
      <w:marRight w:val="0"/>
      <w:marTop w:val="0"/>
      <w:marBottom w:val="0"/>
      <w:divBdr>
        <w:top w:val="none" w:sz="0" w:space="0" w:color="auto"/>
        <w:left w:val="none" w:sz="0" w:space="0" w:color="auto"/>
        <w:bottom w:val="none" w:sz="0" w:space="0" w:color="auto"/>
        <w:right w:val="none" w:sz="0" w:space="0" w:color="auto"/>
      </w:divBdr>
    </w:div>
    <w:div w:id="1924410308">
      <w:bodyDiv w:val="1"/>
      <w:marLeft w:val="0"/>
      <w:marRight w:val="0"/>
      <w:marTop w:val="0"/>
      <w:marBottom w:val="0"/>
      <w:divBdr>
        <w:top w:val="none" w:sz="0" w:space="0" w:color="auto"/>
        <w:left w:val="none" w:sz="0" w:space="0" w:color="auto"/>
        <w:bottom w:val="none" w:sz="0" w:space="0" w:color="auto"/>
        <w:right w:val="none" w:sz="0" w:space="0" w:color="auto"/>
      </w:divBdr>
    </w:div>
    <w:div w:id="1927107030">
      <w:bodyDiv w:val="1"/>
      <w:marLeft w:val="0"/>
      <w:marRight w:val="0"/>
      <w:marTop w:val="0"/>
      <w:marBottom w:val="0"/>
      <w:divBdr>
        <w:top w:val="none" w:sz="0" w:space="0" w:color="auto"/>
        <w:left w:val="none" w:sz="0" w:space="0" w:color="auto"/>
        <w:bottom w:val="none" w:sz="0" w:space="0" w:color="auto"/>
        <w:right w:val="none" w:sz="0" w:space="0" w:color="auto"/>
      </w:divBdr>
    </w:div>
    <w:div w:id="1932621496">
      <w:bodyDiv w:val="1"/>
      <w:marLeft w:val="0"/>
      <w:marRight w:val="0"/>
      <w:marTop w:val="0"/>
      <w:marBottom w:val="0"/>
      <w:divBdr>
        <w:top w:val="none" w:sz="0" w:space="0" w:color="auto"/>
        <w:left w:val="none" w:sz="0" w:space="0" w:color="auto"/>
        <w:bottom w:val="none" w:sz="0" w:space="0" w:color="auto"/>
        <w:right w:val="none" w:sz="0" w:space="0" w:color="auto"/>
      </w:divBdr>
    </w:div>
    <w:div w:id="1979723538">
      <w:bodyDiv w:val="1"/>
      <w:marLeft w:val="0"/>
      <w:marRight w:val="0"/>
      <w:marTop w:val="0"/>
      <w:marBottom w:val="0"/>
      <w:divBdr>
        <w:top w:val="none" w:sz="0" w:space="0" w:color="auto"/>
        <w:left w:val="none" w:sz="0" w:space="0" w:color="auto"/>
        <w:bottom w:val="none" w:sz="0" w:space="0" w:color="auto"/>
        <w:right w:val="none" w:sz="0" w:space="0" w:color="auto"/>
      </w:divBdr>
    </w:div>
    <w:div w:id="1983609684">
      <w:bodyDiv w:val="1"/>
      <w:marLeft w:val="0"/>
      <w:marRight w:val="0"/>
      <w:marTop w:val="0"/>
      <w:marBottom w:val="0"/>
      <w:divBdr>
        <w:top w:val="none" w:sz="0" w:space="0" w:color="auto"/>
        <w:left w:val="none" w:sz="0" w:space="0" w:color="auto"/>
        <w:bottom w:val="none" w:sz="0" w:space="0" w:color="auto"/>
        <w:right w:val="none" w:sz="0" w:space="0" w:color="auto"/>
      </w:divBdr>
    </w:div>
    <w:div w:id="2030448625">
      <w:bodyDiv w:val="1"/>
      <w:marLeft w:val="0"/>
      <w:marRight w:val="0"/>
      <w:marTop w:val="0"/>
      <w:marBottom w:val="0"/>
      <w:divBdr>
        <w:top w:val="none" w:sz="0" w:space="0" w:color="auto"/>
        <w:left w:val="none" w:sz="0" w:space="0" w:color="auto"/>
        <w:bottom w:val="none" w:sz="0" w:space="0" w:color="auto"/>
        <w:right w:val="none" w:sz="0" w:space="0" w:color="auto"/>
      </w:divBdr>
    </w:div>
    <w:div w:id="2049837119">
      <w:bodyDiv w:val="1"/>
      <w:marLeft w:val="0"/>
      <w:marRight w:val="0"/>
      <w:marTop w:val="0"/>
      <w:marBottom w:val="0"/>
      <w:divBdr>
        <w:top w:val="none" w:sz="0" w:space="0" w:color="auto"/>
        <w:left w:val="none" w:sz="0" w:space="0" w:color="auto"/>
        <w:bottom w:val="none" w:sz="0" w:space="0" w:color="auto"/>
        <w:right w:val="none" w:sz="0" w:space="0" w:color="auto"/>
      </w:divBdr>
    </w:div>
    <w:div w:id="2059550203">
      <w:bodyDiv w:val="1"/>
      <w:marLeft w:val="0"/>
      <w:marRight w:val="0"/>
      <w:marTop w:val="0"/>
      <w:marBottom w:val="0"/>
      <w:divBdr>
        <w:top w:val="none" w:sz="0" w:space="0" w:color="auto"/>
        <w:left w:val="none" w:sz="0" w:space="0" w:color="auto"/>
        <w:bottom w:val="none" w:sz="0" w:space="0" w:color="auto"/>
        <w:right w:val="none" w:sz="0" w:space="0" w:color="auto"/>
      </w:divBdr>
    </w:div>
    <w:div w:id="2075814613">
      <w:bodyDiv w:val="1"/>
      <w:marLeft w:val="0"/>
      <w:marRight w:val="0"/>
      <w:marTop w:val="0"/>
      <w:marBottom w:val="0"/>
      <w:divBdr>
        <w:top w:val="none" w:sz="0" w:space="0" w:color="auto"/>
        <w:left w:val="none" w:sz="0" w:space="0" w:color="auto"/>
        <w:bottom w:val="none" w:sz="0" w:space="0" w:color="auto"/>
        <w:right w:val="none" w:sz="0" w:space="0" w:color="auto"/>
      </w:divBdr>
    </w:div>
    <w:div w:id="2080328239">
      <w:bodyDiv w:val="1"/>
      <w:marLeft w:val="0"/>
      <w:marRight w:val="0"/>
      <w:marTop w:val="0"/>
      <w:marBottom w:val="0"/>
      <w:divBdr>
        <w:top w:val="none" w:sz="0" w:space="0" w:color="auto"/>
        <w:left w:val="none" w:sz="0" w:space="0" w:color="auto"/>
        <w:bottom w:val="none" w:sz="0" w:space="0" w:color="auto"/>
        <w:right w:val="none" w:sz="0" w:space="0" w:color="auto"/>
      </w:divBdr>
    </w:div>
    <w:div w:id="211740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21" Type="http://schemas.openxmlformats.org/officeDocument/2006/relationships/footer" Target="footer1.xml"/><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2.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eader" Target="header3.xml"/><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header" Target="header4.xm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83402A22FDE18438199A9A9B6AD01A6" ma:contentTypeVersion="6" ma:contentTypeDescription="Creare un nuovo documento." ma:contentTypeScope="" ma:versionID="e4bbb58bfc41d8c1f3bd786da0747ee2">
  <xsd:schema xmlns:xsd="http://www.w3.org/2001/XMLSchema" xmlns:xs="http://www.w3.org/2001/XMLSchema" xmlns:p="http://schemas.microsoft.com/office/2006/metadata/properties" xmlns:ns2="ce565a95-472d-4781-a394-da274e8cca0d" targetNamespace="http://schemas.microsoft.com/office/2006/metadata/properties" ma:root="true" ma:fieldsID="a42ceafbaa09a19e0691ade7ec84a9af" ns2:_="">
    <xsd:import namespace="ce565a95-472d-4781-a394-da274e8cca0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565a95-472d-4781-a394-da274e8cca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117FE-385F-40D9-9174-A9E4CD639631}">
  <ds:schemaRefs>
    <ds:schemaRef ds:uri="http://www.w3.org/XML/1998/namespace"/>
    <ds:schemaRef ds:uri="http://schemas.microsoft.com/office/2006/documentManagement/types"/>
    <ds:schemaRef ds:uri="ce565a95-472d-4781-a394-da274e8cca0d"/>
    <ds:schemaRef ds:uri="http://purl.org/dc/terms/"/>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23AE583-2C97-4928-BE43-12AD2D401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565a95-472d-4781-a394-da274e8cca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F4FB9-4D03-4580-B653-9A3E8B935428}">
  <ds:schemaRefs>
    <ds:schemaRef ds:uri="http://schemas.microsoft.com/sharepoint/v3/contenttype/forms"/>
  </ds:schemaRefs>
</ds:datastoreItem>
</file>

<file path=customXml/itemProps4.xml><?xml version="1.0" encoding="utf-8"?>
<ds:datastoreItem xmlns:ds="http://schemas.openxmlformats.org/officeDocument/2006/customXml" ds:itemID="{2A10BE75-83E8-4F2B-B8EA-492A54EA0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7</Pages>
  <Words>824</Words>
  <Characters>4700</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EOS S.p.A.</Company>
  <LinksUpToDate>false</LinksUpToDate>
  <CharactersWithSpaces>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Rigon</dc:creator>
  <cp:keywords/>
  <dc:description/>
  <cp:lastModifiedBy>Andrea Rigon</cp:lastModifiedBy>
  <cp:revision>19</cp:revision>
  <cp:lastPrinted>2019-06-11T15:28:00Z</cp:lastPrinted>
  <dcterms:created xsi:type="dcterms:W3CDTF">2019-06-11T15:00:00Z</dcterms:created>
  <dcterms:modified xsi:type="dcterms:W3CDTF">2019-06-25T16:02:00Z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0x010100E83402A22FDE18438199A9A9B6AD01A6</vt:lpwstr>
  </property>
</Properties>
</file>