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19D07" w14:textId="77777777" w:rsidR="007C700A" w:rsidRDefault="000D641A" w:rsidP="007C700A">
      <w:pPr>
        <w:shd w:val="clear" w:color="auto" w:fill="FFFFFF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2F3FCF" wp14:editId="35AFBC32">
                <wp:simplePos x="0" y="0"/>
                <wp:positionH relativeFrom="page">
                  <wp:posOffset>685165</wp:posOffset>
                </wp:positionH>
                <wp:positionV relativeFrom="page">
                  <wp:posOffset>685800</wp:posOffset>
                </wp:positionV>
                <wp:extent cx="4444365" cy="1536700"/>
                <wp:effectExtent l="0" t="0" r="0" b="12700"/>
                <wp:wrapThrough wrapText="bothSides">
                  <wp:wrapPolygon edited="0">
                    <wp:start x="123" y="0"/>
                    <wp:lineTo x="123" y="21421"/>
                    <wp:lineTo x="21356" y="21421"/>
                    <wp:lineTo x="21356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4365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A5FDA" w14:textId="0F458169" w:rsidR="00674B1F" w:rsidRPr="000D641A" w:rsidRDefault="007C700A" w:rsidP="005D220F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72"/>
                                <w:szCs w:val="44"/>
                              </w:rPr>
                              <w:t>Recharge</w:t>
                            </w:r>
                          </w:p>
                          <w:p w14:paraId="4ADC1E96" w14:textId="6191F6C3" w:rsidR="00674B1F" w:rsidRPr="000D641A" w:rsidRDefault="007C700A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  <w:sz w:val="48"/>
                                <w:szCs w:val="32"/>
                              </w:rPr>
                              <w:t>Release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F3FC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95pt;margin-top:54pt;width:349.95pt;height:12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" filled="f" stroked="f">
                <v:textbox>
                  <w:txbxContent>
                    <w:p w14:paraId="6C1A5FDA" w14:textId="0F458169" w:rsidR="00674B1F" w:rsidRPr="000D641A" w:rsidRDefault="007C700A" w:rsidP="005D220F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72"/>
                          <w:szCs w:val="4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72"/>
                          <w:szCs w:val="44"/>
                        </w:rPr>
                        <w:t>Recharge</w:t>
                      </w:r>
                    </w:p>
                    <w:p w14:paraId="4ADC1E96" w14:textId="6191F6C3" w:rsidR="00674B1F" w:rsidRPr="000D641A" w:rsidRDefault="007C700A">
                      <w:pPr>
                        <w:rPr>
                          <w:rFonts w:ascii="Segoe UI" w:hAnsi="Segoe UI" w:cs="Segoe UI"/>
                          <w:color w:val="FFFFFF" w:themeColor="background1"/>
                          <w:sz w:val="48"/>
                          <w:szCs w:val="32"/>
                        </w:rPr>
                      </w:pPr>
                      <w:r>
                        <w:rPr>
                          <w:rFonts w:ascii="Segoe UI" w:hAnsi="Segoe UI" w:cs="Segoe UI"/>
                          <w:color w:val="FFFFFF" w:themeColor="background1"/>
                          <w:sz w:val="48"/>
                          <w:szCs w:val="32"/>
                        </w:rPr>
                        <w:t>Release Notes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31D39565" wp14:editId="1D170542">
            <wp:simplePos x="0" y="0"/>
            <wp:positionH relativeFrom="page">
              <wp:posOffset>685800</wp:posOffset>
            </wp:positionH>
            <wp:positionV relativeFrom="page">
              <wp:posOffset>148590</wp:posOffset>
            </wp:positionV>
            <wp:extent cx="1504315" cy="408940"/>
            <wp:effectExtent l="0" t="0" r="0" b="0"/>
            <wp:wrapThrough wrapText="bothSides">
              <wp:wrapPolygon edited="0">
                <wp:start x="729" y="0"/>
                <wp:lineTo x="0" y="2683"/>
                <wp:lineTo x="0" y="17441"/>
                <wp:lineTo x="729" y="20124"/>
                <wp:lineTo x="4741" y="20124"/>
                <wp:lineTo x="21153" y="17441"/>
                <wp:lineTo x="21153" y="5366"/>
                <wp:lineTo x="4377" y="0"/>
                <wp:lineTo x="729" y="0"/>
              </wp:wrapPolygon>
            </wp:wrapThrough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173165FC" wp14:editId="545611C0">
            <wp:simplePos x="0" y="0"/>
            <wp:positionH relativeFrom="page">
              <wp:posOffset>-6263005</wp:posOffset>
            </wp:positionH>
            <wp:positionV relativeFrom="page">
              <wp:posOffset>-16510</wp:posOffset>
            </wp:positionV>
            <wp:extent cx="16088944" cy="10735310"/>
            <wp:effectExtent l="0" t="0" r="0" b="8890"/>
            <wp:wrapThrough wrapText="bothSides">
              <wp:wrapPolygon edited="0">
                <wp:start x="0" y="0"/>
                <wp:lineTo x="0" y="21567"/>
                <wp:lineTo x="21552" y="21567"/>
                <wp:lineTo x="2155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Stock_70485377.jpeg"/>
                    <pic:cNvPicPr/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8944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20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358D90" wp14:editId="7E848F2C">
                <wp:simplePos x="0" y="0"/>
                <wp:positionH relativeFrom="page">
                  <wp:posOffset>3111500</wp:posOffset>
                </wp:positionH>
                <wp:positionV relativeFrom="page">
                  <wp:posOffset>289560</wp:posOffset>
                </wp:positionV>
                <wp:extent cx="4051300" cy="339090"/>
                <wp:effectExtent l="0" t="0" r="0" b="0"/>
                <wp:wrapThrough wrapText="bothSides">
                  <wp:wrapPolygon edited="0">
                    <wp:start x="135" y="0"/>
                    <wp:lineTo x="135" y="19416"/>
                    <wp:lineTo x="21261" y="19416"/>
                    <wp:lineTo x="21261" y="0"/>
                    <wp:lineTo x="135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04A3F" w14:textId="77777777" w:rsidR="00674B1F" w:rsidRPr="000D641A" w:rsidRDefault="00674B1F" w:rsidP="005D220F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0D641A">
                              <w:rPr>
                                <w:rFonts w:ascii="Segoe UI" w:hAnsi="Segoe UI" w:cs="Segoe UI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Global Solutions Delivery  |  International Rollouts   |  Worldwide Support </w:t>
                            </w:r>
                          </w:p>
                          <w:p w14:paraId="770D39D6" w14:textId="77777777" w:rsidR="00674B1F" w:rsidRPr="000D641A" w:rsidRDefault="00674B1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58D90" id="Text Box 5" o:spid="_x0000_s1027" type="#_x0000_t202" style="position:absolute;margin-left:245pt;margin-top:22.8pt;width:319pt;height:26.7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" filled="f" stroked="f">
                <v:textbox>
                  <w:txbxContent>
                    <w:p w14:paraId="46604A3F" w14:textId="77777777" w:rsidR="00674B1F" w:rsidRPr="000D641A" w:rsidRDefault="00674B1F" w:rsidP="005D220F">
                      <w:pPr>
                        <w:rPr>
                          <w:rFonts w:ascii="Segoe UI" w:hAnsi="Segoe UI" w:cs="Segoe U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0D641A">
                        <w:rPr>
                          <w:rFonts w:ascii="Segoe UI" w:hAnsi="Segoe UI" w:cs="Segoe UI"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Global Solutions Delivery  |  International Rollouts   |  Worldwide Support </w:t>
                      </w:r>
                    </w:p>
                    <w:p w14:paraId="770D39D6" w14:textId="77777777" w:rsidR="00674B1F" w:rsidRPr="000D641A" w:rsidRDefault="00674B1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25B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757E3A" wp14:editId="3C784406">
                <wp:simplePos x="0" y="0"/>
                <wp:positionH relativeFrom="page">
                  <wp:posOffset>1155700</wp:posOffset>
                </wp:positionH>
                <wp:positionV relativeFrom="page">
                  <wp:posOffset>590550</wp:posOffset>
                </wp:positionV>
                <wp:extent cx="5715000" cy="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449521" id="Straight Connector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91pt,46.5pt" to="541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" strokecolor="white [3212]" strokeweight="2pt">
                <w10:wrap anchorx="page" anchory="page"/>
              </v:line>
            </w:pict>
          </mc:Fallback>
        </mc:AlternateContent>
      </w:r>
      <w:r>
        <w:br w:type="page"/>
      </w:r>
    </w:p>
    <w:p w14:paraId="13A726B2" w14:textId="77777777" w:rsidR="007C700A" w:rsidRDefault="007C700A" w:rsidP="007C700A">
      <w:pPr>
        <w:shd w:val="clear" w:color="auto" w:fill="FFFFFF"/>
      </w:pPr>
    </w:p>
    <w:p w14:paraId="03FE5DCF" w14:textId="77777777" w:rsidR="007C700A" w:rsidRDefault="007C700A" w:rsidP="007C700A">
      <w:pPr>
        <w:shd w:val="clear" w:color="auto" w:fill="FFFFFF"/>
      </w:pPr>
    </w:p>
    <w:p w14:paraId="47AFFBE8" w14:textId="77777777" w:rsidR="007C700A" w:rsidRDefault="007C700A" w:rsidP="007C700A">
      <w:pPr>
        <w:shd w:val="clear" w:color="auto" w:fill="FFFFFF"/>
      </w:pPr>
    </w:p>
    <w:p w14:paraId="0EBF334E" w14:textId="50618173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b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b/>
          <w:color w:val="212121"/>
          <w:sz w:val="22"/>
          <w:szCs w:val="22"/>
          <w:lang w:val="en-ZA" w:eastAsia="en-ZA"/>
        </w:rPr>
        <w:t>The following Contoso companies have been configured for use for recharge testing:</w:t>
      </w:r>
    </w:p>
    <w:p w14:paraId="581FE6D7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 </w:t>
      </w:r>
    </w:p>
    <w:p w14:paraId="5AE7A616" w14:textId="47BEC141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USMF (US Corp company)</w:t>
      </w:r>
    </w:p>
    <w:p w14:paraId="03DB8DFC" w14:textId="7C08A89C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USSI (US company)</w:t>
      </w:r>
    </w:p>
    <w:p w14:paraId="18E2B6EB" w14:textId="73396C3E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US01 (US company)</w:t>
      </w:r>
    </w:p>
    <w:p w14:paraId="4C901BF4" w14:textId="7CFA8539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GBSI (EU Corp company)</w:t>
      </w:r>
    </w:p>
    <w:p w14:paraId="4F8D3D86" w14:textId="455FD909" w:rsidR="007C700A" w:rsidRDefault="007C700A" w:rsidP="007C700A">
      <w:pPr>
        <w:shd w:val="clear" w:color="auto" w:fill="FFFFFF"/>
        <w:ind w:hanging="360"/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FRSI (EU company)</w:t>
      </w:r>
    </w:p>
    <w:p w14:paraId="0915FB60" w14:textId="77777777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</w:p>
    <w:p w14:paraId="787E2E5E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 </w:t>
      </w:r>
    </w:p>
    <w:p w14:paraId="1BC5D38C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b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b/>
          <w:color w:val="212121"/>
          <w:sz w:val="22"/>
          <w:szCs w:val="22"/>
          <w:lang w:val="en-ZA" w:eastAsia="en-ZA"/>
        </w:rPr>
        <w:t>These companies can send expense through the following routes:</w:t>
      </w:r>
    </w:p>
    <w:p w14:paraId="0F515E08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 </w:t>
      </w:r>
    </w:p>
    <w:p w14:paraId="3F9106EA" w14:textId="7548410B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US Corp to any US company (USMF to USSI or US01)</w:t>
      </w:r>
    </w:p>
    <w:p w14:paraId="39C306B7" w14:textId="6FF432F0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EU Corp to any US company (GBSI to USSI or US01, via USMF)</w:t>
      </w:r>
    </w:p>
    <w:p w14:paraId="09E56DCE" w14:textId="0653096B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EU Corp to EU company (GBSI to FRSI)</w:t>
      </w:r>
    </w:p>
    <w:p w14:paraId="41B22AB6" w14:textId="2B5941D5" w:rsidR="007C700A" w:rsidRDefault="007C700A" w:rsidP="007C700A">
      <w:pPr>
        <w:shd w:val="clear" w:color="auto" w:fill="FFFFFF"/>
        <w:ind w:hanging="360"/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EU company to US company (FRSI to USSI/US01 via GBSI and USMF)</w:t>
      </w:r>
    </w:p>
    <w:p w14:paraId="1A3F4573" w14:textId="77777777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</w:p>
    <w:p w14:paraId="6B1D6EC4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 </w:t>
      </w:r>
    </w:p>
    <w:p w14:paraId="632F4F8F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b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b/>
          <w:color w:val="212121"/>
          <w:sz w:val="22"/>
          <w:szCs w:val="22"/>
          <w:lang w:val="en-ZA" w:eastAsia="en-ZA"/>
        </w:rPr>
        <w:t>The following procurement categories have been configured for use:</w:t>
      </w:r>
    </w:p>
    <w:p w14:paraId="290C129E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 </w:t>
      </w:r>
    </w:p>
    <w:p w14:paraId="4F32FFEE" w14:textId="325B1B40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Advertising</w:t>
      </w:r>
    </w:p>
    <w:p w14:paraId="729120B4" w14:textId="6C312B8E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Utilities</w:t>
      </w:r>
    </w:p>
    <w:p w14:paraId="44A09206" w14:textId="3560E777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Rent</w:t>
      </w:r>
    </w:p>
    <w:p w14:paraId="5F0EDB1A" w14:textId="085801AE" w:rsidR="007C700A" w:rsidRDefault="007C700A" w:rsidP="007C700A">
      <w:pPr>
        <w:shd w:val="clear" w:color="auto" w:fill="FFFFFF"/>
        <w:ind w:hanging="360"/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Office and Desk Accessories</w:t>
      </w:r>
    </w:p>
    <w:p w14:paraId="33452CD4" w14:textId="77777777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</w:p>
    <w:p w14:paraId="57F85600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 </w:t>
      </w:r>
    </w:p>
    <w:p w14:paraId="6D082ADE" w14:textId="70652453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b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b/>
          <w:color w:val="212121"/>
          <w:sz w:val="22"/>
          <w:szCs w:val="22"/>
          <w:lang w:val="en-ZA" w:eastAsia="en-ZA"/>
        </w:rPr>
        <w:t>The following ledger accounts have been configured for journal recharges:</w:t>
      </w:r>
    </w:p>
    <w:p w14:paraId="6D6183ED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 </w:t>
      </w:r>
    </w:p>
    <w:p w14:paraId="510F0FE9" w14:textId="4C7C9C7E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601300</w:t>
      </w:r>
    </w:p>
    <w:p w14:paraId="49E23E60" w14:textId="638C5F5E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605150</w:t>
      </w:r>
    </w:p>
    <w:p w14:paraId="077FD5D3" w14:textId="1B3391EF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605160</w:t>
      </w:r>
    </w:p>
    <w:p w14:paraId="4E3AB72C" w14:textId="7FD598D4" w:rsidR="007C700A" w:rsidRDefault="007C700A" w:rsidP="007C700A">
      <w:pPr>
        <w:shd w:val="clear" w:color="auto" w:fill="FFFFFF"/>
        <w:ind w:hanging="360"/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602100 to 602220</w:t>
      </w:r>
    </w:p>
    <w:p w14:paraId="4054F8B9" w14:textId="77777777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bookmarkStart w:id="0" w:name="_GoBack"/>
      <w:bookmarkEnd w:id="0"/>
    </w:p>
    <w:p w14:paraId="3D9203AD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 </w:t>
      </w:r>
    </w:p>
    <w:p w14:paraId="25A3E4E2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b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b/>
          <w:color w:val="212121"/>
          <w:sz w:val="22"/>
          <w:szCs w:val="22"/>
          <w:lang w:val="en-ZA" w:eastAsia="en-ZA"/>
        </w:rPr>
        <w:t>The following manual configurations had to be updated:</w:t>
      </w:r>
    </w:p>
    <w:p w14:paraId="1B906E32" w14:textId="77777777" w:rsidR="007C700A" w:rsidRPr="007C700A" w:rsidRDefault="007C700A" w:rsidP="007C700A">
      <w:pPr>
        <w:shd w:val="clear" w:color="auto" w:fill="FFFFFF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 </w:t>
      </w:r>
    </w:p>
    <w:p w14:paraId="0EE04191" w14:textId="507A735D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Legal entity recharge fields updated</w:t>
      </w:r>
    </w:p>
    <w:p w14:paraId="4C402381" w14:textId="04A8864A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Main account recharge fields updated</w:t>
      </w:r>
    </w:p>
    <w:p w14:paraId="539EDECF" w14:textId="50346DA5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General ledger parameters</w:t>
      </w:r>
    </w:p>
    <w:p w14:paraId="10D687F7" w14:textId="065F2597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Inventory posting profiles - purchasing</w:t>
      </w:r>
    </w:p>
    <w:p w14:paraId="112ABD44" w14:textId="0B31D2BF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Deactivate budget control for speed of testing</w:t>
      </w:r>
    </w:p>
    <w:p w14:paraId="2FAB8576" w14:textId="116EA868" w:rsidR="007C700A" w:rsidRPr="007C700A" w:rsidRDefault="007C700A" w:rsidP="007C700A">
      <w:pPr>
        <w:shd w:val="clear" w:color="auto" w:fill="FFFFFF"/>
        <w:ind w:hanging="360"/>
        <w:rPr>
          <w:rFonts w:ascii="Segoe UI" w:eastAsia="Times New Roman" w:hAnsi="Segoe UI" w:cs="Segoe UI"/>
          <w:color w:val="212121"/>
          <w:sz w:val="27"/>
          <w:szCs w:val="27"/>
          <w:lang w:val="en-ZA" w:eastAsia="en-ZA"/>
        </w:rPr>
      </w:pPr>
      <w:r w:rsidRPr="007C700A">
        <w:rPr>
          <w:rFonts w:ascii="Symbol" w:eastAsia="Times New Roman" w:hAnsi="Symbol" w:cs="Times New Roman"/>
          <w:color w:val="212121"/>
          <w:sz w:val="20"/>
          <w:szCs w:val="20"/>
          <w:lang w:val="en-ZA" w:eastAsia="en-ZA"/>
        </w:rPr>
        <w:t></w:t>
      </w:r>
      <w:r w:rsidRPr="007C700A">
        <w:rPr>
          <w:rFonts w:ascii="Calibri" w:eastAsia="Times New Roman" w:hAnsi="Calibri" w:cs="Times New Roman"/>
          <w:color w:val="212121"/>
          <w:sz w:val="22"/>
          <w:szCs w:val="22"/>
          <w:lang w:val="en-ZA" w:eastAsia="en-ZA"/>
        </w:rPr>
        <w:t>Testing user to be linked to worker</w:t>
      </w:r>
    </w:p>
    <w:p w14:paraId="1AFEDB49" w14:textId="19E21B69" w:rsidR="003E24AC" w:rsidRDefault="00E96878">
      <w:r>
        <w:rPr>
          <w:noProof/>
        </w:rPr>
        <w:drawing>
          <wp:anchor distT="0" distB="0" distL="114300" distR="114300" simplePos="0" relativeHeight="251674624" behindDoc="0" locked="0" layoutInCell="1" allowOverlap="1" wp14:anchorId="6CD6628F" wp14:editId="778FF39E">
            <wp:simplePos x="0" y="0"/>
            <wp:positionH relativeFrom="page">
              <wp:posOffset>685800</wp:posOffset>
            </wp:positionH>
            <wp:positionV relativeFrom="page">
              <wp:posOffset>137160</wp:posOffset>
            </wp:positionV>
            <wp:extent cx="1504315" cy="408940"/>
            <wp:effectExtent l="0" t="0" r="0" b="0"/>
            <wp:wrapThrough wrapText="bothSides">
              <wp:wrapPolygon edited="0">
                <wp:start x="729" y="0"/>
                <wp:lineTo x="0" y="2683"/>
                <wp:lineTo x="0" y="17441"/>
                <wp:lineTo x="729" y="20124"/>
                <wp:lineTo x="4741" y="20124"/>
                <wp:lineTo x="21153" y="17441"/>
                <wp:lineTo x="21153" y="5366"/>
                <wp:lineTo x="4377" y="0"/>
                <wp:lineTo x="729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B1F">
        <w:br w:type="page"/>
      </w:r>
      <w:r w:rsidR="00515A6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7FAD3C" wp14:editId="1542F6D8">
                <wp:simplePos x="0" y="0"/>
                <wp:positionH relativeFrom="page">
                  <wp:posOffset>4064000</wp:posOffset>
                </wp:positionH>
                <wp:positionV relativeFrom="page">
                  <wp:posOffset>6083300</wp:posOffset>
                </wp:positionV>
                <wp:extent cx="2819400" cy="3924300"/>
                <wp:effectExtent l="0" t="0" r="0" b="12700"/>
                <wp:wrapThrough wrapText="bothSides">
                  <wp:wrapPolygon edited="0">
                    <wp:start x="0" y="0"/>
                    <wp:lineTo x="0" y="21530"/>
                    <wp:lineTo x="21405" y="21530"/>
                    <wp:lineTo x="21405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92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6A2C" w14:textId="77777777" w:rsidR="00515A65" w:rsidRDefault="00515A65" w:rsidP="00515A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FAD3C" id="Text Box 29" o:spid="_x0000_s1028" type="#_x0000_t202" style="position:absolute;margin-left:320pt;margin-top:479pt;width:222pt;height:309pt;z-index:251688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" fillcolor="white [3212]" stroked="f">
                <v:textbox>
                  <w:txbxContent>
                    <w:p w14:paraId="55B96A2C" w14:textId="77777777" w:rsidR="00515A65" w:rsidRDefault="00515A65" w:rsidP="00515A6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674B1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CD59E3" wp14:editId="7CC2D730">
                <wp:simplePos x="0" y="0"/>
                <wp:positionH relativeFrom="page">
                  <wp:posOffset>685800</wp:posOffset>
                </wp:positionH>
                <wp:positionV relativeFrom="page">
                  <wp:posOffset>6083300</wp:posOffset>
                </wp:positionV>
                <wp:extent cx="2819400" cy="3924300"/>
                <wp:effectExtent l="0" t="0" r="0" b="12700"/>
                <wp:wrapThrough wrapText="bothSides">
                  <wp:wrapPolygon edited="0">
                    <wp:start x="0" y="0"/>
                    <wp:lineTo x="0" y="21530"/>
                    <wp:lineTo x="21405" y="21530"/>
                    <wp:lineTo x="21405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392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C60BC" w14:textId="77777777" w:rsidR="00674B1F" w:rsidRDefault="00674B1F" w:rsidP="00674B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D59E3" id="Text Box 28" o:spid="_x0000_s1029" type="#_x0000_t202" style="position:absolute;margin-left:54pt;margin-top:479pt;width:222pt;height:309pt;z-index:251686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" fillcolor="white [3212]" stroked="f">
                <v:textbox>
                  <w:txbxContent>
                    <w:p w14:paraId="6FEC60BC" w14:textId="77777777" w:rsidR="00674B1F" w:rsidRDefault="00674B1F" w:rsidP="00674B1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75A85">
        <w:rPr>
          <w:noProof/>
        </w:rPr>
        <w:drawing>
          <wp:anchor distT="0" distB="0" distL="114300" distR="114300" simplePos="0" relativeHeight="251689984" behindDoc="0" locked="0" layoutInCell="1" allowOverlap="1" wp14:anchorId="30673B4E" wp14:editId="58EBF5FE">
            <wp:simplePos x="0" y="0"/>
            <wp:positionH relativeFrom="page">
              <wp:posOffset>-10796</wp:posOffset>
            </wp:positionH>
            <wp:positionV relativeFrom="page">
              <wp:posOffset>-15240</wp:posOffset>
            </wp:positionV>
            <wp:extent cx="7592695" cy="10735652"/>
            <wp:effectExtent l="0" t="0" r="1905" b="8890"/>
            <wp:wrapThrough wrapText="bothSides">
              <wp:wrapPolygon edited="0">
                <wp:start x="0" y="0"/>
                <wp:lineTo x="0" y="21567"/>
                <wp:lineTo x="21533" y="21567"/>
                <wp:lineTo x="21533" y="0"/>
                <wp:lineTo x="0" y="0"/>
              </wp:wrapPolygon>
            </wp:wrapThrough>
            <wp:docPr id="31" name="Picture 31" descr="Macintosh HD:Users:taylorwienand:Documents:SIS Global:Indesign Files:SIS corp profile Print 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ylorwienand:Documents:SIS Global:Indesign Files:SIS corp profile Print 2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7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24AC" w:rsidSect="005225B1">
      <w:headerReference w:type="default" r:id="rId10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F33E4A" w14:textId="77777777" w:rsidR="00B81F7E" w:rsidRDefault="00B81F7E" w:rsidP="005225B1">
      <w:r>
        <w:separator/>
      </w:r>
    </w:p>
  </w:endnote>
  <w:endnote w:type="continuationSeparator" w:id="0">
    <w:p w14:paraId="11E963A7" w14:textId="77777777" w:rsidR="00B81F7E" w:rsidRDefault="00B81F7E" w:rsidP="0052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573C4" w14:textId="77777777" w:rsidR="00B81F7E" w:rsidRDefault="00B81F7E" w:rsidP="005225B1">
      <w:r>
        <w:separator/>
      </w:r>
    </w:p>
  </w:footnote>
  <w:footnote w:type="continuationSeparator" w:id="0">
    <w:p w14:paraId="0238324C" w14:textId="77777777" w:rsidR="00B81F7E" w:rsidRDefault="00B81F7E" w:rsidP="00522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DB31A" w14:textId="77777777" w:rsidR="00674B1F" w:rsidRDefault="00674B1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99A7052" wp14:editId="04D3A4A7">
          <wp:simplePos x="0" y="0"/>
          <wp:positionH relativeFrom="page">
            <wp:posOffset>685800</wp:posOffset>
          </wp:positionH>
          <wp:positionV relativeFrom="page">
            <wp:posOffset>137160</wp:posOffset>
          </wp:positionV>
          <wp:extent cx="1504315" cy="408940"/>
          <wp:effectExtent l="0" t="0" r="0" b="0"/>
          <wp:wrapThrough wrapText="bothSides">
            <wp:wrapPolygon edited="0">
              <wp:start x="729" y="0"/>
              <wp:lineTo x="0" y="2683"/>
              <wp:lineTo x="0" y="17441"/>
              <wp:lineTo x="729" y="20124"/>
              <wp:lineTo x="4741" y="20124"/>
              <wp:lineTo x="21153" y="17441"/>
              <wp:lineTo x="21153" y="5366"/>
              <wp:lineTo x="4377" y="0"/>
              <wp:lineTo x="729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9"/>
    <w:docVar w:name="OpenInPublishingView" w:val="0"/>
  </w:docVars>
  <w:rsids>
    <w:rsidRoot w:val="005225B1"/>
    <w:rsid w:val="000D641A"/>
    <w:rsid w:val="00375A85"/>
    <w:rsid w:val="003C6A62"/>
    <w:rsid w:val="003E24AC"/>
    <w:rsid w:val="00515A65"/>
    <w:rsid w:val="005225B1"/>
    <w:rsid w:val="005D220F"/>
    <w:rsid w:val="00665DB2"/>
    <w:rsid w:val="00674B1F"/>
    <w:rsid w:val="007C700A"/>
    <w:rsid w:val="008F29F4"/>
    <w:rsid w:val="00961E1D"/>
    <w:rsid w:val="00A64E1F"/>
    <w:rsid w:val="00B56A12"/>
    <w:rsid w:val="00B81F7E"/>
    <w:rsid w:val="00C2062B"/>
    <w:rsid w:val="00E96878"/>
    <w:rsid w:val="00FB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EE999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15A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5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5B1"/>
  </w:style>
  <w:style w:type="paragraph" w:styleId="Footer">
    <w:name w:val="footer"/>
    <w:basedOn w:val="Normal"/>
    <w:link w:val="FooterChar"/>
    <w:uiPriority w:val="99"/>
    <w:unhideWhenUsed/>
    <w:rsid w:val="005225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5B1"/>
  </w:style>
  <w:style w:type="character" w:styleId="PageNumber">
    <w:name w:val="page number"/>
    <w:basedOn w:val="DefaultParagraphFont"/>
    <w:uiPriority w:val="99"/>
    <w:semiHidden/>
    <w:unhideWhenUsed/>
    <w:rsid w:val="00522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6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93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96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146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136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046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0929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483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97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708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5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03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764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675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763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65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84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833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084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8305">
          <w:marLeft w:val="54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918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04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7698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281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80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694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Wienand</dc:creator>
  <cp:keywords/>
  <dc:description/>
  <cp:lastModifiedBy>Matthew Nortje</cp:lastModifiedBy>
  <cp:revision>2</cp:revision>
  <dcterms:created xsi:type="dcterms:W3CDTF">2017-09-21T11:46:00Z</dcterms:created>
  <dcterms:modified xsi:type="dcterms:W3CDTF">2017-09-21T11:46:00Z</dcterms:modified>
</cp:coreProperties>
</file>