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wmf" ContentType="image/x-wmf"/>
  <Override PartName="/word/media/image12.png" ContentType="image/png"/>
  <Override PartName="/word/media/image13.png" ContentType="image/png"/>
  <Override PartName="/word/media/image14.png" ContentType="image/png"/>
  <Override PartName="/word/media/image15.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rFonts w:ascii="Times New Roman" w:hAnsi="Times New Roman"/>
          <w:sz w:val="24"/>
          <w:szCs w:val="24"/>
        </w:rPr>
        <mc:AlternateContent>
          <mc:Choice Requires="wps">
            <w:drawing>
              <wp:anchor behindDoc="0" distT="0" distB="0" distL="114300" distR="114300" simplePos="0" locked="0" layoutInCell="1" allowOverlap="1" relativeHeight="2" wp14:anchorId="7053B110">
                <wp:simplePos x="0" y="0"/>
                <wp:positionH relativeFrom="page">
                  <wp:posOffset>-38100</wp:posOffset>
                </wp:positionH>
                <wp:positionV relativeFrom="paragraph">
                  <wp:posOffset>-8890</wp:posOffset>
                </wp:positionV>
                <wp:extent cx="8087360" cy="369570"/>
                <wp:effectExtent l="0" t="0" r="24765" b="19050"/>
                <wp:wrapNone/>
                <wp:docPr id="1" name="Rectangle 34"/>
                <a:graphic xmlns:a="http://schemas.openxmlformats.org/drawingml/2006/main">
                  <a:graphicData uri="http://schemas.microsoft.com/office/word/2010/wordprocessingShape">
                    <wps:wsp>
                      <wps:cNvSpPr/>
                      <wps:spPr>
                        <a:xfrm>
                          <a:off x="0" y="0"/>
                          <a:ext cx="8086680" cy="369000"/>
                        </a:xfrm>
                        <a:prstGeom prst="rect">
                          <a:avLst/>
                        </a:prstGeom>
                        <a:solidFill>
                          <a:srgbClr val="ff6600"/>
                        </a:solidFill>
                        <a:ln w="9360">
                          <a:solidFill>
                            <a:schemeClr val="accent5">
                              <a:lumMod val="75000"/>
                              <a:lumOff val="0"/>
                            </a:schemeClr>
                          </a:solidFill>
                          <a:miter/>
                        </a:ln>
                      </wps:spPr>
                      <wps:style>
                        <a:lnRef idx="0"/>
                        <a:fillRef idx="0"/>
                        <a:effectRef idx="0"/>
                        <a:fontRef idx="minor"/>
                      </wps:style>
                      <wps:bodyPr/>
                    </wps:wsp>
                  </a:graphicData>
                </a:graphic>
              </wp:anchor>
            </w:drawing>
          </mc:Choice>
          <mc:Fallback>
            <w:pict>
              <v:rect id="shape_0" ID="Rectangle 34" fillcolor="#ff6600" stroked="t" style="position:absolute;margin-left:-3pt;margin-top:-0.7pt;width:636.7pt;height:29pt;mso-position-horizontal-relative:page" wp14:anchorId="7053B110">
                <w10:wrap type="none"/>
                <v:fill o:detectmouseclick="t" type="solid" color2="#0099ff"/>
                <v:stroke color="black" weight="9360" joinstyle="miter" endcap="flat"/>
              </v:rect>
            </w:pict>
          </mc:Fallback>
        </mc:AlternateConten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Spacing"/>
        <w:jc w:val="center"/>
        <w:rPr>
          <w:rFonts w:eastAsia="" w:cs="" w:cstheme="minorHAnsi" w:eastAsiaTheme="majorEastAsia"/>
        </w:rPr>
      </w:pPr>
      <w:r>
        <w:rPr>
          <w:rFonts w:eastAsia="" w:cs="" w:cstheme="minorHAnsi" w:eastAsiaTheme="majorEastAsia"/>
        </w:rPr>
      </w:r>
    </w:p>
    <w:p>
      <w:pPr>
        <w:pStyle w:val="NoSpacing"/>
        <w:jc w:val="center"/>
        <w:rPr/>
      </w:pPr>
      <w:r>
        <w:rPr>
          <w:rFonts w:eastAsia="" w:cs="" w:ascii="Times New Roman" w:hAnsi="Times New Roman" w:cstheme="minorHAnsi" w:eastAsiaTheme="majorEastAsia"/>
          <w:b/>
          <w:bCs/>
          <w:sz w:val="32"/>
          <w:szCs w:val="32"/>
        </w:rPr>
        <w:t>DD List Box – Import and Registration guide</w:t>
      </w:r>
    </w:p>
    <w:p>
      <w:pPr>
        <w:pStyle w:val="NoSpacing"/>
        <w:jc w:val="center"/>
        <w:rPr>
          <w:rFonts w:eastAsia="" w:cs="" w:cstheme="minorHAnsi" w:eastAsiaTheme="majorEastAsia"/>
          <w:b/>
          <w:b/>
          <w:bCs/>
        </w:rPr>
      </w:pPr>
      <w:r>
        <w:rPr>
          <w:rFonts w:eastAsia="" w:cs="" w:cstheme="minorHAnsi" w:eastAsiaTheme="majorEastAsia"/>
          <w:b/>
          <w:bCs/>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18">
            <wp:simplePos x="0" y="0"/>
            <wp:positionH relativeFrom="column">
              <wp:align>center</wp:align>
            </wp:positionH>
            <wp:positionV relativeFrom="paragraph">
              <wp:posOffset>635</wp:posOffset>
            </wp:positionV>
            <wp:extent cx="6474460" cy="453199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
                    <a:stretch>
                      <a:fillRect/>
                    </a:stretch>
                  </pic:blipFill>
                  <pic:spPr bwMode="auto">
                    <a:xfrm>
                      <a:off x="0" y="0"/>
                      <a:ext cx="6474460" cy="4531995"/>
                    </a:xfrm>
                    <a:prstGeom prst="rect">
                      <a:avLst/>
                    </a:prstGeom>
                  </pic:spPr>
                </pic:pic>
              </a:graphicData>
            </a:graphic>
          </wp:anchor>
        </w:drawing>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mc:AlternateContent>
          <mc:Choice Requires="wps">
            <w:drawing>
              <wp:anchor behindDoc="0" distT="0" distB="0" distL="114300" distR="114300" simplePos="0" locked="0" layoutInCell="1" allowOverlap="1" relativeHeight="3" wp14:anchorId="7053B110">
                <wp:simplePos x="0" y="0"/>
                <wp:positionH relativeFrom="column">
                  <wp:posOffset>-1236345</wp:posOffset>
                </wp:positionH>
                <wp:positionV relativeFrom="paragraph">
                  <wp:posOffset>52070</wp:posOffset>
                </wp:positionV>
                <wp:extent cx="8087360" cy="369570"/>
                <wp:effectExtent l="0" t="0" r="24765" b="19050"/>
                <wp:wrapNone/>
                <wp:docPr id="3" name="Rectangle 34"/>
                <a:graphic xmlns:a="http://schemas.openxmlformats.org/drawingml/2006/main">
                  <a:graphicData uri="http://schemas.microsoft.com/office/word/2010/wordprocessingShape">
                    <wps:wsp>
                      <wps:cNvSpPr/>
                      <wps:spPr>
                        <a:xfrm>
                          <a:off x="0" y="0"/>
                          <a:ext cx="8086680" cy="369000"/>
                        </a:xfrm>
                        <a:prstGeom prst="rect">
                          <a:avLst/>
                        </a:prstGeom>
                        <a:solidFill>
                          <a:srgbClr val="ff6600"/>
                        </a:solidFill>
                        <a:ln w="9360">
                          <a:solidFill>
                            <a:schemeClr val="accent5">
                              <a:lumMod val="75000"/>
                              <a:lumOff val="0"/>
                            </a:schemeClr>
                          </a:solidFill>
                          <a:miter/>
                        </a:ln>
                      </wps:spPr>
                      <wps:style>
                        <a:lnRef idx="0"/>
                        <a:fillRef idx="0"/>
                        <a:effectRef idx="0"/>
                        <a:fontRef idx="minor"/>
                      </wps:style>
                      <wps:bodyPr/>
                    </wps:wsp>
                  </a:graphicData>
                </a:graphic>
              </wp:anchor>
            </w:drawing>
          </mc:Choice>
          <mc:Fallback>
            <w:pict>
              <v:rect id="shape_0" ID="Rectangle 34" fillcolor="#ff6600" stroked="t" style="position:absolute;margin-left:-97.35pt;margin-top:4.1pt;width:636.7pt;height:29pt" wp14:anchorId="7053B110">
                <w10:wrap type="none"/>
                <v:fill o:detectmouseclick="t" type="solid" color2="#0099ff"/>
                <v:stroke color="black" weight="9360" joinstyle="miter" endcap="flat"/>
              </v:rect>
            </w:pict>
          </mc:Fallback>
        </mc:AlternateConten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widowControl/>
        <w:tabs>
          <w:tab w:val="left" w:pos="9550" w:leader="none"/>
        </w:tabs>
        <w:bidi w:val="0"/>
        <w:ind w:left="0" w:right="0" w:hanging="0"/>
        <w:jc w:val="left"/>
        <w:rPr/>
      </w:pPr>
      <w:r>
        <w:rPr>
          <w:rFonts w:ascii="Times New Roman" w:hAnsi="Times New Roman"/>
          <w:b/>
          <w:bCs/>
          <w:color w:val="00000A"/>
          <w:sz w:val="28"/>
          <w:szCs w:val="28"/>
          <w:u w:val="single"/>
        </w:rPr>
        <w:t>Contents</w:t>
      </w:r>
    </w:p>
    <w:p>
      <w:pPr>
        <w:pStyle w:val="Normal"/>
        <w:rPr>
          <w:rFonts w:ascii="Times New Roman" w:hAnsi="Times New Roman"/>
          <w:sz w:val="24"/>
          <w:szCs w:val="24"/>
        </w:rPr>
      </w:pPr>
      <w:r>
        <w:rPr>
          <w:rFonts w:ascii="Times New Roman" w:hAnsi="Times New Roman"/>
          <w:sz w:val="24"/>
          <w:szCs w:val="24"/>
        </w:rPr>
      </w:r>
    </w:p>
    <w:p>
      <w:pPr>
        <w:pStyle w:val="Normal"/>
        <w:spacing w:before="57" w:after="57"/>
        <w:jc w:val="left"/>
        <w:rPr/>
      </w:pPr>
      <w:bookmarkStart w:id="0" w:name="__DdeLink__75_1348190960"/>
      <w:r>
        <w:rPr>
          <w:rFonts w:ascii="Times New Roman" w:hAnsi="Times New Roman"/>
          <w:color w:val="000000"/>
          <w:sz w:val="24"/>
          <w:szCs w:val="24"/>
          <w:u w:val="none"/>
        </w:rPr>
        <w:t xml:space="preserve"> </w:t>
      </w:r>
      <w:hyperlink w:anchor="Import Solution">
        <w:bookmarkEnd w:id="0"/>
        <w:r>
          <w:rPr>
            <w:rStyle w:val="InternetLink"/>
            <w:rFonts w:ascii="Times New Roman" w:hAnsi="Times New Roman"/>
            <w:color w:val="000000"/>
            <w:sz w:val="24"/>
            <w:szCs w:val="24"/>
            <w:u w:val="none"/>
          </w:rPr>
          <w:t>Import Solution...................................................................................................................................3</w:t>
        </w:r>
      </w:hyperlink>
      <w:r>
        <w:rPr>
          <w:rStyle w:val="InternetLink"/>
          <w:rFonts w:ascii="Times New Roman" w:hAnsi="Times New Roman"/>
          <w:color w:val="000000"/>
          <w:sz w:val="24"/>
          <w:szCs w:val="24"/>
          <w:u w:val="none"/>
        </w:rPr>
        <w:br/>
        <w:t xml:space="preserve"> </w:t>
      </w:r>
      <w:hyperlink w:anchor="Register View Creator Add-on">
        <w:r>
          <w:rPr>
            <w:rStyle w:val="InternetLink"/>
            <w:rFonts w:ascii="Times New Roman" w:hAnsi="Times New Roman"/>
            <w:color w:val="000000"/>
            <w:sz w:val="24"/>
            <w:szCs w:val="24"/>
            <w:u w:val="none"/>
          </w:rPr>
          <w:t>Register DD List Box Add-on.............................................................................................................5</w:t>
        </w:r>
      </w:hyperlink>
    </w:p>
    <w:p>
      <w:pPr>
        <w:pStyle w:val="Normal"/>
        <w:spacing w:before="57" w:after="57"/>
        <w:jc w:val="left"/>
        <w:rPr/>
      </w:pPr>
      <w:r>
        <w:rPr>
          <w:rStyle w:val="InternetLink"/>
          <w:rFonts w:ascii="Times New Roman" w:hAnsi="Times New Roman"/>
          <w:color w:val="00000A"/>
          <w:sz w:val="24"/>
          <w:szCs w:val="24"/>
          <w:u w:val="none"/>
        </w:rPr>
        <w:t xml:space="preserve"> </w:t>
      </w:r>
      <w:hyperlink w:anchor="Security Role Privilege">
        <w:r>
          <w:rPr>
            <w:rStyle w:val="InternetLink"/>
            <w:rFonts w:ascii="Times New Roman" w:hAnsi="Times New Roman"/>
            <w:color w:val="00000A"/>
            <w:sz w:val="24"/>
            <w:szCs w:val="24"/>
            <w:u w:val="none"/>
          </w:rPr>
          <w:t>Security Role Privilege.......................................................................................................................7</w:t>
        </w:r>
      </w:hyperlink>
      <w:r>
        <w:rPr>
          <w:rFonts w:ascii="Times New Roman" w:hAnsi="Times New Roman"/>
          <w:color w:val="00000A"/>
          <w:sz w:val="24"/>
          <w:szCs w:val="24"/>
          <w:u w:val="none"/>
        </w:rPr>
        <w:t xml:space="preserve"> </w:t>
      </w:r>
    </w:p>
    <w:p>
      <w:pPr>
        <w:pStyle w:val="Normal"/>
        <w:spacing w:before="57" w:after="57"/>
        <w:jc w:val="left"/>
        <w:rPr/>
      </w:pPr>
      <w:r>
        <w:rPr>
          <w:rStyle w:val="InternetLink"/>
          <w:color w:val="000000"/>
          <w:u w:val="none"/>
        </w:rPr>
        <w:t xml:space="preserve"> </w:t>
      </w:r>
      <w:hyperlink w:anchor="Unstalling View Creator">
        <w:r>
          <w:rPr>
            <w:rStyle w:val="InternetLink"/>
            <w:color w:val="000000"/>
            <w:u w:val="none"/>
          </w:rPr>
          <w:t>Uninstalling the DD List Box.............................................................................................................8</w:t>
        </w:r>
      </w:hyperlink>
    </w:p>
    <w:p>
      <w:pPr>
        <w:pStyle w:val="Normal"/>
        <w:spacing w:before="57" w:after="57"/>
        <w:jc w:val="left"/>
        <w:rPr/>
      </w:pPr>
      <w:r>
        <w:rPr/>
        <w:t xml:space="preserve"> </w:t>
      </w:r>
      <w:hyperlink w:anchor="Known Issues">
        <w:r>
          <w:rPr>
            <w:rStyle w:val="InternetLink"/>
          </w:rPr>
          <w:t>Known issues......................................................................................................................................8</w:t>
        </w:r>
      </w:hyperlink>
    </w:p>
    <w:p>
      <w:pPr>
        <w:pStyle w:val="Normal"/>
        <w:spacing w:before="57" w:after="57"/>
        <w:jc w:val="left"/>
        <w:rPr/>
      </w:pPr>
      <w:r>
        <w:rPr>
          <w:rFonts w:ascii="Times New Roman" w:hAnsi="Times New Roman"/>
          <w:color w:val="000000"/>
          <w:sz w:val="24"/>
          <w:szCs w:val="24"/>
          <w:u w:val="none"/>
        </w:rPr>
        <w:t xml:space="preserve"> </w:t>
      </w:r>
      <w:hyperlink w:anchor="Points to keep in mind">
        <w:r>
          <w:rPr>
            <w:rStyle w:val="InternetLink"/>
            <w:rFonts w:ascii="Times New Roman" w:hAnsi="Times New Roman"/>
            <w:color w:val="000000"/>
            <w:sz w:val="24"/>
            <w:szCs w:val="24"/>
            <w:u w:val="none"/>
          </w:rPr>
          <w:t>Points to keep in mind........................................................................................................................8</w:t>
        </w:r>
      </w:hyperlink>
      <w:r>
        <w:rPr>
          <w:rStyle w:val="InternetLink"/>
          <w:rFonts w:ascii="Times New Roman" w:hAnsi="Times New Roman"/>
          <w:color w:val="000000"/>
          <w:sz w:val="24"/>
          <w:szCs w:val="24"/>
          <w:u w:val="none"/>
        </w:rPr>
        <w:b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pPr>
      <w:bookmarkStart w:id="1" w:name="Import Solution"/>
      <w:bookmarkEnd w:id="1"/>
      <w:r>
        <w:rPr>
          <w:rFonts w:ascii="Times New Roman" w:hAnsi="Times New Roman"/>
          <w:b/>
          <w:bCs/>
          <w:color w:val="00000A"/>
          <w:sz w:val="28"/>
          <w:szCs w:val="28"/>
          <w:u w:val="single"/>
        </w:rPr>
        <w:t>Import Solution</w:t>
      </w:r>
    </w:p>
    <w:p>
      <w:pPr>
        <w:pStyle w:val="Normal"/>
        <w:rPr>
          <w:rFonts w:ascii="Times New Roman" w:hAnsi="Times New Roman"/>
          <w:color w:val="00000A"/>
          <w:sz w:val="24"/>
          <w:szCs w:val="24"/>
        </w:rPr>
      </w:pPr>
      <w:r>
        <w:rPr>
          <w:rFonts w:ascii="Times New Roman" w:hAnsi="Times New Roman"/>
          <w:color w:val="00000A"/>
          <w:sz w:val="24"/>
          <w:szCs w:val="24"/>
        </w:rPr>
      </w:r>
    </w:p>
    <w:p>
      <w:pPr>
        <w:pStyle w:val="Normal"/>
        <w:rPr/>
      </w:pPr>
      <w:r>
        <w:rPr>
          <w:rFonts w:ascii="Times New Roman" w:hAnsi="Times New Roman"/>
          <w:sz w:val="24"/>
          <w:szCs w:val="24"/>
        </w:rPr>
        <w:t>Once you download the DDListBox package, there will be a CRM solution named as DDListbox_1_0_managed.zip</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t>Below are the steps to import this solution on CRM instance:-</w:t>
      </w:r>
    </w:p>
    <w:p>
      <w:pPr>
        <w:pStyle w:val="Normal"/>
        <w:rPr>
          <w:rFonts w:ascii="Times New Roman" w:hAnsi="Times New Roman"/>
          <w:sz w:val="24"/>
          <w:szCs w:val="24"/>
        </w:rPr>
      </w:pPr>
      <w:r>
        <w:rPr>
          <w:rFonts w:ascii="Times New Roman" w:hAnsi="Times New Roman"/>
          <w:sz w:val="24"/>
          <w:szCs w:val="24"/>
        </w:rPr>
      </w:r>
    </w:p>
    <w:p>
      <w:pPr>
        <w:pStyle w:val="Normal"/>
        <w:numPr>
          <w:ilvl w:val="0"/>
          <w:numId w:val="1"/>
        </w:numPr>
        <w:rPr/>
      </w:pPr>
      <w:r>
        <w:rPr>
          <w:rFonts w:ascii="Times New Roman" w:hAnsi="Times New Roman"/>
          <w:sz w:val="24"/>
          <w:szCs w:val="24"/>
        </w:rPr>
        <w:t>Login to your CRM instance.</w:t>
      </w:r>
    </w:p>
    <w:p>
      <w:pPr>
        <w:pStyle w:val="Normal"/>
        <w:numPr>
          <w:ilvl w:val="0"/>
          <w:numId w:val="0"/>
        </w:numPr>
        <w:ind w:left="720" w:hanging="0"/>
        <w:rPr>
          <w:rFonts w:ascii="Times New Roman" w:hAnsi="Times New Roman"/>
          <w:sz w:val="24"/>
          <w:szCs w:val="24"/>
        </w:rPr>
      </w:pPr>
      <w:r>
        <w:rPr>
          <w:rFonts w:ascii="Times New Roman" w:hAnsi="Times New Roman"/>
          <w:sz w:val="24"/>
          <w:szCs w:val="24"/>
        </w:rPr>
      </w:r>
    </w:p>
    <w:p>
      <w:pPr>
        <w:pStyle w:val="ListParagraph"/>
        <w:numPr>
          <w:ilvl w:val="0"/>
          <w:numId w:val="1"/>
        </w:numPr>
        <w:rPr/>
      </w:pPr>
      <w:r>
        <w:rPr>
          <w:rFonts w:ascii="Times New Roman" w:hAnsi="Times New Roman"/>
          <w:sz w:val="24"/>
          <w:szCs w:val="24"/>
        </w:rPr>
        <w:t>Go to Settings area and select Solutions option.</w:t>
      </w:r>
    </w:p>
    <w:p>
      <w:pPr>
        <w:pStyle w:val="ListParagraph"/>
        <w:numPr>
          <w:ilvl w:val="0"/>
          <w:numId w:val="0"/>
        </w:numPr>
        <w:ind w:left="1440" w:hanging="0"/>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15">
            <wp:simplePos x="0" y="0"/>
            <wp:positionH relativeFrom="column">
              <wp:align>center</wp:align>
            </wp:positionH>
            <wp:positionV relativeFrom="paragraph">
              <wp:posOffset>635</wp:posOffset>
            </wp:positionV>
            <wp:extent cx="5205730" cy="2075815"/>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3"/>
                    <a:stretch>
                      <a:fillRect/>
                    </a:stretch>
                  </pic:blipFill>
                  <pic:spPr bwMode="auto">
                    <a:xfrm>
                      <a:off x="0" y="0"/>
                      <a:ext cx="5205730" cy="2075815"/>
                    </a:xfrm>
                    <a:prstGeom prst="rect">
                      <a:avLst/>
                    </a:prstGeom>
                  </pic:spPr>
                </pic:pic>
              </a:graphicData>
            </a:graphic>
          </wp:anchor>
        </w:drawing>
      </w:r>
    </w:p>
    <w:p>
      <w:pPr>
        <w:pStyle w:val="Normal"/>
        <w:numPr>
          <w:ilvl w:val="0"/>
          <w:numId w:val="1"/>
        </w:numPr>
        <w:rPr/>
      </w:pPr>
      <w:r>
        <w:rPr>
          <w:rFonts w:ascii="Times New Roman" w:hAnsi="Times New Roman"/>
          <w:sz w:val="24"/>
          <w:szCs w:val="24"/>
        </w:rPr>
        <w:t>Click on Import button</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21">
            <wp:simplePos x="0" y="0"/>
            <wp:positionH relativeFrom="column">
              <wp:align>center</wp:align>
            </wp:positionH>
            <wp:positionV relativeFrom="paragraph">
              <wp:posOffset>635</wp:posOffset>
            </wp:positionV>
            <wp:extent cx="6120130" cy="882650"/>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4"/>
                    <a:stretch>
                      <a:fillRect/>
                    </a:stretch>
                  </pic:blipFill>
                  <pic:spPr bwMode="auto">
                    <a:xfrm>
                      <a:off x="0" y="0"/>
                      <a:ext cx="6120130" cy="882650"/>
                    </a:xfrm>
                    <a:prstGeom prst="rect">
                      <a:avLst/>
                    </a:prstGeom>
                  </pic:spPr>
                </pic:pic>
              </a:graphicData>
            </a:graphic>
          </wp:anchor>
        </w:drawing>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ListParagraph"/>
        <w:numPr>
          <w:ilvl w:val="0"/>
          <w:numId w:val="1"/>
        </w:numPr>
        <w:rPr/>
      </w:pPr>
      <w:r>
        <w:rPr>
          <w:rFonts w:ascii="Times New Roman" w:hAnsi="Times New Roman"/>
          <w:sz w:val="24"/>
          <w:szCs w:val="24"/>
        </w:rPr>
        <w:t xml:space="preserve">Import </w:t>
      </w:r>
      <w:r>
        <w:rPr>
          <w:rFonts w:ascii="Times New Roman" w:hAnsi="Times New Roman"/>
          <w:b/>
          <w:sz w:val="24"/>
          <w:szCs w:val="24"/>
        </w:rPr>
        <w:t>DDListbox_1_0_managed.zip</w:t>
      </w:r>
      <w:r>
        <w:rPr>
          <w:rFonts w:ascii="Times New Roman" w:hAnsi="Times New Roman"/>
          <w:sz w:val="24"/>
          <w:szCs w:val="24"/>
        </w:rPr>
        <w:t xml:space="preserve"> solution.</w:t>
      </w:r>
    </w:p>
    <w:p>
      <w:pPr>
        <w:pStyle w:val="ListParagraph"/>
        <w:numPr>
          <w:ilvl w:val="0"/>
          <w:numId w:val="0"/>
        </w:numPr>
        <w:ind w:left="1440" w:hanging="0"/>
        <w:rPr>
          <w:rFonts w:ascii="Times New Roman" w:hAnsi="Times New Roman"/>
          <w:sz w:val="24"/>
          <w:szCs w:val="24"/>
        </w:rPr>
      </w:pPr>
      <w:r>
        <w:rPr>
          <w:rFonts w:ascii="Times New Roman" w:hAnsi="Times New Roman"/>
          <w:sz w:val="24"/>
          <w:szCs w:val="24"/>
        </w:rPr>
      </w:r>
    </w:p>
    <w:p>
      <w:pPr>
        <w:pStyle w:val="ListParagraph"/>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22">
            <wp:simplePos x="0" y="0"/>
            <wp:positionH relativeFrom="column">
              <wp:align>center</wp:align>
            </wp:positionH>
            <wp:positionV relativeFrom="paragraph">
              <wp:posOffset>635</wp:posOffset>
            </wp:positionV>
            <wp:extent cx="5400040" cy="3193415"/>
            <wp:effectExtent l="0" t="0" r="0" b="0"/>
            <wp:wrapSquare wrapText="largest"/>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5"/>
                    <a:stretch>
                      <a:fillRect/>
                    </a:stretch>
                  </pic:blipFill>
                  <pic:spPr bwMode="auto">
                    <a:xfrm>
                      <a:off x="0" y="0"/>
                      <a:ext cx="5400040" cy="3193415"/>
                    </a:xfrm>
                    <a:prstGeom prst="rect">
                      <a:avLst/>
                    </a:prstGeom>
                  </pic:spPr>
                </pic:pic>
              </a:graphicData>
            </a:graphic>
          </wp:anchor>
        </w:drawing>
      </w:r>
    </w:p>
    <w:p>
      <w:pPr>
        <w:pStyle w:val="ListParagraph"/>
        <w:rPr>
          <w:rFonts w:ascii="Times New Roman" w:hAnsi="Times New Roman"/>
          <w:sz w:val="24"/>
          <w:szCs w:val="24"/>
        </w:rPr>
      </w:pPr>
      <w:r>
        <w:rPr>
          <w:rFonts w:ascii="Times New Roman" w:hAnsi="Times New Roman"/>
          <w:sz w:val="24"/>
          <w:szCs w:val="24"/>
        </w:rPr>
      </w:r>
    </w:p>
    <w:p>
      <w:pPr>
        <w:pStyle w:val="ListParagraph"/>
        <w:rPr>
          <w:rFonts w:ascii="Times New Roman" w:hAnsi="Times New Roman"/>
          <w:sz w:val="24"/>
          <w:szCs w:val="24"/>
        </w:rPr>
      </w:pPr>
      <w:r>
        <w:rPr>
          <w:rFonts w:ascii="Times New Roman" w:hAnsi="Times New Roman"/>
          <w:sz w:val="24"/>
          <w:szCs w:val="24"/>
        </w:rPr>
      </w:r>
    </w:p>
    <w:p>
      <w:pPr>
        <w:pStyle w:val="ListParagraph"/>
        <w:numPr>
          <w:ilvl w:val="0"/>
          <w:numId w:val="1"/>
        </w:numPr>
        <w:rPr/>
      </w:pPr>
      <w:r>
        <w:rPr>
          <w:rFonts w:ascii="Times New Roman" w:hAnsi="Times New Roman"/>
          <w:sz w:val="24"/>
          <w:szCs w:val="24"/>
        </w:rPr>
        <w:t>Make Sure that you check “Enable any SDK message processing steps included in the solution” while importing this solution.</w:t>
      </w:r>
    </w:p>
    <w:p>
      <w:pPr>
        <w:pStyle w:val="ListParagraph"/>
        <w:numPr>
          <w:ilvl w:val="0"/>
          <w:numId w:val="0"/>
        </w:numPr>
        <w:ind w:left="720" w:hanging="0"/>
        <w:rPr>
          <w:rFonts w:ascii="Times New Roman" w:hAnsi="Times New Roman"/>
          <w:sz w:val="24"/>
          <w:szCs w:val="24"/>
        </w:rPr>
      </w:pPr>
      <w:r>
        <w:rPr>
          <w:rFonts w:ascii="Times New Roman" w:hAnsi="Times New Roman"/>
          <w:sz w:val="24"/>
          <w:szCs w:val="24"/>
        </w:rPr>
      </w:r>
    </w:p>
    <w:p>
      <w:pPr>
        <w:pStyle w:val="ListParagraph"/>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14">
            <wp:simplePos x="0" y="0"/>
            <wp:positionH relativeFrom="column">
              <wp:align>center</wp:align>
            </wp:positionH>
            <wp:positionV relativeFrom="paragraph">
              <wp:posOffset>635</wp:posOffset>
            </wp:positionV>
            <wp:extent cx="5400040" cy="2498090"/>
            <wp:effectExtent l="0" t="0" r="0" b="0"/>
            <wp:wrapSquare wrapText="largest"/>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6"/>
                    <a:stretch>
                      <a:fillRect/>
                    </a:stretch>
                  </pic:blipFill>
                  <pic:spPr bwMode="auto">
                    <a:xfrm>
                      <a:off x="0" y="0"/>
                      <a:ext cx="5400040" cy="2498090"/>
                    </a:xfrm>
                    <a:prstGeom prst="rect">
                      <a:avLst/>
                    </a:prstGeom>
                  </pic:spPr>
                </pic:pic>
              </a:graphicData>
            </a:graphic>
          </wp:anchor>
        </w:drawing>
      </w:r>
    </w:p>
    <w:p>
      <w:pPr>
        <w:pStyle w:val="ListParagraph"/>
        <w:ind w:left="720" w:hanging="0"/>
        <w:rPr>
          <w:rFonts w:ascii="Times New Roman" w:hAnsi="Times New Roman"/>
          <w:sz w:val="24"/>
          <w:szCs w:val="24"/>
        </w:rPr>
      </w:pPr>
      <w:r>
        <w:rPr>
          <w:rFonts w:ascii="Times New Roman" w:hAnsi="Times New Roman"/>
          <w:sz w:val="24"/>
          <w:szCs w:val="24"/>
        </w:rPr>
      </w:r>
    </w:p>
    <w:p>
      <w:pPr>
        <w:pStyle w:val="ListParagraph"/>
        <w:ind w:left="720" w:hanging="0"/>
        <w:rPr>
          <w:rFonts w:ascii="Times New Roman" w:hAnsi="Times New Roman"/>
          <w:sz w:val="24"/>
          <w:szCs w:val="24"/>
        </w:rPr>
      </w:pPr>
      <w:r>
        <w:rPr>
          <w:rFonts w:ascii="Times New Roman" w:hAnsi="Times New Roman"/>
          <w:sz w:val="24"/>
          <w:szCs w:val="24"/>
        </w:rPr>
      </w:r>
    </w:p>
    <w:p>
      <w:pPr>
        <w:pStyle w:val="Normal"/>
        <w:numPr>
          <w:ilvl w:val="0"/>
          <w:numId w:val="1"/>
        </w:numPr>
        <w:rPr/>
      </w:pPr>
      <w:r>
        <w:rPr>
          <w:rFonts w:ascii="Times New Roman" w:hAnsi="Times New Roman"/>
          <w:sz w:val="24"/>
          <w:szCs w:val="24"/>
        </w:rPr>
        <w:t>Finally, click on Import button.</w:t>
      </w:r>
      <w:bookmarkStart w:id="2" w:name="__DdeLink__81_1777270155"/>
      <w:bookmarkEnd w:id="2"/>
      <w:r>
        <w:rPr>
          <w:rFonts w:ascii="Times New Roman" w:hAnsi="Times New Roman"/>
          <w:sz w:val="24"/>
          <w:szCs w:val="24"/>
        </w:rPr>
        <w:t xml:space="preserve"> If everything goes well, then, it means that you have deployed the add-on successfully.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b/>
          <w:bCs/>
          <w:color w:val="00000A"/>
          <w:sz w:val="28"/>
          <w:szCs w:val="28"/>
          <w:u w:val="single"/>
        </w:rPr>
        <w:t>Security role priviledges</w:t>
      </w:r>
    </w:p>
    <w:p>
      <w:pPr>
        <w:pStyle w:val="Normal"/>
        <w:rPr/>
      </w:pPr>
      <w:r>
        <w:rPr/>
      </w:r>
    </w:p>
    <w:p>
      <w:pPr>
        <w:pStyle w:val="Normal"/>
        <w:rPr>
          <w:rFonts w:ascii="Times New Roman" w:hAnsi="Times New Roman"/>
          <w:sz w:val="24"/>
          <w:szCs w:val="24"/>
        </w:rPr>
      </w:pPr>
      <w:r>
        <w:rPr>
          <w:rFonts w:ascii="Times New Roman" w:hAnsi="Times New Roman"/>
          <w:sz w:val="24"/>
          <w:szCs w:val="24"/>
        </w:rPr>
        <w:t xml:space="preserve">To Configure and access a demo of this tool user must have security role, either could be a </w:t>
      </w:r>
      <w:r>
        <w:rPr>
          <w:rFonts w:ascii="Times New Roman" w:hAnsi="Times New Roman"/>
          <w:b/>
          <w:sz w:val="24"/>
          <w:szCs w:val="24"/>
        </w:rPr>
        <w:t xml:space="preserve">System Administrator </w:t>
      </w:r>
      <w:r>
        <w:rPr>
          <w:rFonts w:ascii="Times New Roman" w:hAnsi="Times New Roman"/>
          <w:sz w:val="24"/>
          <w:szCs w:val="24"/>
        </w:rPr>
        <w:t>or a</w:t>
      </w:r>
      <w:r>
        <w:rPr>
          <w:rFonts w:ascii="Times New Roman" w:hAnsi="Times New Roman"/>
          <w:b/>
          <w:sz w:val="24"/>
          <w:szCs w:val="24"/>
        </w:rPr>
        <w:t xml:space="preserve"> System Customizer.</w:t>
      </w:r>
    </w:p>
    <w:p>
      <w:pPr>
        <w:pStyle w:val="Normal"/>
        <w:rPr>
          <w:b/>
          <w:b/>
        </w:rPr>
      </w:pPr>
      <w:r>
        <w:rPr>
          <w:b/>
        </w:rPr>
      </w:r>
    </w:p>
    <w:p>
      <w:pPr>
        <w:pStyle w:val="Normal"/>
        <w:rPr>
          <w:b/>
          <w:b/>
        </w:rPr>
      </w:pPr>
      <w:r>
        <w:rPr>
          <w:b/>
        </w:rPr>
        <w:drawing>
          <wp:anchor behindDoc="0" distT="0" distB="0" distL="0" distR="0" simplePos="0" locked="0" layoutInCell="1" allowOverlap="1" relativeHeight="26">
            <wp:simplePos x="0" y="0"/>
            <wp:positionH relativeFrom="column">
              <wp:align>center</wp:align>
            </wp:positionH>
            <wp:positionV relativeFrom="paragraph">
              <wp:posOffset>635</wp:posOffset>
            </wp:positionV>
            <wp:extent cx="4590415" cy="3904615"/>
            <wp:effectExtent l="0" t="0" r="0" b="0"/>
            <wp:wrapSquare wrapText="largest"/>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7"/>
                    <a:stretch>
                      <a:fillRect/>
                    </a:stretch>
                  </pic:blipFill>
                  <pic:spPr bwMode="auto">
                    <a:xfrm>
                      <a:off x="0" y="0"/>
                      <a:ext cx="4590415" cy="3904615"/>
                    </a:xfrm>
                    <a:prstGeom prst="rect">
                      <a:avLst/>
                    </a:prstGeom>
                  </pic:spPr>
                </pic:pic>
              </a:graphicData>
            </a:graphic>
          </wp:anchor>
        </w:drawing>
      </w:r>
    </w:p>
    <w:p>
      <w:pPr>
        <w:pStyle w:val="Normal"/>
        <w:rPr>
          <w:b/>
          <w:b/>
        </w:rPr>
      </w:pPr>
      <w:r>
        <w:rPr>
          <w:b/>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pPr>
      <w:bookmarkStart w:id="3" w:name="Register View Creator Add-on"/>
      <w:bookmarkStart w:id="4" w:name="__DdeLink__1942_1602234609"/>
      <w:bookmarkEnd w:id="3"/>
      <w:bookmarkEnd w:id="4"/>
      <w:r>
        <w:rPr>
          <w:rFonts w:ascii="Times New Roman" w:hAnsi="Times New Roman"/>
          <w:b/>
          <w:bCs/>
          <w:color w:val="00000A"/>
          <w:sz w:val="28"/>
          <w:szCs w:val="28"/>
          <w:u w:val="single"/>
        </w:rPr>
        <w:t>Register DD ListBox Add-on</w:t>
      </w:r>
    </w:p>
    <w:p>
      <w:pPr>
        <w:pStyle w:val="Normal"/>
        <w:rPr>
          <w:rFonts w:ascii="Times New Roman" w:hAnsi="Times New Roman"/>
          <w:color w:val="00000A"/>
          <w:sz w:val="28"/>
          <w:szCs w:val="28"/>
        </w:rPr>
      </w:pPr>
      <w:r>
        <w:rPr>
          <w:rFonts w:ascii="Times New Roman" w:hAnsi="Times New Roman"/>
          <w:color w:val="00000A"/>
          <w:sz w:val="28"/>
          <w:szCs w:val="28"/>
        </w:rPr>
      </w:r>
    </w:p>
    <w:p>
      <w:pPr>
        <w:pStyle w:val="Normal"/>
        <w:rPr/>
      </w:pPr>
      <w:r>
        <w:rPr>
          <w:rFonts w:ascii="Times New Roman" w:hAnsi="Times New Roman"/>
          <w:b w:val="false"/>
          <w:bCs w:val="false"/>
          <w:color w:val="00000A"/>
          <w:sz w:val="24"/>
          <w:szCs w:val="24"/>
          <w:u w:val="none"/>
        </w:rPr>
        <w:t>1. Open the DD ListBox managed solution by navigating Settings -&gt; Solutions -&gt;</w:t>
      </w:r>
      <w:r>
        <w:rPr>
          <w:rFonts w:ascii="Times New Roman" w:hAnsi="Times New Roman"/>
          <w:b w:val="false"/>
          <w:bCs w:val="false"/>
          <w:color w:val="00000A"/>
          <w:sz w:val="28"/>
          <w:szCs w:val="28"/>
          <w:u w:val="none"/>
        </w:rPr>
        <w:t xml:space="preserve"> </w:t>
      </w:r>
      <w:r>
        <w:rPr>
          <w:rFonts w:ascii="Times New Roman" w:hAnsi="Times New Roman"/>
          <w:b w:val="false"/>
          <w:bCs w:val="false"/>
          <w:color w:val="00000A"/>
          <w:sz w:val="24"/>
          <w:szCs w:val="24"/>
          <w:u w:val="none"/>
        </w:rPr>
        <w:t xml:space="preserve"> DD ListBox</w:t>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drawing>
          <wp:anchor behindDoc="0" distT="0" distB="0" distL="0" distR="0" simplePos="0" locked="0" layoutInCell="1" allowOverlap="1" relativeHeight="16">
            <wp:simplePos x="0" y="0"/>
            <wp:positionH relativeFrom="column">
              <wp:align>center</wp:align>
            </wp:positionH>
            <wp:positionV relativeFrom="paragraph">
              <wp:posOffset>635</wp:posOffset>
            </wp:positionV>
            <wp:extent cx="6120130" cy="725805"/>
            <wp:effectExtent l="0" t="0" r="0" b="0"/>
            <wp:wrapSquare wrapText="largest"/>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8"/>
                    <a:stretch>
                      <a:fillRect/>
                    </a:stretch>
                  </pic:blipFill>
                  <pic:spPr bwMode="auto">
                    <a:xfrm>
                      <a:off x="0" y="0"/>
                      <a:ext cx="6120130" cy="725805"/>
                    </a:xfrm>
                    <a:prstGeom prst="rect">
                      <a:avLst/>
                    </a:prstGeom>
                  </pic:spPr>
                </pic:pic>
              </a:graphicData>
            </a:graphic>
          </wp:anchor>
        </w:drawing>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pPr>
      <w:r>
        <w:rPr>
          <w:rFonts w:ascii="Times New Roman" w:hAnsi="Times New Roman"/>
          <w:b w:val="false"/>
          <w:bCs w:val="false"/>
          <w:color w:val="00000A"/>
          <w:sz w:val="24"/>
          <w:szCs w:val="24"/>
          <w:u w:val="none"/>
        </w:rPr>
        <w:t>2. In the solution pop-up window, navigate to the ‘Configuration’ tab to provide necessary details for Add-on registration.</w:t>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drawing>
          <wp:anchor behindDoc="0" distT="0" distB="0" distL="0" distR="0" simplePos="0" locked="0" layoutInCell="1" allowOverlap="1" relativeHeight="27">
            <wp:simplePos x="0" y="0"/>
            <wp:positionH relativeFrom="column">
              <wp:posOffset>-224155</wp:posOffset>
            </wp:positionH>
            <wp:positionV relativeFrom="paragraph">
              <wp:posOffset>182880</wp:posOffset>
            </wp:positionV>
            <wp:extent cx="6568440" cy="2903855"/>
            <wp:effectExtent l="0" t="0" r="0" b="0"/>
            <wp:wrapSquare wrapText="largest"/>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9"/>
                    <a:stretch>
                      <a:fillRect/>
                    </a:stretch>
                  </pic:blipFill>
                  <pic:spPr bwMode="auto">
                    <a:xfrm>
                      <a:off x="0" y="0"/>
                      <a:ext cx="6568440" cy="2903855"/>
                    </a:xfrm>
                    <a:prstGeom prst="rect">
                      <a:avLst/>
                    </a:prstGeom>
                  </pic:spPr>
                </pic:pic>
              </a:graphicData>
            </a:graphic>
          </wp:anchor>
        </w:drawing>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pPr>
      <w:r>
        <w:rPr>
          <w:rFonts w:ascii="Times New Roman" w:hAnsi="Times New Roman"/>
          <w:b w:val="false"/>
          <w:bCs w:val="false"/>
          <w:color w:val="00000A"/>
          <w:sz w:val="24"/>
          <w:szCs w:val="24"/>
          <w:u w:val="none"/>
        </w:rPr>
        <w:t>3. Fill all the required details as specified in the ‘Configuration’ and click on the ‘Submit’ button.</w:t>
      </w:r>
    </w:p>
    <w:p>
      <w:pPr>
        <w:pStyle w:val="Normal"/>
        <w:rPr>
          <w:rFonts w:ascii="Times New Roman" w:hAnsi="Times New Roman"/>
          <w:b w:val="false"/>
          <w:b w:val="false"/>
          <w:bCs w:val="false"/>
          <w:color w:val="00000A"/>
          <w:sz w:val="24"/>
          <w:szCs w:val="24"/>
          <w:u w:val="none"/>
        </w:rPr>
      </w:pPr>
      <w:r>
        <w:rPr>
          <w:rFonts w:ascii="Times New Roman" w:hAnsi="Times New Roman"/>
          <w:b w:val="false"/>
          <w:bCs w:val="false"/>
          <w:color w:val="00000A"/>
          <w:sz w:val="24"/>
          <w:szCs w:val="24"/>
          <w:u w:val="none"/>
        </w:rPr>
      </w:r>
    </w:p>
    <w:p>
      <w:pPr>
        <w:pStyle w:val="Normal"/>
        <w:rPr>
          <w:rFonts w:ascii="Times New Roman" w:hAnsi="Times New Roman"/>
          <w:b w:val="false"/>
          <w:b w:val="false"/>
          <w:bCs w:val="false"/>
          <w:color w:val="00000A"/>
          <w:sz w:val="24"/>
          <w:szCs w:val="24"/>
          <w:u w:val="none"/>
        </w:rPr>
      </w:pPr>
      <w:r>
        <w:rPr>
          <w:rFonts w:ascii="Times New Roman" w:hAnsi="Times New Roman"/>
          <w:b w:val="false"/>
          <w:bCs w:val="false"/>
          <w:color w:val="00000A"/>
          <w:sz w:val="24"/>
          <w:szCs w:val="24"/>
          <w:u w:val="none"/>
        </w:rPr>
      </w:r>
    </w:p>
    <w:p>
      <w:pPr>
        <w:pStyle w:val="Normal"/>
        <w:rPr>
          <w:rFonts w:ascii="Times New Roman" w:hAnsi="Times New Roman"/>
          <w:b w:val="false"/>
          <w:b w:val="false"/>
          <w:bCs w:val="false"/>
          <w:color w:val="00000A"/>
          <w:sz w:val="24"/>
          <w:szCs w:val="24"/>
          <w:u w:val="none"/>
        </w:rPr>
      </w:pPr>
      <w:r>
        <w:rPr>
          <w:rFonts w:ascii="Times New Roman" w:hAnsi="Times New Roman"/>
          <w:b w:val="false"/>
          <w:bCs w:val="false"/>
          <w:color w:val="00000A"/>
          <w:sz w:val="24"/>
          <w:szCs w:val="24"/>
          <w:u w:val="none"/>
        </w:rPr>
        <w:drawing>
          <wp:anchor behindDoc="0" distT="0" distB="0" distL="0" distR="0" simplePos="0" locked="0" layoutInCell="1" allowOverlap="1" relativeHeight="17">
            <wp:simplePos x="0" y="0"/>
            <wp:positionH relativeFrom="column">
              <wp:align>center</wp:align>
            </wp:positionH>
            <wp:positionV relativeFrom="paragraph">
              <wp:posOffset>635</wp:posOffset>
            </wp:positionV>
            <wp:extent cx="7040245" cy="2150745"/>
            <wp:effectExtent l="0" t="0" r="0" b="0"/>
            <wp:wrapSquare wrapText="largest"/>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0"/>
                    <a:stretch>
                      <a:fillRect/>
                    </a:stretch>
                  </pic:blipFill>
                  <pic:spPr bwMode="auto">
                    <a:xfrm>
                      <a:off x="0" y="0"/>
                      <a:ext cx="7040245" cy="2150745"/>
                    </a:xfrm>
                    <a:prstGeom prst="rect">
                      <a:avLst/>
                    </a:prstGeom>
                  </pic:spPr>
                </pic:pic>
              </a:graphicData>
            </a:graphic>
          </wp:anchor>
        </w:drawing>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pPr>
      <w:r>
        <w:rPr>
          <w:rFonts w:ascii="Times New Roman" w:hAnsi="Times New Roman"/>
          <w:b w:val="false"/>
          <w:bCs w:val="false"/>
          <w:color w:val="00000A"/>
          <w:sz w:val="24"/>
          <w:szCs w:val="24"/>
          <w:u w:val="none"/>
        </w:rPr>
        <w:t xml:space="preserve">4.  If everything goes well, the add-on will get registered successfully and you would be able to see the window as below: </w:t>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drawing>
          <wp:anchor behindDoc="0" distT="0" distB="0" distL="0" distR="0" simplePos="0" locked="0" layoutInCell="1" allowOverlap="1" relativeHeight="20">
            <wp:simplePos x="0" y="0"/>
            <wp:positionH relativeFrom="column">
              <wp:posOffset>-26035</wp:posOffset>
            </wp:positionH>
            <wp:positionV relativeFrom="paragraph">
              <wp:posOffset>190500</wp:posOffset>
            </wp:positionV>
            <wp:extent cx="6116320" cy="2131060"/>
            <wp:effectExtent l="0" t="0" r="0" b="0"/>
            <wp:wrapSquare wrapText="largest"/>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1"/>
                    <a:stretch>
                      <a:fillRect/>
                    </a:stretch>
                  </pic:blipFill>
                  <pic:spPr bwMode="auto">
                    <a:xfrm>
                      <a:off x="0" y="0"/>
                      <a:ext cx="6116320" cy="2131060"/>
                    </a:xfrm>
                    <a:prstGeom prst="rect">
                      <a:avLst/>
                    </a:prstGeom>
                  </pic:spPr>
                </pic:pic>
              </a:graphicData>
            </a:graphic>
          </wp:anchor>
        </w:drawing>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rPr/>
      </w:pPr>
      <w:bookmarkStart w:id="5" w:name="Security Role Privilege"/>
      <w:bookmarkEnd w:id="5"/>
      <w:r>
        <w:rPr>
          <w:rFonts w:ascii="Times New Roman" w:hAnsi="Times New Roman"/>
          <w:b/>
          <w:bCs/>
          <w:color w:val="00000A"/>
          <w:sz w:val="28"/>
          <w:szCs w:val="28"/>
          <w:u w:val="single"/>
        </w:rPr>
        <w:t>Security Role Privilege</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t xml:space="preserve">To configure and access this tool, the user must have the role of </w:t>
      </w:r>
      <w:r>
        <w:rPr>
          <w:rFonts w:ascii="Times New Roman" w:hAnsi="Times New Roman"/>
          <w:b/>
          <w:bCs/>
          <w:sz w:val="24"/>
          <w:szCs w:val="24"/>
        </w:rPr>
        <w:t>DDListBox.</w:t>
      </w:r>
    </w:p>
    <w:p>
      <w:pPr>
        <w:pStyle w:val="Normal"/>
        <w:rPr>
          <w:b w:val="false"/>
          <w:b w:val="false"/>
          <w:bCs w:val="false"/>
        </w:rPr>
      </w:pPr>
      <w:r>
        <w:rPr>
          <w:b w:val="false"/>
          <w:bCs w:val="false"/>
        </w:rPr>
      </w:r>
    </w:p>
    <w:p>
      <w:pPr>
        <w:pStyle w:val="Normal"/>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19">
            <wp:simplePos x="0" y="0"/>
            <wp:positionH relativeFrom="column">
              <wp:align>center</wp:align>
            </wp:positionH>
            <wp:positionV relativeFrom="paragraph">
              <wp:posOffset>635</wp:posOffset>
            </wp:positionV>
            <wp:extent cx="4477385" cy="5877560"/>
            <wp:effectExtent l="0" t="0" r="0" b="0"/>
            <wp:wrapSquare wrapText="largest"/>
            <wp:docPr id="13"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descr=""/>
                    <pic:cNvPicPr>
                      <a:picLocks noChangeAspect="1" noChangeArrowheads="1"/>
                    </pic:cNvPicPr>
                  </pic:nvPicPr>
                  <pic:blipFill>
                    <a:blip r:embed="rId12"/>
                    <a:stretch>
                      <a:fillRect/>
                    </a:stretch>
                  </pic:blipFill>
                  <pic:spPr bwMode="auto">
                    <a:xfrm>
                      <a:off x="0" y="0"/>
                      <a:ext cx="4477385" cy="5877560"/>
                    </a:xfrm>
                    <a:prstGeom prst="rect">
                      <a:avLst/>
                    </a:prstGeom>
                  </pic:spPr>
                </pic:pic>
              </a:graphicData>
            </a:graphic>
          </wp:anchor>
        </w:drawing>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color w:val="00000A"/>
          <w:sz w:val="28"/>
          <w:szCs w:val="28"/>
          <w:u w:val="single"/>
        </w:rPr>
      </w:pPr>
      <w:r>
        <w:rPr>
          <w:rFonts w:ascii="Times New Roman" w:hAnsi="Times New Roman"/>
          <w:b/>
          <w:bCs/>
          <w:color w:val="00000A"/>
          <w:sz w:val="28"/>
          <w:szCs w:val="28"/>
          <w:u w:val="single"/>
        </w:rPr>
      </w:r>
    </w:p>
    <w:p>
      <w:pPr>
        <w:pStyle w:val="Normal"/>
        <w:jc w:val="both"/>
        <w:rPr/>
      </w:pPr>
      <w:bookmarkStart w:id="6" w:name="Unstalling View Creator"/>
      <w:bookmarkEnd w:id="6"/>
      <w:r>
        <w:rPr>
          <w:rFonts w:ascii="Times New Roman" w:hAnsi="Times New Roman"/>
          <w:b/>
          <w:bCs/>
          <w:color w:val="00000A"/>
          <w:sz w:val="28"/>
          <w:szCs w:val="28"/>
          <w:u w:val="single"/>
        </w:rPr>
        <w:t>Uninstalling DD ListBox</w:t>
      </w:r>
    </w:p>
    <w:p>
      <w:pPr>
        <w:pStyle w:val="Normal"/>
        <w:rPr>
          <w:rFonts w:ascii="Times New Roman" w:hAnsi="Times New Roman"/>
          <w:sz w:val="24"/>
          <w:szCs w:val="24"/>
          <w:u w:val="none"/>
        </w:rPr>
      </w:pPr>
      <w:bookmarkStart w:id="7" w:name="Unstalling View Creator1"/>
      <w:bookmarkStart w:id="8" w:name="Unstalling View Creator1"/>
      <w:bookmarkEnd w:id="8"/>
      <w:r>
        <w:rPr>
          <w:rFonts w:ascii="Times New Roman" w:hAnsi="Times New Roman"/>
          <w:sz w:val="24"/>
          <w:szCs w:val="24"/>
          <w:u w:val="none"/>
        </w:rPr>
      </w:r>
    </w:p>
    <w:p>
      <w:pPr>
        <w:pStyle w:val="Normal"/>
        <w:rPr/>
      </w:pPr>
      <w:r>
        <w:rPr>
          <w:rFonts w:ascii="Times New Roman" w:hAnsi="Times New Roman"/>
          <w:sz w:val="24"/>
          <w:szCs w:val="24"/>
          <w:u w:val="none"/>
        </w:rPr>
        <w:t>1. The user must manually remove the DD ListBox HTML web resource from the configured entities.</w:t>
        <w:br/>
        <w:t>2. Uninstall the DD ListBox add-on as usual, by deleting the solution.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pPr>
      <w:bookmarkStart w:id="9" w:name="Known Issues"/>
      <w:bookmarkEnd w:id="9"/>
      <w:r>
        <w:rPr>
          <w:rFonts w:ascii="Times New Roman" w:hAnsi="Times New Roman"/>
          <w:b/>
          <w:bCs/>
          <w:color w:val="00000A"/>
          <w:sz w:val="28"/>
          <w:szCs w:val="28"/>
          <w:u w:val="single"/>
        </w:rPr>
        <w:t>Known Issues</w:t>
      </w:r>
    </w:p>
    <w:p>
      <w:pPr>
        <w:pStyle w:val="Normal"/>
        <w:numPr>
          <w:ilvl w:val="0"/>
          <w:numId w:val="2"/>
        </w:numPr>
        <w:rPr/>
      </w:pPr>
      <w:r>
        <w:rPr>
          <w:rFonts w:cs="Calibri" w:ascii="Times New Roman" w:hAnsi="Times New Roman"/>
          <w:sz w:val="24"/>
          <w:szCs w:val="24"/>
          <w:u w:val="none"/>
          <w:lang w:val="en"/>
        </w:rPr>
        <w:t>This add-on does not support,</w:t>
      </w:r>
    </w:p>
    <w:p>
      <w:pPr>
        <w:pStyle w:val="Normal"/>
        <w:numPr>
          <w:ilvl w:val="0"/>
          <w:numId w:val="0"/>
        </w:numPr>
        <w:ind w:left="720" w:hanging="0"/>
        <w:rPr/>
      </w:pPr>
      <w:r>
        <w:rPr>
          <w:rFonts w:cs="Calibri" w:ascii="Times New Roman" w:hAnsi="Times New Roman"/>
          <w:b/>
          <w:bCs/>
          <w:sz w:val="24"/>
          <w:szCs w:val="24"/>
          <w:u w:val="none"/>
          <w:lang w:val="en"/>
        </w:rPr>
        <w:t>A.</w:t>
      </w:r>
      <w:r>
        <w:rPr>
          <w:rFonts w:cs="Calibri" w:ascii="Times New Roman" w:hAnsi="Times New Roman"/>
          <w:sz w:val="24"/>
          <w:szCs w:val="24"/>
          <w:u w:val="none"/>
          <w:lang w:val="en"/>
        </w:rPr>
        <w:t xml:space="preserve"> </w:t>
      </w:r>
      <w:r>
        <w:rPr>
          <w:rFonts w:cs="Calibri" w:ascii="Times New Roman" w:hAnsi="Times New Roman"/>
          <w:b/>
          <w:sz w:val="24"/>
          <w:szCs w:val="24"/>
          <w:u w:val="none"/>
          <w:lang w:val="en"/>
        </w:rPr>
        <w:t>Microsoft dynamics CRM app</w:t>
      </w:r>
      <w:r>
        <w:rPr>
          <w:rFonts w:cs="Calibri" w:ascii="Times New Roman" w:hAnsi="Times New Roman"/>
          <w:sz w:val="24"/>
          <w:szCs w:val="24"/>
          <w:u w:val="none"/>
          <w:lang w:val="en"/>
        </w:rPr>
        <w:t xml:space="preserve"> for tablet and mobiles. However, the same is working very well when we access Dynamics CRM using tablet or mobile browsers. Use the arrow buttons to move the values from source to destination and vice versa when accessing this tool in tablet or mobile browsers..</w:t>
      </w:r>
    </w:p>
    <w:p>
      <w:pPr>
        <w:pStyle w:val="Normal"/>
        <w:numPr>
          <w:ilvl w:val="0"/>
          <w:numId w:val="0"/>
        </w:numPr>
        <w:ind w:left="720" w:hanging="0"/>
        <w:rPr/>
      </w:pPr>
      <w:r>
        <w:rPr>
          <w:rFonts w:cs="Calibri" w:ascii="Times New Roman" w:hAnsi="Times New Roman"/>
          <w:b/>
          <w:bCs/>
          <w:sz w:val="24"/>
          <w:szCs w:val="24"/>
          <w:u w:val="none"/>
          <w:lang w:val="en"/>
        </w:rPr>
        <w:t>B. Multiple items drag &amp; drop.</w:t>
      </w:r>
      <w:r>
        <w:rPr>
          <w:rFonts w:cs="Calibri" w:ascii="Times New Roman" w:hAnsi="Times New Roman"/>
          <w:b w:val="false"/>
          <w:bCs w:val="false"/>
          <w:sz w:val="24"/>
          <w:szCs w:val="24"/>
          <w:u w:val="none"/>
          <w:lang w:val="en"/>
        </w:rPr>
        <w:t xml:space="preserve"> Although, the same can be achieved using the arrow buttons.</w:t>
      </w:r>
    </w:p>
    <w:p>
      <w:pPr>
        <w:pStyle w:val="Normal"/>
        <w:numPr>
          <w:ilvl w:val="0"/>
          <w:numId w:val="0"/>
        </w:numPr>
        <w:ind w:left="720" w:hanging="0"/>
        <w:rPr/>
      </w:pPr>
      <w:r>
        <w:rPr>
          <w:rFonts w:cs="Calibri" w:ascii="Times New Roman" w:hAnsi="Times New Roman"/>
          <w:b/>
          <w:bCs/>
          <w:sz w:val="24"/>
          <w:szCs w:val="24"/>
          <w:u w:val="none"/>
          <w:lang w:val="en"/>
        </w:rPr>
        <w:t>C.</w:t>
      </w:r>
      <w:r>
        <w:rPr>
          <w:rFonts w:cs="Calibri" w:ascii="Times New Roman" w:hAnsi="Times New Roman"/>
          <w:b w:val="false"/>
          <w:bCs w:val="false"/>
          <w:sz w:val="24"/>
          <w:szCs w:val="24"/>
          <w:u w:val="none"/>
          <w:lang w:val="en"/>
        </w:rPr>
        <w:t xml:space="preserve"> </w:t>
      </w:r>
      <w:r>
        <w:rPr>
          <w:rFonts w:cs="Calibri" w:ascii="Times New Roman" w:hAnsi="Times New Roman"/>
          <w:b/>
          <w:bCs/>
          <w:sz w:val="24"/>
          <w:szCs w:val="24"/>
          <w:u w:val="none"/>
          <w:lang w:val="en"/>
        </w:rPr>
        <w:t>More than one DDListbox controls cannot be configured on a same form for a particular entity.</w:t>
      </w:r>
    </w:p>
    <w:p>
      <w:pPr>
        <w:pStyle w:val="Normal"/>
        <w:numPr>
          <w:ilvl w:val="0"/>
          <w:numId w:val="0"/>
        </w:numPr>
        <w:ind w:left="720" w:hanging="0"/>
        <w:rPr>
          <w:rFonts w:ascii="Times New Roman" w:hAnsi="Times New Roman" w:cs="Calibri"/>
          <w:b/>
          <w:b/>
          <w:bCs/>
          <w:sz w:val="24"/>
          <w:szCs w:val="24"/>
          <w:u w:val="none"/>
          <w:lang w:val="en"/>
        </w:rPr>
      </w:pPr>
      <w:r>
        <w:rPr>
          <w:rFonts w:cs="Calibri" w:ascii="Times New Roman" w:hAnsi="Times New Roman"/>
          <w:b/>
          <w:bCs/>
          <w:sz w:val="24"/>
          <w:szCs w:val="24"/>
          <w:u w:val="none"/>
          <w:lang w:val="en"/>
        </w:rPr>
      </w:r>
    </w:p>
    <w:p>
      <w:pPr>
        <w:pStyle w:val="ListParagraph"/>
        <w:numPr>
          <w:ilvl w:val="0"/>
          <w:numId w:val="2"/>
        </w:numPr>
        <w:spacing w:before="0" w:after="0"/>
        <w:contextualSpacing/>
        <w:rPr/>
      </w:pPr>
      <w:r>
        <w:rPr>
          <w:rFonts w:cs="Calibri"/>
          <w:lang w:val="en"/>
        </w:rPr>
        <w:t>If you want to use this add-on for the General tab of any entities then please consider the following scenario.</w:t>
      </w:r>
    </w:p>
    <w:p>
      <w:pPr>
        <w:pStyle w:val="ListParagraph"/>
        <w:numPr>
          <w:ilvl w:val="1"/>
          <w:numId w:val="2"/>
        </w:numPr>
        <w:spacing w:before="0" w:after="0"/>
        <w:contextualSpacing/>
        <w:rPr/>
      </w:pPr>
      <w:r>
        <w:rPr>
          <w:rFonts w:cs="Calibri"/>
          <w:lang w:val="en"/>
        </w:rPr>
        <w:t>Create new entity, in this example it is Account. (Schema name is “account”).</w:t>
      </w:r>
    </w:p>
    <w:p>
      <w:pPr>
        <w:pStyle w:val="ListParagraph"/>
        <w:numPr>
          <w:ilvl w:val="1"/>
          <w:numId w:val="2"/>
        </w:numPr>
        <w:spacing w:before="0" w:after="0"/>
        <w:contextualSpacing/>
        <w:rPr/>
      </w:pPr>
      <w:r>
        <w:rPr>
          <w:rFonts w:cs="Calibri" w:ascii="Times New Roman" w:hAnsi="Times New Roman"/>
          <w:sz w:val="24"/>
          <w:szCs w:val="24"/>
          <w:u w:val="none"/>
          <w:lang w:val="en"/>
        </w:rPr>
        <w:t>Try to configure DDListbox on that entity’s General tab, then the following message gets appeared:</w:t>
      </w:r>
    </w:p>
    <w:p>
      <w:pPr>
        <w:pStyle w:val="ListParagraph"/>
        <w:spacing w:before="0" w:after="0"/>
        <w:contextualSpacing/>
        <w:rPr>
          <w:rFonts w:ascii="Times New Roman" w:hAnsi="Times New Roman" w:cs="Calibri"/>
          <w:sz w:val="24"/>
          <w:szCs w:val="24"/>
          <w:u w:val="none"/>
          <w:lang w:val="en"/>
        </w:rPr>
      </w:pPr>
      <w:r>
        <w:rPr>
          <w:rFonts w:cs="Calibri" w:ascii="Times New Roman" w:hAnsi="Times New Roman"/>
          <w:sz w:val="24"/>
          <w:szCs w:val="24"/>
          <w:u w:val="none"/>
          <w:lang w:val="en"/>
        </w:rPr>
        <w:drawing>
          <wp:anchor behindDoc="0" distT="0" distB="0" distL="0" distR="0" simplePos="0" locked="0" layoutInCell="1" allowOverlap="1" relativeHeight="23">
            <wp:simplePos x="0" y="0"/>
            <wp:positionH relativeFrom="column">
              <wp:posOffset>736600</wp:posOffset>
            </wp:positionH>
            <wp:positionV relativeFrom="paragraph">
              <wp:posOffset>69850</wp:posOffset>
            </wp:positionV>
            <wp:extent cx="4638675" cy="2150110"/>
            <wp:effectExtent l="0" t="0" r="0" b="0"/>
            <wp:wrapSquare wrapText="largest"/>
            <wp:docPr id="14"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 descr=""/>
                    <pic:cNvPicPr>
                      <a:picLocks noChangeAspect="1" noChangeArrowheads="1"/>
                    </pic:cNvPicPr>
                  </pic:nvPicPr>
                  <pic:blipFill>
                    <a:blip r:embed="rId13"/>
                    <a:stretch>
                      <a:fillRect/>
                    </a:stretch>
                  </pic:blipFill>
                  <pic:spPr bwMode="auto">
                    <a:xfrm>
                      <a:off x="0" y="0"/>
                      <a:ext cx="4638675" cy="2150110"/>
                    </a:xfrm>
                    <a:prstGeom prst="rect">
                      <a:avLst/>
                    </a:prstGeom>
                  </pic:spPr>
                </pic:pic>
              </a:graphicData>
            </a:graphic>
          </wp:anchor>
        </w:drawing>
      </w:r>
    </w:p>
    <w:p>
      <w:pPr>
        <w:pStyle w:val="ListParagraph"/>
        <w:spacing w:before="0" w:after="0"/>
        <w:contextualSpacing/>
        <w:rPr>
          <w:rFonts w:ascii="Times New Roman" w:hAnsi="Times New Roman" w:cs="Calibri"/>
          <w:sz w:val="24"/>
          <w:szCs w:val="24"/>
          <w:u w:val="none"/>
          <w:lang w:val="en"/>
        </w:rPr>
      </w:pPr>
      <w:r>
        <w:rPr>
          <w:rFonts w:cs="Calibri" w:ascii="Times New Roman" w:hAnsi="Times New Roman"/>
          <w:sz w:val="24"/>
          <w:szCs w:val="24"/>
          <w:u w:val="none"/>
          <w:lang w:val="en"/>
        </w:rPr>
      </w:r>
    </w:p>
    <w:p>
      <w:pPr>
        <w:pStyle w:val="ListParagraph"/>
        <w:spacing w:before="0" w:after="0"/>
        <w:contextualSpacing/>
        <w:rPr>
          <w:rFonts w:ascii="Times New Roman" w:hAnsi="Times New Roman" w:cs="Calibri"/>
          <w:sz w:val="24"/>
          <w:szCs w:val="24"/>
          <w:u w:val="none"/>
          <w:lang w:val="en"/>
        </w:rPr>
      </w:pPr>
      <w:r>
        <w:rPr>
          <w:rFonts w:cs="Calibri" w:ascii="Times New Roman" w:hAnsi="Times New Roman"/>
          <w:sz w:val="24"/>
          <w:szCs w:val="24"/>
          <w:u w:val="none"/>
          <w:lang w:val="en"/>
        </w:rPr>
      </w:r>
    </w:p>
    <w:p>
      <w:pPr>
        <w:pStyle w:val="ListParagraph"/>
        <w:spacing w:before="0" w:after="0"/>
        <w:contextualSpacing/>
        <w:rPr>
          <w:rFonts w:ascii="Times New Roman" w:hAnsi="Times New Roman" w:cs="Calibri"/>
          <w:sz w:val="24"/>
          <w:szCs w:val="24"/>
          <w:u w:val="none"/>
          <w:lang w:val="en"/>
        </w:rPr>
      </w:pPr>
      <w:r>
        <w:rPr>
          <w:rFonts w:cs="Calibri" w:ascii="Times New Roman" w:hAnsi="Times New Roman"/>
          <w:sz w:val="24"/>
          <w:szCs w:val="24"/>
          <w:u w:val="none"/>
          <w:lang w:val="en"/>
        </w:rPr>
      </w:r>
    </w:p>
    <w:p>
      <w:pPr>
        <w:pStyle w:val="ListParagraph"/>
        <w:spacing w:before="0" w:after="0"/>
        <w:contextualSpacing/>
        <w:rPr>
          <w:rFonts w:ascii="Times New Roman" w:hAnsi="Times New Roman" w:cs="Calibri"/>
          <w:sz w:val="24"/>
          <w:szCs w:val="24"/>
          <w:u w:val="none"/>
          <w:lang w:val="en"/>
        </w:rPr>
      </w:pPr>
      <w:r>
        <w:rPr>
          <w:rFonts w:cs="Calibri" w:ascii="Times New Roman" w:hAnsi="Times New Roman"/>
          <w:sz w:val="24"/>
          <w:szCs w:val="24"/>
          <w:u w:val="none"/>
          <w:lang w:val="en"/>
        </w:rPr>
      </w:r>
    </w:p>
    <w:p>
      <w:pPr>
        <w:pStyle w:val="ListParagraph"/>
        <w:spacing w:before="0" w:after="0"/>
        <w:contextualSpacing/>
        <w:rPr>
          <w:rFonts w:ascii="Times New Roman" w:hAnsi="Times New Roman" w:cs="Calibri"/>
          <w:sz w:val="24"/>
          <w:szCs w:val="24"/>
          <w:u w:val="none"/>
          <w:lang w:val="en"/>
        </w:rPr>
      </w:pPr>
      <w:r>
        <w:rPr>
          <w:rFonts w:cs="Calibri" w:ascii="Times New Roman" w:hAnsi="Times New Roman"/>
          <w:sz w:val="24"/>
          <w:szCs w:val="24"/>
          <w:u w:val="none"/>
          <w:lang w:val="en"/>
        </w:rPr>
      </w:r>
    </w:p>
    <w:p>
      <w:pPr>
        <w:pStyle w:val="ListParagraph"/>
        <w:spacing w:before="0" w:after="0"/>
        <w:contextualSpacing/>
        <w:rPr>
          <w:rFonts w:ascii="Times New Roman" w:hAnsi="Times New Roman" w:cs="Calibri"/>
          <w:sz w:val="24"/>
          <w:szCs w:val="24"/>
          <w:u w:val="none"/>
          <w:lang w:val="en"/>
        </w:rPr>
      </w:pPr>
      <w:r>
        <w:rPr>
          <w:rFonts w:cs="Calibri" w:ascii="Times New Roman" w:hAnsi="Times New Roman"/>
          <w:sz w:val="24"/>
          <w:szCs w:val="24"/>
          <w:u w:val="none"/>
          <w:lang w:val="en"/>
        </w:rPr>
      </w:r>
    </w:p>
    <w:p>
      <w:pPr>
        <w:pStyle w:val="ListParagraph"/>
        <w:spacing w:before="0" w:after="0"/>
        <w:contextualSpacing/>
        <w:rPr>
          <w:rFonts w:ascii="Times New Roman" w:hAnsi="Times New Roman" w:cs="Calibri"/>
          <w:sz w:val="24"/>
          <w:szCs w:val="24"/>
          <w:u w:val="none"/>
          <w:lang w:val="en"/>
        </w:rPr>
      </w:pPr>
      <w:r>
        <w:rPr>
          <w:rFonts w:cs="Calibri" w:ascii="Times New Roman" w:hAnsi="Times New Roman"/>
          <w:sz w:val="24"/>
          <w:szCs w:val="24"/>
          <w:u w:val="none"/>
          <w:lang w:val="en"/>
        </w:rPr>
      </w:r>
    </w:p>
    <w:p>
      <w:pPr>
        <w:pStyle w:val="ListParagraph"/>
        <w:spacing w:before="0" w:after="0"/>
        <w:contextualSpacing/>
        <w:rPr>
          <w:rFonts w:ascii="Times New Roman" w:hAnsi="Times New Roman" w:cs="Calibri"/>
          <w:sz w:val="24"/>
          <w:szCs w:val="24"/>
          <w:u w:val="none"/>
          <w:lang w:val="en"/>
        </w:rPr>
      </w:pPr>
      <w:r>
        <w:rPr>
          <w:rFonts w:cs="Calibri" w:ascii="Times New Roman" w:hAnsi="Times New Roman"/>
          <w:sz w:val="24"/>
          <w:szCs w:val="24"/>
          <w:u w:val="none"/>
          <w:lang w:val="en"/>
        </w:rPr>
      </w:r>
    </w:p>
    <w:p>
      <w:pPr>
        <w:pStyle w:val="ListParagraph"/>
        <w:spacing w:before="0" w:after="0"/>
        <w:contextualSpacing/>
        <w:rPr>
          <w:rFonts w:ascii="Times New Roman" w:hAnsi="Times New Roman" w:cs="Calibri"/>
          <w:sz w:val="24"/>
          <w:szCs w:val="24"/>
          <w:u w:val="none"/>
          <w:lang w:val="en"/>
        </w:rPr>
      </w:pPr>
      <w:r>
        <w:rPr>
          <w:rFonts w:cs="Calibri" w:ascii="Times New Roman" w:hAnsi="Times New Roman"/>
          <w:sz w:val="24"/>
          <w:szCs w:val="24"/>
          <w:u w:val="none"/>
          <w:lang w:val="en"/>
        </w:rPr>
      </w:r>
    </w:p>
    <w:p>
      <w:pPr>
        <w:pStyle w:val="ListParagraph"/>
        <w:spacing w:before="0" w:after="0"/>
        <w:contextualSpacing/>
        <w:rPr>
          <w:rFonts w:ascii="Times New Roman" w:hAnsi="Times New Roman" w:cs="Calibri"/>
          <w:sz w:val="24"/>
          <w:szCs w:val="24"/>
          <w:u w:val="none"/>
          <w:lang w:val="en"/>
        </w:rPr>
      </w:pPr>
      <w:r>
        <w:rPr>
          <w:rFonts w:cs="Calibri" w:ascii="Times New Roman" w:hAnsi="Times New Roman"/>
          <w:sz w:val="24"/>
          <w:szCs w:val="24"/>
          <w:u w:val="none"/>
          <w:lang w:val="en"/>
        </w:rPr>
      </w:r>
    </w:p>
    <w:p>
      <w:pPr>
        <w:pStyle w:val="ListParagraph"/>
        <w:spacing w:before="0" w:after="0"/>
        <w:contextualSpacing/>
        <w:rPr>
          <w:rFonts w:ascii="Times New Roman" w:hAnsi="Times New Roman" w:cs="Calibri"/>
          <w:sz w:val="24"/>
          <w:szCs w:val="24"/>
          <w:u w:val="none"/>
          <w:lang w:val="en"/>
        </w:rPr>
      </w:pPr>
      <w:r>
        <w:rPr>
          <w:rFonts w:cs="Calibri" w:ascii="Times New Roman" w:hAnsi="Times New Roman"/>
          <w:sz w:val="24"/>
          <w:szCs w:val="24"/>
          <w:u w:val="none"/>
          <w:lang w:val="en"/>
        </w:rPr>
      </w:r>
    </w:p>
    <w:p>
      <w:pPr>
        <w:pStyle w:val="ListParagraph"/>
        <w:spacing w:before="0" w:after="0"/>
        <w:contextualSpacing/>
        <w:rPr>
          <w:rFonts w:ascii="Times New Roman" w:hAnsi="Times New Roman" w:cs="Calibri"/>
          <w:sz w:val="24"/>
          <w:szCs w:val="24"/>
          <w:u w:val="none"/>
          <w:lang w:val="en"/>
        </w:rPr>
      </w:pPr>
      <w:r>
        <w:rPr>
          <w:rFonts w:cs="Calibri" w:ascii="Times New Roman" w:hAnsi="Times New Roman"/>
          <w:sz w:val="24"/>
          <w:szCs w:val="24"/>
          <w:u w:val="none"/>
          <w:lang w:val="en"/>
        </w:rPr>
      </w:r>
    </w:p>
    <w:p>
      <w:pPr>
        <w:pStyle w:val="ListParagraph"/>
        <w:numPr>
          <w:ilvl w:val="1"/>
          <w:numId w:val="2"/>
        </w:numPr>
        <w:spacing w:before="0" w:after="0"/>
        <w:contextualSpacing/>
        <w:rPr/>
      </w:pPr>
      <w:r>
        <w:rPr>
          <w:rFonts w:cs="Calibri" w:ascii="Times New Roman" w:hAnsi="Times New Roman"/>
          <w:sz w:val="24"/>
          <w:szCs w:val="24"/>
          <w:u w:val="none"/>
          <w:lang w:val="en"/>
        </w:rPr>
        <w:t>Now go to Account entity form and validate the name of the General tab as shown in following screen print.</w:t>
      </w:r>
    </w:p>
    <w:p>
      <w:pPr>
        <w:pStyle w:val="ListParagraph"/>
        <w:numPr>
          <w:ilvl w:val="0"/>
          <w:numId w:val="0"/>
        </w:numPr>
        <w:spacing w:before="0" w:after="0"/>
        <w:ind w:left="1800" w:hanging="0"/>
        <w:contextualSpacing/>
        <w:rPr>
          <w:rFonts w:ascii="Times New Roman" w:hAnsi="Times New Roman" w:cs="Calibri"/>
          <w:sz w:val="24"/>
          <w:szCs w:val="24"/>
          <w:u w:val="none"/>
          <w:lang w:val="en"/>
        </w:rPr>
      </w:pPr>
      <w:r>
        <w:rPr>
          <w:rFonts w:cs="Calibri" w:ascii="Times New Roman" w:hAnsi="Times New Roman"/>
          <w:sz w:val="24"/>
          <w:szCs w:val="24"/>
          <w:u w:val="none"/>
          <w:lang w:val="en"/>
        </w:rPr>
        <w:drawing>
          <wp:anchor behindDoc="0" distT="0" distB="0" distL="0" distR="0" simplePos="0" locked="0" layoutInCell="1" allowOverlap="1" relativeHeight="24">
            <wp:simplePos x="0" y="0"/>
            <wp:positionH relativeFrom="column">
              <wp:align>center</wp:align>
            </wp:positionH>
            <wp:positionV relativeFrom="paragraph">
              <wp:posOffset>635</wp:posOffset>
            </wp:positionV>
            <wp:extent cx="5702300" cy="2802255"/>
            <wp:effectExtent l="0" t="0" r="0" b="0"/>
            <wp:wrapSquare wrapText="largest"/>
            <wp:docPr id="15"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4" descr=""/>
                    <pic:cNvPicPr>
                      <a:picLocks noChangeAspect="1" noChangeArrowheads="1"/>
                    </pic:cNvPicPr>
                  </pic:nvPicPr>
                  <pic:blipFill>
                    <a:blip r:embed="rId14"/>
                    <a:stretch>
                      <a:fillRect/>
                    </a:stretch>
                  </pic:blipFill>
                  <pic:spPr bwMode="auto">
                    <a:xfrm>
                      <a:off x="0" y="0"/>
                      <a:ext cx="5702300" cy="2802255"/>
                    </a:xfrm>
                    <a:prstGeom prst="rect">
                      <a:avLst/>
                    </a:prstGeom>
                  </pic:spPr>
                </pic:pic>
              </a:graphicData>
            </a:graphic>
          </wp:anchor>
        </w:drawing>
      </w:r>
    </w:p>
    <w:p>
      <w:pPr>
        <w:pStyle w:val="ListParagraph"/>
        <w:numPr>
          <w:ilvl w:val="1"/>
          <w:numId w:val="2"/>
        </w:numPr>
        <w:spacing w:before="0" w:after="0"/>
        <w:contextualSpacing/>
        <w:rPr/>
      </w:pPr>
      <w:r>
        <w:rPr/>
        <w:t xml:space="preserve"> </w:t>
      </w:r>
      <w:r>
        <w:rPr>
          <w:rFonts w:cs="Calibri"/>
          <w:lang w:val="en"/>
        </w:rPr>
        <w:t>Just rename the general tab from GUID value to “general” and publish the Form xml.</w:t>
      </w:r>
    </w:p>
    <w:p>
      <w:pPr>
        <w:pStyle w:val="ListParagraph"/>
        <w:numPr>
          <w:ilvl w:val="0"/>
          <w:numId w:val="0"/>
        </w:numPr>
        <w:spacing w:before="0" w:after="0"/>
        <w:ind w:left="1080" w:hanging="0"/>
        <w:contextualSpacing/>
        <w:rPr>
          <w:rFonts w:cs="Calibri"/>
          <w:lang w:val="en"/>
        </w:rPr>
      </w:pPr>
      <w:r>
        <w:rPr>
          <w:rFonts w:cs="Calibri"/>
          <w:lang w:val="en"/>
        </w:rPr>
      </w:r>
    </w:p>
    <w:p>
      <w:pPr>
        <w:pStyle w:val="Normal"/>
        <w:numPr>
          <w:ilvl w:val="0"/>
          <w:numId w:val="0"/>
        </w:numPr>
        <w:ind w:left="720" w:hanging="0"/>
        <w:rPr>
          <w:rFonts w:ascii="Times New Roman" w:hAnsi="Times New Roman" w:cs="Calibri"/>
          <w:b/>
          <w:b/>
          <w:bCs/>
          <w:sz w:val="24"/>
          <w:szCs w:val="24"/>
          <w:u w:val="none"/>
          <w:lang w:val="en"/>
        </w:rPr>
      </w:pPr>
      <w:r>
        <w:rPr>
          <w:rFonts w:cs="Calibri" w:ascii="Times New Roman" w:hAnsi="Times New Roman"/>
          <w:b/>
          <w:bCs/>
          <w:sz w:val="24"/>
          <w:szCs w:val="24"/>
          <w:u w:val="none"/>
          <w:lang w:val="en"/>
        </w:rPr>
        <w:drawing>
          <wp:anchor behindDoc="0" distT="0" distB="0" distL="0" distR="0" simplePos="0" locked="0" layoutInCell="1" allowOverlap="1" relativeHeight="25">
            <wp:simplePos x="0" y="0"/>
            <wp:positionH relativeFrom="column">
              <wp:align>center</wp:align>
            </wp:positionH>
            <wp:positionV relativeFrom="paragraph">
              <wp:posOffset>635</wp:posOffset>
            </wp:positionV>
            <wp:extent cx="4420235" cy="3591560"/>
            <wp:effectExtent l="0" t="0" r="0" b="0"/>
            <wp:wrapSquare wrapText="largest"/>
            <wp:docPr id="16"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 descr=""/>
                    <pic:cNvPicPr>
                      <a:picLocks noChangeAspect="1" noChangeArrowheads="1"/>
                    </pic:cNvPicPr>
                  </pic:nvPicPr>
                  <pic:blipFill>
                    <a:blip r:embed="rId15"/>
                    <a:stretch>
                      <a:fillRect/>
                    </a:stretch>
                  </pic:blipFill>
                  <pic:spPr bwMode="auto">
                    <a:xfrm>
                      <a:off x="0" y="0"/>
                      <a:ext cx="4420235" cy="3591560"/>
                    </a:xfrm>
                    <a:prstGeom prst="rect">
                      <a:avLst/>
                    </a:prstGeom>
                  </pic:spPr>
                </pic:pic>
              </a:graphicData>
            </a:graphic>
          </wp:anchor>
        </w:drawing>
      </w:r>
    </w:p>
    <w:p>
      <w:pPr>
        <w:pStyle w:val="Normal"/>
        <w:numPr>
          <w:ilvl w:val="0"/>
          <w:numId w:val="0"/>
        </w:numPr>
        <w:ind w:left="720" w:hanging="0"/>
        <w:rPr/>
      </w:pPr>
      <w:r>
        <w:rPr>
          <w:rFonts w:cs="Calibri" w:ascii="Times New Roman" w:hAnsi="Times New Roman"/>
          <w:sz w:val="24"/>
          <w:szCs w:val="24"/>
          <w:u w:val="none"/>
          <w:lang w:val="en"/>
        </w:rPr>
        <w:t xml:space="preserve"> </w:t>
      </w:r>
    </w:p>
    <w:p>
      <w:pPr>
        <w:pStyle w:val="Normal"/>
        <w:numPr>
          <w:ilvl w:val="0"/>
          <w:numId w:val="0"/>
        </w:numPr>
        <w:ind w:left="720" w:hanging="0"/>
        <w:rPr>
          <w:rFonts w:ascii="Times New Roman" w:hAnsi="Times New Roman" w:cs="Calibri"/>
          <w:sz w:val="24"/>
          <w:szCs w:val="24"/>
          <w:u w:val="none"/>
          <w:lang w:val="en"/>
        </w:rPr>
      </w:pPr>
      <w:r>
        <w:rPr>
          <w:rFonts w:cs="Calibri" w:ascii="Times New Roman" w:hAnsi="Times New Roman"/>
          <w:sz w:val="24"/>
          <w:szCs w:val="24"/>
          <w:u w:val="none"/>
          <w:lang w:val="en"/>
        </w:rPr>
      </w:r>
    </w:p>
    <w:p>
      <w:pPr>
        <w:pStyle w:val="Normal"/>
        <w:numPr>
          <w:ilvl w:val="0"/>
          <w:numId w:val="0"/>
        </w:numPr>
        <w:ind w:left="720" w:hanging="0"/>
        <w:rPr>
          <w:rFonts w:ascii="Times New Roman" w:hAnsi="Times New Roman" w:cs="Calibri"/>
          <w:sz w:val="24"/>
          <w:szCs w:val="24"/>
          <w:u w:val="none"/>
          <w:lang w:val="en"/>
        </w:rPr>
      </w:pPr>
      <w:r>
        <w:rPr>
          <w:rFonts w:cs="Calibri" w:ascii="Times New Roman" w:hAnsi="Times New Roman"/>
          <w:sz w:val="24"/>
          <w:szCs w:val="24"/>
          <w:u w:val="none"/>
          <w:lang w:val="en"/>
        </w:rPr>
      </w:r>
    </w:p>
    <w:p>
      <w:pPr>
        <w:pStyle w:val="Normal"/>
        <w:numPr>
          <w:ilvl w:val="0"/>
          <w:numId w:val="0"/>
        </w:numPr>
        <w:ind w:hanging="0"/>
        <w:rPr/>
      </w:pPr>
      <w:r>
        <w:rPr>
          <w:rFonts w:cs="Calibri" w:ascii="Times New Roman" w:hAnsi="Times New Roman"/>
          <w:sz w:val="24"/>
          <w:szCs w:val="24"/>
          <w:u w:val="none"/>
          <w:lang w:val="en"/>
        </w:rPr>
        <w:t xml:space="preserve">  </w:t>
      </w:r>
    </w:p>
    <w:p>
      <w:pPr>
        <w:pStyle w:val="ListParagraph"/>
        <w:numPr>
          <w:ilvl w:val="0"/>
          <w:numId w:val="0"/>
        </w:numPr>
        <w:spacing w:before="0" w:after="0"/>
        <w:ind w:left="1080" w:hanging="0"/>
        <w:contextualSpacing/>
        <w:rPr>
          <w:rFonts w:ascii="Times New Roman" w:hAnsi="Times New Roman" w:cs="Calibri"/>
          <w:sz w:val="24"/>
          <w:szCs w:val="24"/>
          <w:u w:val="none"/>
          <w:lang w:val="en"/>
        </w:rPr>
      </w:pPr>
      <w:r>
        <w:rPr>
          <w:rFonts w:cs="Calibri" w:ascii="Times New Roman" w:hAnsi="Times New Roman"/>
          <w:sz w:val="24"/>
          <w:szCs w:val="24"/>
          <w:u w:val="none"/>
          <w:lang w:val="en"/>
        </w:rPr>
      </w:r>
    </w:p>
    <w:p>
      <w:pPr>
        <w:pStyle w:val="Normal"/>
        <w:numPr>
          <w:ilvl w:val="0"/>
          <w:numId w:val="0"/>
        </w:numPr>
        <w:ind w:hanging="0"/>
        <w:rPr>
          <w:rFonts w:ascii="Times New Roman" w:hAnsi="Times New Roman" w:cs="Calibri"/>
          <w:sz w:val="24"/>
          <w:szCs w:val="24"/>
          <w:u w:val="none"/>
          <w:lang w:val="en"/>
        </w:rPr>
      </w:pPr>
      <w:r>
        <w:rPr>
          <w:rFonts w:cs="Calibri" w:ascii="Times New Roman" w:hAnsi="Times New Roman"/>
          <w:sz w:val="24"/>
          <w:szCs w:val="24"/>
          <w:u w:val="none"/>
          <w:lang w:val="en"/>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rFonts w:ascii="Times New Roman" w:hAnsi="Times New Roman" w:cs="Calibri"/>
          <w:b w:val="false"/>
          <w:b w:val="false"/>
          <w:bCs w:val="false"/>
          <w:sz w:val="24"/>
          <w:szCs w:val="24"/>
          <w:u w:val="none"/>
          <w:lang w:val="en"/>
        </w:rPr>
      </w:pPr>
      <w:r>
        <w:rPr>
          <w:rFonts w:cs="Calibri" w:ascii="Times New Roman" w:hAnsi="Times New Roman"/>
          <w:b w:val="false"/>
          <w:bCs w:val="false"/>
          <w:sz w:val="24"/>
          <w:szCs w:val="24"/>
          <w:u w:val="none"/>
          <w:lang w:val="en"/>
        </w:rPr>
      </w:r>
    </w:p>
    <w:p>
      <w:pPr>
        <w:pStyle w:val="Normal"/>
        <w:rPr>
          <w:rFonts w:ascii="Times New Roman" w:hAnsi="Times New Roman"/>
          <w:sz w:val="24"/>
          <w:szCs w:val="24"/>
          <w:u w:val="none"/>
        </w:rPr>
      </w:pPr>
      <w:r>
        <w:rPr>
          <w:rFonts w:ascii="Times New Roman" w:hAnsi="Times New Roman"/>
          <w:sz w:val="24"/>
          <w:szCs w:val="24"/>
          <w:u w:val="none"/>
        </w:rPr>
      </w:r>
    </w:p>
    <w:p>
      <w:pPr>
        <w:pStyle w:val="Normal"/>
        <w:jc w:val="both"/>
        <w:rPr/>
      </w:pPr>
      <w:bookmarkStart w:id="10" w:name="Points to keep in mind"/>
      <w:bookmarkEnd w:id="10"/>
      <w:r>
        <w:rPr>
          <w:rFonts w:ascii="Times New Roman" w:hAnsi="Times New Roman"/>
          <w:b/>
          <w:bCs/>
          <w:color w:val="00000A"/>
          <w:sz w:val="28"/>
          <w:szCs w:val="28"/>
          <w:u w:val="single"/>
        </w:rPr>
        <w:t>Points to keep in mind</w:t>
      </w:r>
    </w:p>
    <w:p>
      <w:pPr>
        <w:pStyle w:val="Normal"/>
        <w:jc w:val="both"/>
        <w:rPr>
          <w:color w:val="00000A"/>
        </w:rPr>
      </w:pPr>
      <w:r>
        <w:rPr>
          <w:color w:val="00000A"/>
        </w:rPr>
      </w:r>
    </w:p>
    <w:p>
      <w:pPr>
        <w:pStyle w:val="Normal"/>
        <w:jc w:val="left"/>
        <w:rPr/>
      </w:pPr>
      <w:r>
        <w:rPr>
          <w:rFonts w:eastAsia="" w:cs="Calibri" w:ascii="Times New Roman" w:hAnsi="Times New Roman" w:eastAsiaTheme="minorHAnsi"/>
          <w:b/>
          <w:bCs/>
          <w:color w:val="00000A"/>
          <w:sz w:val="22"/>
          <w:szCs w:val="22"/>
          <w:u w:val="none"/>
          <w:lang w:val="en" w:eastAsia="en-US" w:bidi="ar-SA"/>
        </w:rPr>
        <w:t>1.</w:t>
      </w:r>
      <w:r>
        <w:rPr>
          <w:rFonts w:eastAsia="" w:cs="Calibri" w:ascii="Times New Roman" w:hAnsi="Times New Roman" w:eastAsiaTheme="minorHAnsi"/>
          <w:b w:val="false"/>
          <w:bCs w:val="false"/>
          <w:color w:val="00000A"/>
          <w:sz w:val="22"/>
          <w:szCs w:val="22"/>
          <w:u w:val="none"/>
          <w:lang w:val="en" w:eastAsia="en-US" w:bidi="ar-SA"/>
        </w:rPr>
        <w:t xml:space="preserve"> The user must have all required privileges for the entities for which Many to Many relationships needs to be implemented.</w:t>
        <w:br/>
      </w:r>
      <w:r>
        <w:rPr>
          <w:rFonts w:eastAsia="" w:cs="Calibri" w:ascii="Times New Roman" w:hAnsi="Times New Roman" w:eastAsiaTheme="minorHAnsi"/>
          <w:b/>
          <w:bCs/>
          <w:color w:val="00000A"/>
          <w:sz w:val="22"/>
          <w:szCs w:val="22"/>
          <w:u w:val="none"/>
          <w:lang w:val="en" w:eastAsia="en-US" w:bidi="ar-SA"/>
        </w:rPr>
        <w:t>2.</w:t>
      </w:r>
      <w:r>
        <w:rPr>
          <w:rFonts w:eastAsia="" w:cs="Calibri" w:ascii="Times New Roman" w:hAnsi="Times New Roman" w:eastAsiaTheme="minorHAnsi"/>
          <w:b w:val="false"/>
          <w:bCs w:val="false"/>
          <w:color w:val="00000A"/>
          <w:sz w:val="22"/>
          <w:szCs w:val="22"/>
          <w:u w:val="none"/>
          <w:lang w:val="en" w:eastAsia="en-US" w:bidi="ar-SA"/>
        </w:rPr>
        <w:t xml:space="preserve"> Register the trial and contact us at ‘sales@inkeysolutions.com’ to purchase a licensed copy.</w:t>
        <w:br/>
      </w:r>
      <w:r>
        <w:rPr>
          <w:rFonts w:eastAsia="" w:cs="Calibri" w:ascii="Times New Roman" w:hAnsi="Times New Roman" w:eastAsiaTheme="minorHAnsi"/>
          <w:b/>
          <w:bCs/>
          <w:color w:val="00000A"/>
          <w:sz w:val="22"/>
          <w:szCs w:val="22"/>
          <w:u w:val="none"/>
          <w:lang w:val="en" w:eastAsia="en-US" w:bidi="ar-SA"/>
        </w:rPr>
        <w:t>3.</w:t>
      </w:r>
      <w:r>
        <w:rPr>
          <w:rFonts w:eastAsia="" w:cs="Calibri" w:ascii="Times New Roman" w:hAnsi="Times New Roman" w:eastAsiaTheme="minorHAnsi"/>
          <w:b w:val="false"/>
          <w:bCs w:val="false"/>
          <w:color w:val="00000A"/>
          <w:sz w:val="22"/>
          <w:szCs w:val="22"/>
          <w:u w:val="none"/>
          <w:lang w:val="en" w:eastAsia="en-US" w:bidi="ar-SA"/>
        </w:rPr>
        <w:t xml:space="preserve"> For the trial version of the add-on, the user will have limitations as below:</w:t>
        <w:br/>
        <w:t>==&gt; DD ListBox can be configured on a maximum of 1 entity (System or Custom).</w:t>
        <w:br/>
        <w:t>==&gt; Maximum 5 records can be associated with a Many to Many relationships.</w:t>
        <w:br/>
      </w:r>
      <w:r>
        <w:rPr>
          <w:rFonts w:eastAsia="" w:cs="Calibri" w:ascii="Times New Roman" w:hAnsi="Times New Roman" w:eastAsiaTheme="minorHAnsi"/>
          <w:b/>
          <w:bCs/>
          <w:color w:val="00000A"/>
          <w:sz w:val="22"/>
          <w:szCs w:val="22"/>
          <w:u w:val="none"/>
          <w:lang w:val="en" w:eastAsia="en-US" w:bidi="ar-SA"/>
        </w:rPr>
        <w:t>4.</w:t>
      </w:r>
      <w:r>
        <w:rPr>
          <w:rFonts w:eastAsia="" w:cs="Calibri" w:ascii="Times New Roman" w:hAnsi="Times New Roman" w:eastAsiaTheme="minorHAnsi"/>
          <w:b w:val="false"/>
          <w:bCs w:val="false"/>
          <w:color w:val="00000A"/>
          <w:sz w:val="22"/>
          <w:szCs w:val="22"/>
          <w:u w:val="none"/>
          <w:lang w:val="en" w:eastAsia="en-US" w:bidi="ar-SA"/>
        </w:rPr>
        <w:t xml:space="preserve"> The entities relationships created from this tool will not be deleted when you uninstall the tool.</w:t>
        <w:br/>
      </w:r>
      <w:r>
        <w:rPr>
          <w:rFonts w:eastAsia="" w:cs="Calibri" w:ascii="Times New Roman" w:hAnsi="Times New Roman" w:eastAsiaTheme="minorHAnsi"/>
          <w:b/>
          <w:bCs/>
          <w:color w:val="00000A"/>
          <w:sz w:val="22"/>
          <w:szCs w:val="22"/>
          <w:u w:val="none"/>
          <w:lang w:val="en" w:eastAsia="en-US" w:bidi="ar-SA"/>
        </w:rPr>
        <w:t>5.</w:t>
      </w:r>
      <w:r>
        <w:rPr>
          <w:rFonts w:eastAsia="" w:cs="Calibri" w:ascii="Times New Roman" w:hAnsi="Times New Roman" w:eastAsiaTheme="minorHAnsi"/>
          <w:b w:val="false"/>
          <w:bCs w:val="false"/>
          <w:color w:val="00000A"/>
          <w:sz w:val="22"/>
          <w:szCs w:val="22"/>
          <w:u w:val="none"/>
          <w:lang w:val="en" w:eastAsia="en-US" w:bidi="ar-SA"/>
        </w:rPr>
        <w:t xml:space="preserve"> You can uninstall the DD ListBox add-on as usual, by deleting the solution. But, uninstalling the solution, does not unsubscribe the solution. If you’re discontinuing use of the add-on, you must first unsubscribe the solution.</w:t>
        <w:br/>
      </w:r>
      <w:r>
        <w:rPr>
          <w:rFonts w:eastAsia="" w:cs="Calibri" w:ascii="Times New Roman" w:hAnsi="Times New Roman" w:eastAsiaTheme="minorHAnsi"/>
          <w:b/>
          <w:bCs/>
          <w:color w:val="00000A"/>
          <w:sz w:val="22"/>
          <w:szCs w:val="22"/>
          <w:u w:val="none"/>
          <w:lang w:val="en" w:eastAsia="en-US" w:bidi="ar-SA"/>
        </w:rPr>
        <w:t>6.</w:t>
      </w:r>
      <w:r>
        <w:rPr>
          <w:rFonts w:eastAsia="" w:cs="Calibri" w:ascii="Times New Roman" w:hAnsi="Times New Roman" w:eastAsiaTheme="minorHAnsi"/>
          <w:b w:val="false"/>
          <w:bCs w:val="false"/>
          <w:color w:val="00000A"/>
          <w:sz w:val="22"/>
          <w:szCs w:val="22"/>
          <w:u w:val="none"/>
          <w:lang w:val="en" w:eastAsia="en-US" w:bidi="ar-SA"/>
        </w:rPr>
        <w:t xml:space="preserve"> This add-on works only in edit mode.</w:t>
        <w:br/>
      </w:r>
      <w:r>
        <w:rPr>
          <w:rFonts w:eastAsia="" w:cs="Calibri" w:ascii="Times New Roman" w:hAnsi="Times New Roman" w:eastAsiaTheme="minorHAnsi"/>
          <w:b/>
          <w:bCs/>
          <w:color w:val="00000A"/>
          <w:sz w:val="22"/>
          <w:szCs w:val="22"/>
          <w:u w:val="none"/>
          <w:lang w:val="en" w:eastAsia="en-US" w:bidi="ar-SA"/>
        </w:rPr>
        <w:t>7.</w:t>
      </w:r>
      <w:r>
        <w:rPr>
          <w:rFonts w:eastAsia="" w:cs="Calibri" w:ascii="Times New Roman" w:hAnsi="Times New Roman" w:eastAsiaTheme="minorHAnsi"/>
          <w:b w:val="false"/>
          <w:bCs w:val="false"/>
          <w:color w:val="00000A"/>
          <w:sz w:val="22"/>
          <w:szCs w:val="22"/>
          <w:u w:val="none"/>
          <w:lang w:val="en" w:eastAsia="en-US" w:bidi="ar-SA"/>
        </w:rPr>
        <w:t xml:space="preserve"> This add-on will create a many-to-many relationship between the entity (on which you would like to deploy this tool) and source entity to store the data.</w:t>
        <w:br/>
      </w:r>
      <w:r>
        <w:rPr>
          <w:rFonts w:eastAsia="" w:cs="Calibri" w:ascii="Times New Roman" w:hAnsi="Times New Roman" w:eastAsiaTheme="minorHAnsi"/>
          <w:b/>
          <w:bCs/>
          <w:color w:val="00000A"/>
          <w:sz w:val="22"/>
          <w:szCs w:val="22"/>
          <w:u w:val="none"/>
          <w:lang w:val="en" w:eastAsia="en-US" w:bidi="ar-SA"/>
        </w:rPr>
        <w:t>8.</w:t>
      </w:r>
      <w:r>
        <w:rPr>
          <w:rFonts w:eastAsia="" w:cs="Calibri" w:ascii="Times New Roman" w:hAnsi="Times New Roman" w:eastAsiaTheme="minorHAnsi"/>
          <w:b w:val="false"/>
          <w:bCs w:val="false"/>
          <w:color w:val="00000A"/>
          <w:sz w:val="22"/>
          <w:szCs w:val="22"/>
          <w:u w:val="none"/>
          <w:lang w:val="en" w:eastAsia="en-US" w:bidi="ar-SA"/>
        </w:rPr>
        <w:t xml:space="preserve"> For CRM activity, this add-on will create mediator entity and relationships between the mediator entity plus host activity and target entity. </w:t>
        <w:br/>
      </w:r>
      <w:r>
        <w:rPr>
          <w:rFonts w:eastAsia="" w:cs="Calibri" w:ascii="Times New Roman" w:hAnsi="Times New Roman" w:eastAsiaTheme="minorHAnsi"/>
          <w:b/>
          <w:bCs/>
          <w:color w:val="00000A"/>
          <w:sz w:val="22"/>
          <w:szCs w:val="22"/>
          <w:u w:val="none"/>
          <w:lang w:val="en" w:eastAsia="en-US" w:bidi="ar-SA"/>
        </w:rPr>
        <w:t>9.</w:t>
      </w:r>
      <w:r>
        <w:rPr>
          <w:rFonts w:eastAsia="" w:cs="Calibri" w:ascii="Times New Roman" w:hAnsi="Times New Roman" w:eastAsiaTheme="minorHAnsi"/>
          <w:b w:val="false"/>
          <w:bCs w:val="false"/>
          <w:color w:val="00000A"/>
          <w:sz w:val="22"/>
          <w:szCs w:val="22"/>
          <w:u w:val="none"/>
          <w:lang w:val="en" w:eastAsia="en-US" w:bidi="ar-SA"/>
        </w:rPr>
        <w:t xml:space="preserve"> When you undo this tool by deleting the DDListbox control, at that time we are not deleting the many-to-many relationship, mediator entity, and relationships. This prevents data loss. So, if you do not need the data then make sure you delete this relationships and mediator entity manually. </w:t>
        <w:br/>
        <w:t>OR</w:t>
        <w:br/>
        <w:t>If you want to reuse the same data again then reconfigure the add-on for similar entities using DDListbox link at ‘Add-ons’ Area, INKEY tab.</w:t>
      </w:r>
    </w:p>
    <w:sectPr>
      <w:headerReference w:type="default" r:id="rId16"/>
      <w:footerReference w:type="default" r:id="rId17"/>
      <w:type w:val="nextPage"/>
      <w:pgSz w:w="11906" w:h="16838"/>
      <w:pgMar w:left="1134" w:right="1072" w:header="0" w:top="958" w:footer="0" w:bottom="95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 </w:t>
    </w:r>
    <w:r>
      <w:rPr/>
      <w:fldChar w:fldCharType="begin"/>
    </w:r>
    <w:r>
      <w:instrText> PAGE </w:instrText>
    </w:r>
    <w:r>
      <w:fldChar w:fldCharType="separate"/>
    </w:r>
    <w:r>
      <w:t>10</w:t>
    </w:r>
    <w:r>
      <w:fldChar w:fldCharType="end"/>
    </w:r>
  </w:p>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13">
          <wp:simplePos x="0" y="0"/>
          <wp:positionH relativeFrom="column">
            <wp:posOffset>4512945</wp:posOffset>
          </wp:positionH>
          <wp:positionV relativeFrom="paragraph">
            <wp:posOffset>-423545</wp:posOffset>
          </wp:positionV>
          <wp:extent cx="1871980" cy="548005"/>
          <wp:effectExtent l="0" t="0" r="0" b="0"/>
          <wp:wrapSquare wrapText="largest"/>
          <wp:docPr id="1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 descr=""/>
                  <pic:cNvPicPr>
                    <a:picLocks noChangeAspect="1" noChangeArrowheads="1"/>
                  </pic:cNvPicPr>
                </pic:nvPicPr>
                <pic:blipFill>
                  <a:blip r:embed="rId1"/>
                  <a:stretch>
                    <a:fillRect/>
                  </a:stretch>
                </pic:blipFill>
                <pic:spPr bwMode="auto">
                  <a:xfrm>
                    <a:off x="0" y="0"/>
                    <a:ext cx="1871980" cy="5480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IN" w:eastAsia="zh-CN" w:bidi="hi-IN"/>
      </w:rPr>
    </w:rPrDefault>
    <w:pPrDefault>
      <w:pPr>
        <w:widowControl/>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IN" w:eastAsia="zh-CN" w:bidi="hi-IN"/>
    </w:rPr>
  </w:style>
  <w:style w:type="paragraph" w:styleId="Heading2">
    <w:name w:val="Heading 2"/>
    <w:basedOn w:val="Normal"/>
    <w:next w:val="Normal"/>
    <w:qFormat/>
    <w:pPr>
      <w:keepNext/>
      <w:keepLines/>
      <w:spacing w:before="200" w:after="0"/>
      <w:outlineLvl w:val="1"/>
    </w:pPr>
    <w:rPr>
      <w:rFonts w:eastAsia="" w:cs="" w:asciiTheme="majorHAnsi" w:cstheme="majorBidi" w:eastAsiaTheme="majorEastAsia" w:hAnsiTheme="majorHAnsi"/>
      <w:b/>
      <w:bCs/>
      <w:color w:val="4F81BD" w:themeColor="accent1"/>
      <w:sz w:val="26"/>
      <w:szCs w:val="26"/>
    </w:rPr>
  </w:style>
  <w:style w:type="character" w:styleId="InternetLink">
    <w:name w:val="Internet Link"/>
    <w:rPr>
      <w:color w:val="000080"/>
      <w:u w:val="single"/>
      <w:lang w:val="zxx" w:eastAsia="zxx" w:bidi="zxx"/>
    </w:rPr>
  </w:style>
  <w:style w:type="character" w:styleId="IndexLink">
    <w:name w:val="Index Link"/>
    <w:qFormat/>
    <w:rPr/>
  </w:style>
  <w:style w:type="character" w:styleId="VisitedInternetLink">
    <w:name w:val="Visited Internet Link"/>
    <w:rPr>
      <w:color w:val="800000"/>
      <w:u w:val="single"/>
      <w:lang w:val="zxx" w:eastAsia="zxx" w:bidi="zxx"/>
    </w:rPr>
  </w:style>
  <w:style w:type="character" w:styleId="StrongEmphasis">
    <w:name w:val="Strong Emphasis"/>
    <w:rPr>
      <w:b/>
      <w:bCs/>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enter" w:pos="4819" w:leader="none"/>
        <w:tab w:val="right" w:pos="9638" w:leader="none"/>
      </w:tabs>
    </w:pPr>
    <w:rPr/>
  </w:style>
  <w:style w:type="paragraph" w:styleId="FrameContents">
    <w:name w:val="Frame Contents"/>
    <w:basedOn w:val="Normal"/>
    <w:qFormat/>
    <w:pPr/>
    <w:rPr/>
  </w:style>
  <w:style w:type="paragraph" w:styleId="Footer">
    <w:name w:val="Footer"/>
    <w:basedOn w:val="Normal"/>
    <w:pPr/>
    <w:rPr/>
  </w:style>
  <w:style w:type="paragraph" w:styleId="NoSpacing">
    <w:name w:val="No Spacing"/>
    <w:qFormat/>
    <w:pPr>
      <w:widowControl/>
      <w:bidi w:val="0"/>
      <w:spacing w:lineRule="auto" w:line="240" w:before="0" w:after="0"/>
      <w:jc w:val="left"/>
    </w:pPr>
    <w:rPr>
      <w:rFonts w:ascii="Calibri" w:hAnsi="Calibri" w:eastAsia="" w:cs="" w:eastAsiaTheme="minorEastAsia"/>
      <w:color w:val="00000A"/>
      <w:sz w:val="22"/>
      <w:szCs w:val="22"/>
      <w:lang w:val="en-US" w:eastAsia="en-US" w:bidi="ar-SA"/>
    </w:rPr>
  </w:style>
  <w:style w:type="paragraph" w:styleId="ListParagraph">
    <w:name w:val="List Paragraph"/>
    <w:basedOn w:val="Normal"/>
    <w:qFormat/>
    <w:pPr>
      <w:spacing w:before="0" w:after="200"/>
      <w:ind w:left="720" w:hanging="0"/>
      <w:contextualSpacing/>
    </w:pPr>
    <w:rPr/>
  </w:style>
  <w:style w:type="paragraph" w:styleId="HorizontalLine">
    <w:name w:val="Horizontal Lin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wmf"/><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5.png"/>
</Relationships>
</file>

<file path=docProps/app.xml><?xml version="1.0" encoding="utf-8"?>
<Properties xmlns="http://schemas.openxmlformats.org/officeDocument/2006/extended-properties" xmlns:vt="http://schemas.openxmlformats.org/officeDocument/2006/docPropsVTypes">
  <Template/>
  <TotalTime>827</TotalTime>
  <Application>LibreOffice/5.1.1.3$Windows_x86 LibreOffice_project/89f508ef3ecebd2cfb8e1def0f0ba9a803b88a6d</Application>
  <Pages>10</Pages>
  <Words>721</Words>
  <Characters>4322</Characters>
  <CharactersWithSpaces>5010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2018-01-11T11:07:11Z</dcterms:created>
  <dc:creator/>
  <dc:description/>
  <dc:language>en-IN</dc:language>
  <cp:lastModifiedBy/>
  <dcterms:modified xsi:type="dcterms:W3CDTF">2018-05-22T14:44:37Z</dcterms:modified>
  <cp:revision>239</cp:revision>
  <dc:subject/>
  <dc:title/>
</cp:coreProperties>
</file>