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Montserrat" w:cs="Montserrat" w:eastAsia="Montserrat" w:hAnsi="Montserrat"/>
          <w:color w:val="263238"/>
          <w:sz w:val="22"/>
          <w:szCs w:val="22"/>
        </w:rPr>
      </w:pPr>
      <w:r w:rsidDel="00000000" w:rsidR="00000000" w:rsidRPr="00000000">
        <w:rPr>
          <w:rtl w:val="0"/>
        </w:rPr>
      </w:r>
    </w:p>
    <w:p w:rsidR="00000000" w:rsidDel="00000000" w:rsidP="00000000" w:rsidRDefault="00000000" w:rsidRPr="00000000" w14:paraId="00000002">
      <w:pPr>
        <w:spacing w:line="276" w:lineRule="auto"/>
        <w:jc w:val="both"/>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Pr>
        <w:drawing>
          <wp:inline distB="114300" distT="114300" distL="114300" distR="114300">
            <wp:extent cx="5619750" cy="39338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19750" cy="39338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widowControl w:val="0"/>
        <w:spacing w:after="120" w:lineRule="auto"/>
        <w:jc w:val="center"/>
        <w:rPr>
          <w:rFonts w:ascii="Montserrat Light" w:cs="Montserrat Light" w:eastAsia="Montserrat Light" w:hAnsi="Montserrat Light"/>
          <w:color w:val="263238"/>
          <w:sz w:val="60"/>
          <w:szCs w:val="60"/>
        </w:rPr>
      </w:pPr>
      <w:bookmarkStart w:colFirst="0" w:colLast="0" w:name="_es07lbea1n3t" w:id="0"/>
      <w:bookmarkEnd w:id="0"/>
      <w:r w:rsidDel="00000000" w:rsidR="00000000" w:rsidRPr="00000000">
        <w:rPr>
          <w:rtl w:val="0"/>
        </w:rPr>
      </w:r>
    </w:p>
    <w:p w:rsidR="00000000" w:rsidDel="00000000" w:rsidP="00000000" w:rsidRDefault="00000000" w:rsidRPr="00000000" w14:paraId="00000004">
      <w:pPr>
        <w:pStyle w:val="Title"/>
        <w:widowControl w:val="0"/>
        <w:spacing w:after="120" w:lineRule="auto"/>
        <w:jc w:val="center"/>
        <w:rPr>
          <w:rFonts w:ascii="Montserrat Light" w:cs="Montserrat Light" w:eastAsia="Montserrat Light" w:hAnsi="Montserrat Light"/>
          <w:color w:val="263238"/>
          <w:sz w:val="60"/>
          <w:szCs w:val="60"/>
        </w:rPr>
      </w:pPr>
      <w:bookmarkStart w:colFirst="0" w:colLast="0" w:name="_x36evuvu23oj" w:id="1"/>
      <w:bookmarkEnd w:id="1"/>
      <w:r w:rsidDel="00000000" w:rsidR="00000000" w:rsidRPr="00000000">
        <w:rPr>
          <w:rFonts w:ascii="Montserrat Light" w:cs="Montserrat Light" w:eastAsia="Montserrat Light" w:hAnsi="Montserrat Light"/>
          <w:color w:val="263238"/>
          <w:sz w:val="60"/>
          <w:szCs w:val="60"/>
          <w:rtl w:val="0"/>
        </w:rPr>
        <w:t xml:space="preserve">Infrastructure Reliability</w:t>
      </w:r>
    </w:p>
    <w:p w:rsidR="00000000" w:rsidDel="00000000" w:rsidP="00000000" w:rsidRDefault="00000000" w:rsidRPr="00000000" w14:paraId="00000005">
      <w:pPr>
        <w:pStyle w:val="Subtitle"/>
        <w:widowControl w:val="0"/>
        <w:spacing w:after="0" w:lineRule="auto"/>
        <w:jc w:val="center"/>
        <w:rPr>
          <w:rFonts w:ascii="Montserrat" w:cs="Montserrat" w:eastAsia="Montserrat" w:hAnsi="Montserrat"/>
          <w:color w:val="263238"/>
          <w:sz w:val="36"/>
          <w:szCs w:val="36"/>
        </w:rPr>
      </w:pPr>
      <w:bookmarkStart w:colFirst="0" w:colLast="0" w:name="_oj74zka3xztg" w:id="2"/>
      <w:bookmarkEnd w:id="2"/>
      <w:r w:rsidDel="00000000" w:rsidR="00000000" w:rsidRPr="00000000">
        <w:rPr>
          <w:rFonts w:ascii="Montserrat" w:cs="Montserrat" w:eastAsia="Montserrat" w:hAnsi="Montserrat"/>
          <w:color w:val="263238"/>
          <w:sz w:val="36"/>
          <w:szCs w:val="36"/>
          <w:rtl w:val="0"/>
        </w:rPr>
        <w:t xml:space="preserve">Service Specification</w:t>
        <w:br w:type="textWrapping"/>
      </w:r>
    </w:p>
    <w:p w:rsidR="00000000" w:rsidDel="00000000" w:rsidP="00000000" w:rsidRDefault="00000000" w:rsidRPr="00000000" w14:paraId="00000006">
      <w:pPr>
        <w:spacing w:line="276" w:lineRule="auto"/>
        <w:jc w:val="both"/>
        <w:rPr>
          <w:rFonts w:ascii="Montserrat" w:cs="Montserrat" w:eastAsia="Montserrat" w:hAnsi="Montserrat"/>
          <w:color w:val="263238"/>
        </w:rPr>
        <w:sectPr>
          <w:headerReference r:id="rId7" w:type="default"/>
          <w:headerReference r:id="rId8" w:type="first"/>
          <w:footerReference r:id="rId9" w:type="default"/>
          <w:footerReference r:id="rId10" w:type="first"/>
          <w:pgSz w:h="16834" w:w="11909"/>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07">
      <w:pPr>
        <w:pStyle w:val="Heading1"/>
        <w:jc w:val="both"/>
        <w:rPr>
          <w:rFonts w:ascii="Montserrat" w:cs="Montserrat" w:eastAsia="Montserrat" w:hAnsi="Montserrat"/>
          <w:b w:val="0"/>
          <w:color w:val="263238"/>
          <w:sz w:val="48"/>
          <w:szCs w:val="48"/>
        </w:rPr>
      </w:pPr>
      <w:bookmarkStart w:colFirst="0" w:colLast="0" w:name="_jkgspke7lirn" w:id="3"/>
      <w:bookmarkEnd w:id="3"/>
      <w:r w:rsidDel="00000000" w:rsidR="00000000" w:rsidRPr="00000000">
        <w:rPr>
          <w:rtl w:val="0"/>
        </w:rPr>
      </w:r>
    </w:p>
    <w:p w:rsidR="00000000" w:rsidDel="00000000" w:rsidP="00000000" w:rsidRDefault="00000000" w:rsidRPr="00000000" w14:paraId="00000008">
      <w:pPr>
        <w:pStyle w:val="Heading1"/>
        <w:jc w:val="both"/>
        <w:rPr>
          <w:rFonts w:ascii="Montserrat" w:cs="Montserrat" w:eastAsia="Montserrat" w:hAnsi="Montserrat"/>
          <w:b w:val="0"/>
          <w:color w:val="263238"/>
          <w:sz w:val="48"/>
          <w:szCs w:val="48"/>
        </w:rPr>
      </w:pPr>
      <w:bookmarkStart w:colFirst="0" w:colLast="0" w:name="_ch328sbqtm97" w:id="4"/>
      <w:bookmarkEnd w:id="4"/>
      <w:r w:rsidDel="00000000" w:rsidR="00000000" w:rsidRPr="00000000">
        <w:rPr>
          <w:rtl w:val="0"/>
        </w:rPr>
      </w:r>
    </w:p>
    <w:p w:rsidR="00000000" w:rsidDel="00000000" w:rsidP="00000000" w:rsidRDefault="00000000" w:rsidRPr="00000000" w14:paraId="00000009">
      <w:pPr>
        <w:pStyle w:val="Title"/>
        <w:jc w:val="both"/>
        <w:rPr>
          <w:rFonts w:ascii="Montserrat" w:cs="Montserrat" w:eastAsia="Montserrat" w:hAnsi="Montserrat"/>
          <w:color w:val="263238"/>
          <w:sz w:val="36"/>
          <w:szCs w:val="36"/>
        </w:rPr>
      </w:pPr>
      <w:bookmarkStart w:colFirst="0" w:colLast="0" w:name="_qfk8zgf3r475" w:id="5"/>
      <w:bookmarkEnd w:id="5"/>
      <w:r w:rsidDel="00000000" w:rsidR="00000000" w:rsidRPr="00000000">
        <w:br w:type="page"/>
      </w:r>
      <w:r w:rsidDel="00000000" w:rsidR="00000000" w:rsidRPr="00000000">
        <w:rPr>
          <w:rtl w:val="0"/>
        </w:rPr>
      </w:r>
    </w:p>
    <w:p w:rsidR="00000000" w:rsidDel="00000000" w:rsidP="00000000" w:rsidRDefault="00000000" w:rsidRPr="00000000" w14:paraId="0000000A">
      <w:pPr>
        <w:pStyle w:val="Title"/>
        <w:jc w:val="both"/>
        <w:rPr>
          <w:rFonts w:ascii="Montserrat" w:cs="Montserrat" w:eastAsia="Montserrat" w:hAnsi="Montserrat"/>
          <w:color w:val="263238"/>
        </w:rPr>
      </w:pPr>
      <w:bookmarkStart w:colFirst="0" w:colLast="0" w:name="_1akdysbjswuw" w:id="6"/>
      <w:bookmarkEnd w:id="6"/>
      <w:r w:rsidDel="00000000" w:rsidR="00000000" w:rsidRPr="00000000">
        <w:rPr>
          <w:rFonts w:ascii="Montserrat" w:cs="Montserrat" w:eastAsia="Montserrat" w:hAnsi="Montserrat"/>
          <w:color w:val="263238"/>
          <w:sz w:val="36"/>
          <w:szCs w:val="36"/>
          <w:rtl w:val="0"/>
        </w:rPr>
        <w:t xml:space="preserve">Service</w:t>
      </w:r>
      <w:r w:rsidDel="00000000" w:rsidR="00000000" w:rsidRPr="00000000">
        <w:rPr>
          <w:rFonts w:ascii="Montserrat" w:cs="Montserrat" w:eastAsia="Montserrat" w:hAnsi="Montserrat"/>
          <w:color w:val="263238"/>
          <w:sz w:val="36"/>
          <w:szCs w:val="36"/>
          <w:rtl w:val="0"/>
        </w:rPr>
        <w:t xml:space="preserve"> Specification</w:t>
      </w:r>
      <w:r w:rsidDel="00000000" w:rsidR="00000000" w:rsidRPr="00000000">
        <w:rPr>
          <w:rtl w:val="0"/>
        </w:rPr>
      </w:r>
    </w:p>
    <w:tbl>
      <w:tblPr>
        <w:tblStyle w:val="Table1"/>
        <w:tblW w:w="10204.7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36"/>
        <w:gridCol w:w="5102.36"/>
        <w:tblGridChange w:id="0">
          <w:tblGrid>
            <w:gridCol w:w="5102.36"/>
            <w:gridCol w:w="5102.36"/>
          </w:tblGrid>
        </w:tblGridChange>
      </w:tblGrid>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0B">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Service Name: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Infrastructure Reliability</w:t>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0D">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Service Level Hours: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Refer to section 1.1</w:t>
            </w:r>
            <w:r w:rsidDel="00000000" w:rsidR="00000000" w:rsidRPr="00000000">
              <w:rPr>
                <w:rtl w:val="0"/>
              </w:rPr>
            </w:r>
          </w:p>
        </w:tc>
      </w:tr>
      <w:tr>
        <w:trPr>
          <w:trHeight w:val="760" w:hRule="atLeast"/>
        </w:trP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0F">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Unit of Charge: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 of AWS and/or Azure Spend plus</w:t>
            </w:r>
          </w:p>
          <w:p w:rsidR="00000000" w:rsidDel="00000000" w:rsidP="00000000" w:rsidRDefault="00000000" w:rsidRPr="00000000" w14:paraId="00000011">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Alert</w:t>
            </w:r>
            <w:r w:rsidDel="00000000" w:rsidR="00000000" w:rsidRPr="00000000">
              <w:rPr>
                <w:rFonts w:ascii="Montserrat" w:cs="Montserrat" w:eastAsia="Montserrat" w:hAnsi="Montserrat"/>
                <w:color w:val="263238"/>
                <w:sz w:val="22"/>
                <w:szCs w:val="22"/>
                <w:rtl w:val="0"/>
              </w:rPr>
              <w:t xml:space="preserve"> Logic license fee</w:t>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12">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Prerequisites: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Refer to Access Requirements Documentation</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14">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Supported Cloud Platforms: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AWS and Azure</w:t>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16">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Product Code: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CO-INFRASTRUCTURE-RELIABILITY</w:t>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18">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Version Number:</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3.0</w:t>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1A">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Status: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Final</w:t>
            </w:r>
          </w:p>
        </w:tc>
      </w:tr>
      <w:tr>
        <w:tc>
          <w:tcPr>
            <w:tcBorders>
              <w:top w:color="263238" w:space="0" w:sz="8" w:val="single"/>
              <w:left w:color="263238" w:space="0" w:sz="8" w:val="single"/>
              <w:bottom w:color="263238" w:space="0" w:sz="8" w:val="single"/>
              <w:right w:color="263238" w:space="0" w:sz="8" w:val="single"/>
            </w:tcBorders>
            <w:shd w:fill="2a2a2a" w:val="clear"/>
            <w:tcMar>
              <w:top w:w="100.0" w:type="dxa"/>
              <w:left w:w="100.0" w:type="dxa"/>
              <w:bottom w:w="100.0" w:type="dxa"/>
              <w:right w:w="100.0" w:type="dxa"/>
            </w:tcMar>
            <w:vAlign w:val="top"/>
          </w:tcPr>
          <w:p w:rsidR="00000000" w:rsidDel="00000000" w:rsidP="00000000" w:rsidRDefault="00000000" w:rsidRPr="00000000" w14:paraId="0000001C">
            <w:pPr>
              <w:widowControl w:val="0"/>
              <w:jc w:val="both"/>
              <w:rPr>
                <w:rFonts w:ascii="Montserrat" w:cs="Montserrat" w:eastAsia="Montserrat" w:hAnsi="Montserrat"/>
                <w:color w:val="fab41e"/>
                <w:sz w:val="22"/>
                <w:szCs w:val="22"/>
              </w:rPr>
            </w:pPr>
            <w:r w:rsidDel="00000000" w:rsidR="00000000" w:rsidRPr="00000000">
              <w:rPr>
                <w:rFonts w:ascii="Montserrat" w:cs="Montserrat" w:eastAsia="Montserrat" w:hAnsi="Montserrat"/>
                <w:color w:val="fab41e"/>
                <w:sz w:val="22"/>
                <w:szCs w:val="22"/>
                <w:rtl w:val="0"/>
              </w:rPr>
              <w:t xml:space="preserve">Published Date: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July</w:t>
            </w:r>
            <w:r w:rsidDel="00000000" w:rsidR="00000000" w:rsidRPr="00000000">
              <w:rPr>
                <w:rFonts w:ascii="Montserrat" w:cs="Montserrat" w:eastAsia="Montserrat" w:hAnsi="Montserrat"/>
                <w:color w:val="263238"/>
                <w:sz w:val="22"/>
                <w:szCs w:val="22"/>
                <w:rtl w:val="0"/>
              </w:rPr>
              <w:t xml:space="preserve"> 2019</w:t>
            </w:r>
            <w:r w:rsidDel="00000000" w:rsidR="00000000" w:rsidRPr="00000000">
              <w:rPr>
                <w:rtl w:val="0"/>
              </w:rPr>
            </w:r>
          </w:p>
        </w:tc>
      </w:tr>
    </w:tbl>
    <w:p w:rsidR="00000000" w:rsidDel="00000000" w:rsidP="00000000" w:rsidRDefault="00000000" w:rsidRPr="00000000" w14:paraId="0000001E">
      <w:pPr>
        <w:widowControl w:val="0"/>
        <w:jc w:val="both"/>
        <w:rPr>
          <w:rFonts w:ascii="Montserrat" w:cs="Montserrat" w:eastAsia="Montserrat" w:hAnsi="Montserrat"/>
          <w:color w:val="263238"/>
          <w:sz w:val="36"/>
          <w:szCs w:val="36"/>
        </w:rPr>
      </w:pPr>
      <w:r w:rsidDel="00000000" w:rsidR="00000000" w:rsidRPr="00000000">
        <w:rPr>
          <w:rtl w:val="0"/>
        </w:rPr>
      </w:r>
    </w:p>
    <w:p w:rsidR="00000000" w:rsidDel="00000000" w:rsidP="00000000" w:rsidRDefault="00000000" w:rsidRPr="00000000" w14:paraId="0000001F">
      <w:pPr>
        <w:widowControl w:val="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sz w:val="36"/>
          <w:szCs w:val="36"/>
          <w:rtl w:val="0"/>
        </w:rPr>
        <w:t xml:space="preserve">The Small Print</w:t>
      </w:r>
      <w:r w:rsidDel="00000000" w:rsidR="00000000" w:rsidRPr="00000000">
        <w:rPr>
          <w:rtl w:val="0"/>
        </w:rPr>
      </w:r>
    </w:p>
    <w:p w:rsidR="00000000" w:rsidDel="00000000" w:rsidP="00000000" w:rsidRDefault="00000000" w:rsidRPr="00000000" w14:paraId="00000020">
      <w:pPr>
        <w:widowControl w:val="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021">
      <w:pPr>
        <w:widowControl w:val="0"/>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highlight w:val="white"/>
          <w:rtl w:val="0"/>
        </w:rPr>
        <w:t xml:space="preserve">This document has been prepared solely for Cloudreach’s customers.  It is provided to the Customer on a confidential basis.  Any reproduction or distribution of this document, in whole or in part, or the disclosure of its content, without the prior written approval of Cloudreach is not permitted.  By accepting, opening or reviewing this document, Customer acknowledges the confidential nature of the information contained in this document and agrees not to reproduce or distribute this document or any information contained in this document.</w:t>
      </w:r>
      <w:r w:rsidDel="00000000" w:rsidR="00000000" w:rsidRPr="00000000">
        <w:rPr>
          <w:rtl w:val="0"/>
        </w:rPr>
      </w:r>
    </w:p>
    <w:p w:rsidR="00000000" w:rsidDel="00000000" w:rsidP="00000000" w:rsidRDefault="00000000" w:rsidRPr="00000000" w14:paraId="00000022">
      <w:pPr>
        <w:widowControl w:val="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023">
      <w:pPr>
        <w:widowControl w:val="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024">
      <w:pPr>
        <w:widowControl w:val="0"/>
        <w:rPr>
          <w:rFonts w:ascii="Montserrat" w:cs="Montserrat" w:eastAsia="Montserrat" w:hAnsi="Montserrat"/>
          <w:color w:val="263238"/>
          <w:sz w:val="36"/>
          <w:szCs w:val="36"/>
        </w:rPr>
      </w:pPr>
      <w:r w:rsidDel="00000000" w:rsidR="00000000" w:rsidRPr="00000000">
        <w:rPr>
          <w:rFonts w:ascii="Montserrat" w:cs="Montserrat" w:eastAsia="Montserrat" w:hAnsi="Montserrat"/>
          <w:color w:val="263238"/>
          <w:sz w:val="36"/>
          <w:szCs w:val="36"/>
          <w:rtl w:val="0"/>
        </w:rPr>
        <w:t xml:space="preserve">Definitions</w:t>
      </w:r>
    </w:p>
    <w:p w:rsidR="00000000" w:rsidDel="00000000" w:rsidP="00000000" w:rsidRDefault="00000000" w:rsidRPr="00000000" w14:paraId="00000025">
      <w:pPr>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color w:val="263238"/>
          <w:sz w:val="22"/>
          <w:szCs w:val="22"/>
        </w:rPr>
      </w:pPr>
      <w:r w:rsidDel="00000000" w:rsidR="00000000" w:rsidRPr="00000000">
        <w:rPr>
          <w:rFonts w:ascii="Montserrat" w:cs="Montserrat" w:eastAsia="Montserrat" w:hAnsi="Montserrat"/>
          <w:color w:val="263238"/>
          <w:sz w:val="22"/>
          <w:szCs w:val="22"/>
          <w:rtl w:val="0"/>
        </w:rPr>
        <w:t xml:space="preserve">The definitions for all capitalised terms used throughout this Service Specification are set out in the </w:t>
      </w:r>
      <w:r w:rsidDel="00000000" w:rsidR="00000000" w:rsidRPr="00000000">
        <w:rPr>
          <w:rFonts w:ascii="Montserrat" w:cs="Montserrat" w:eastAsia="Montserrat" w:hAnsi="Montserrat"/>
          <w:color w:val="263238"/>
          <w:sz w:val="22"/>
          <w:szCs w:val="22"/>
          <w:rtl w:val="0"/>
        </w:rPr>
        <w:t xml:space="preserve">Cloud Operations</w:t>
      </w:r>
      <w:r w:rsidDel="00000000" w:rsidR="00000000" w:rsidRPr="00000000">
        <w:rPr>
          <w:rFonts w:ascii="Montserrat" w:cs="Montserrat" w:eastAsia="Montserrat" w:hAnsi="Montserrat"/>
          <w:color w:val="263238"/>
          <w:sz w:val="22"/>
          <w:szCs w:val="22"/>
          <w:rtl w:val="0"/>
        </w:rPr>
        <w:t xml:space="preserve"> Service Definitions </w:t>
      </w:r>
      <w:r w:rsidDel="00000000" w:rsidR="00000000" w:rsidRPr="00000000">
        <w:rPr>
          <w:rFonts w:ascii="Montserrat" w:cs="Montserrat" w:eastAsia="Montserrat" w:hAnsi="Montserrat"/>
          <w:color w:val="263238"/>
          <w:sz w:val="22"/>
          <w:szCs w:val="22"/>
          <w:rtl w:val="0"/>
        </w:rPr>
        <w:t xml:space="preserve">document which forms a part of this Service Specification and the Cloudreach Order Form to which this Service Specification relates. </w:t>
      </w: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color w:val="263238"/>
          <w:sz w:val="22"/>
          <w:szCs w:val="22"/>
        </w:rPr>
      </w:pPr>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color w:val="263238"/>
          <w:sz w:val="22"/>
          <w:szCs w:val="22"/>
        </w:rPr>
      </w:pP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color w:val="263238"/>
          <w:sz w:val="22"/>
          <w:szCs w:val="22"/>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color w:val="263238"/>
        </w:rPr>
      </w:pPr>
      <w:r w:rsidDel="00000000" w:rsidR="00000000" w:rsidRPr="00000000">
        <w:br w:type="page"/>
      </w:r>
      <w:r w:rsidDel="00000000" w:rsidR="00000000" w:rsidRPr="00000000">
        <w:rPr>
          <w:rtl w:val="0"/>
        </w:rPr>
      </w:r>
    </w:p>
    <w:p w:rsidR="00000000" w:rsidDel="00000000" w:rsidP="00000000" w:rsidRDefault="00000000" w:rsidRPr="00000000" w14:paraId="0000002B">
      <w:pPr>
        <w:widowControl w:val="0"/>
        <w:jc w:val="both"/>
        <w:rPr>
          <w:rFonts w:ascii="Montserrat" w:cs="Montserrat" w:eastAsia="Montserrat" w:hAnsi="Montserrat"/>
          <w:color w:val="263238"/>
        </w:rPr>
      </w:pPr>
      <w:r w:rsidDel="00000000" w:rsidR="00000000" w:rsidRPr="00000000">
        <w:rPr>
          <w:rFonts w:ascii="Montserrat" w:cs="Montserrat" w:eastAsia="Montserrat" w:hAnsi="Montserrat"/>
          <w:color w:val="263238"/>
          <w:sz w:val="36"/>
          <w:szCs w:val="36"/>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tabs>
              <w:tab w:val="right" w:pos="9030"/>
            </w:tabs>
            <w:spacing w:before="8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r w:rsidDel="00000000" w:rsidR="00000000" w:rsidRPr="00000000">
            <w:fldChar w:fldCharType="begin"/>
            <w:instrText xml:space="preserve"> TOC \h \u \z </w:instrText>
            <w:fldChar w:fldCharType="separate"/>
          </w:r>
          <w:hyperlink w:anchor="_801ajhbclruf">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 Service Overview</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_801ajhbclruf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e13gtxbkwmgg">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 Service Levels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_e13gtxbkwmgg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jr60tc9md7t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 Operating Systems Supported</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_jr60tc9md7tk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bzrc4z56wax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2.1 LTS version support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_bzrc4z56waxr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7k18uz5eqr3l">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 Onboarding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_7k18uz5eqr3l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cpofx13x8eug">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3.1 Onboarding Terms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_cpofx13x8eug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rf6jcpoezy9">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3.2 Access Requirements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_rf6jcpoezy9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qgkt1kdwfkj4">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3.3 List of VM Agents installed on Compute Resources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_qgkt1kdwfkj4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gg1eqem3merl">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3.3.1 Agent Maintenance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_gg1eqem3merl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ls6zeke7rsrw">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 Availability &amp; Performance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_ls6zeke7rsrw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tekqarrydvn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4.1 Monitoring Methodology</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_tekqarrydvnr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7ga1w3gk0f79">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4.1.1 Data Residency</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_7ga1w3gk0f79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v5b1fbi2dwxp">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4.1.2 Data Collection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_v5b1fbi2dwxp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z33uw47905v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4.1.3 Data Retention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_z33uw47905vr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763l7ynx55cl">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 Scope of “Supported” and “Monitored”</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_763l7ynx55cl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5ih142lbhvlp">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4.2.1 Scope of “Supported”</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_5ih142lbhvlp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f2xpubgr7fub">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4.2.1.1 Best Practice Guidance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_f2xpubgr7fub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oslhsa9fxum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4.2.1.2 Configuration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_oslhsa9fxumk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30"/>
            </w:tabs>
            <w:spacing w:before="60" w:line="240" w:lineRule="auto"/>
            <w:ind w:left="1440" w:firstLine="0"/>
            <w:rPr>
              <w:rFonts w:ascii="Montserrat" w:cs="Montserrat" w:eastAsia="Montserrat" w:hAnsi="Montserrat"/>
              <w:b w:val="0"/>
              <w:i w:val="0"/>
              <w:smallCaps w:val="0"/>
              <w:strike w:val="0"/>
              <w:color w:val="263238"/>
              <w:sz w:val="20"/>
              <w:szCs w:val="20"/>
              <w:u w:val="none"/>
              <w:shd w:fill="auto" w:val="clear"/>
              <w:vertAlign w:val="baseline"/>
            </w:rPr>
          </w:pPr>
          <w:hyperlink w:anchor="_t1acwh1rrba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4.2.1.2.1 Out of Scope: Configuration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_t1acwh1rrbak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t6dy7jw1gubu">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4.2.1.3 Service Troubleshooting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_t6dy7jw1gubu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8qeqhs5fbs9w">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4.2.1.4 Out of Scope: Support Boundaries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_8qeqhs5fbs9w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xvvrjen3600j">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4.2.2 Scope of “Monitored”</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_xvvrjen3600j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7gd8znwo8doe">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4.2.2.1 Service Monitoring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_7gd8znwo8doe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jpkiexdpclk0">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4.2.2.2 Compute Resources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_jpkiexdpclk0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1qkdksr4a5ms">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4.3 Supported &amp; Monitored CSP Services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_1qkdksr4a5ms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nqw1414evomj">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4.3.1 AWS-native  - Monitored &amp; Managed Services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_nqw1414evomj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vytz9u2vmhvv">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4.3.2 Azure-native  - Monitored and Management Services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_vytz9u2vmhvv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skjngyo34a0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4.3.3 Out of Scope: Virtual Machine Hosted Applications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_skjngyo34a0k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5y9vueg340q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5. Patching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_5y9vueg340qr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eamfat689tbj">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5.1 Scope of Security Patching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_eamfat689tbj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8z3ppxmqkh23">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5.2 OS Upgrades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_8z3ppxmqkh23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hbynq176facy">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5.3 Automation of Patching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_hbynq176facy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jfqs9zsuosvx">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 Backup and Restore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_jfqs9zsuosvx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1ndj44aubo6c">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6.1 AWS and Azure Virtual Machine Backup / Restore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_1ndj44aubo6c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pxe8hdq33jwh">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6.1.1 Schedule and Retention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_pxe8hdq33jwh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6zaq6fhinsrq">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6.1.2 Backup Approach</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_6zaq6fhinsrq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t2sjw7oa3x31">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6.1.3 Recovery Approach</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_t2sjw7oa3x31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k9bcxjhpr37z">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6.2 Database Backup</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_k9bcxjhpr37z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o770pi5bi2eo">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6.3 Database Restore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_o770pi5bi2eo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uud2mmyjqn3f">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7. Threat and Vulnerability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_uud2mmyjqn3f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bxint6i3fufq">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7.1 Threat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_bxint6i3fufq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ukjknrqweyhe">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7.2 Vulnerability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_ukjknrqweyhe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a5xgzqw4ppo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 Endpoint Protection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_a5xgzqw4ppok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nq7n8inlk1ju">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8.1 File Scanning vs Kernel-based detection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_nq7n8inlk1ju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6me93nz9bv59">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8.2 Event Monitoring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_6me93nz9bv59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6tmc3h57a0b5">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8.2.1 Quarantined Infections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_6tmc3h57a0b5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50qu3dmklau4">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8.2.2 Non-quarantined infections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_50qu3dmklau4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5sbxq65q0kt">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 Services Management Support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_5sbxq65q0kt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8jsz97wqj58l">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9.1 Incident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_8jsz97wqj58l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nkd1bsyla9oa">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9.1.1 Incident Management Guidelines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_nkd1bsyla9oa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28b81u5l16z3">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9.1.1.1 Cloudreach Responsibilities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_28b81u5l16z3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pgttqb3fr553">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9.1.2 Incident Prioritization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_pgttqb3fr553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cxnuh9mis1l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9.1.3 Incident Prioritization for Threat &amp; Vulnerability Management service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_cxnuh9mis1lk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o8skqix8pphv">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9.1.4 Incident Response and Resolution Times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_o8skqix8pphv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x9qkabjc2a7q">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9.2 IT Change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_x9qkabjc2a7q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5i4g44etucuy">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9.2.1 Cloudreach responsibilities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_5i4g44etucuy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aj1t5p9zva67">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9.2.2 Customer responsibilities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_aj1t5p9zva67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axkprh2eyxht">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9.2.3 Change Catalogue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_axkprh2eyxht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2wf1xbm3a5p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 Continuous Improvement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_2wf1xbm3a5pr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xvhcgfscn7nl">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10.1 Service Overview</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_xvhcgfscn7nl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s352bxhdepyj">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10.1.1 Automation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_s352bxhdepyj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lt2o14p02pab">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10.1.2 Infrastructure Modernization</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_lt2o14p02pab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5pcyoosdsqkq">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10.1.3 Complex Changes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_5pcyoosdsqkq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95qjbwspzev4">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10.2 Improvement Request Fulfillment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_95qjbwspzev4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qjgf804qfpff">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10.3 Reporting</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_qjgf804qfpff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5murtjjs3v48">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10.4 Out of  Scope: Continuous Improvement Exceptions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_5murtjjs3v48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030"/>
            </w:tabs>
            <w:spacing w:before="200" w:line="240" w:lineRule="auto"/>
            <w:ind w:left="0" w:firstLine="0"/>
            <w:rPr>
              <w:rFonts w:ascii="Montserrat" w:cs="Montserrat" w:eastAsia="Montserrat" w:hAnsi="Montserrat"/>
              <w:b w:val="0"/>
              <w:i w:val="0"/>
              <w:smallCaps w:val="0"/>
              <w:strike w:val="0"/>
              <w:color w:val="263238"/>
              <w:sz w:val="20"/>
              <w:szCs w:val="20"/>
              <w:u w:val="none"/>
              <w:shd w:fill="auto" w:val="clear"/>
              <w:vertAlign w:val="baseline"/>
            </w:rPr>
          </w:pPr>
          <w:hyperlink w:anchor="_ee5oefkwwr43">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 Service Delivery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_ee5oefkwwr43 \h </w:instrText>
            <w:fldChar w:fldCharType="separate"/>
          </w:r>
          <w:r w:rsidDel="00000000" w:rsidR="00000000" w:rsidRPr="00000000">
            <w:rPr>
              <w:rFonts w:ascii="Montserrat" w:cs="Montserrat" w:eastAsia="Montserrat" w:hAnsi="Montserrat"/>
              <w:b w:val="1"/>
              <w:i w:val="0"/>
              <w:smallCaps w:val="0"/>
              <w:strike w:val="0"/>
              <w:color w:val="263238"/>
              <w:sz w:val="20"/>
              <w:szCs w:val="20"/>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wavyzgjjcfrf">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11.1 Service Review Meetings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_wavyzgjjcfrf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030"/>
            </w:tabs>
            <w:spacing w:before="60" w:line="240" w:lineRule="auto"/>
            <w:ind w:left="720" w:firstLine="0"/>
            <w:rPr>
              <w:rFonts w:ascii="Montserrat" w:cs="Montserrat" w:eastAsia="Montserrat" w:hAnsi="Montserrat"/>
              <w:b w:val="0"/>
              <w:i w:val="0"/>
              <w:smallCaps w:val="0"/>
              <w:strike w:val="0"/>
              <w:color w:val="263238"/>
              <w:sz w:val="20"/>
              <w:szCs w:val="20"/>
              <w:u w:val="none"/>
              <w:shd w:fill="auto" w:val="clear"/>
              <w:vertAlign w:val="baseline"/>
            </w:rPr>
          </w:pPr>
          <w:hyperlink w:anchor="_7nkerbga1ha0">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11.1.1 Service Reports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_7nkerbga1ha0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sgq6algq3rx9">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11.1.1.1 Management Summary</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_sgq6algq3rx9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woti1zem0px2">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11.1.1.2 Service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_woti1zem0px2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x60bmh27n9tn">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11.1.1.3 Performance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_x60bmh27n9tn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030"/>
            </w:tabs>
            <w:spacing w:before="60" w:line="240" w:lineRule="auto"/>
            <w:ind w:left="1080" w:firstLine="0"/>
            <w:rPr>
              <w:rFonts w:ascii="Montserrat" w:cs="Montserrat" w:eastAsia="Montserrat" w:hAnsi="Montserrat"/>
              <w:b w:val="0"/>
              <w:i w:val="0"/>
              <w:smallCaps w:val="0"/>
              <w:strike w:val="0"/>
              <w:color w:val="263238"/>
              <w:sz w:val="20"/>
              <w:szCs w:val="20"/>
              <w:u w:val="none"/>
              <w:shd w:fill="auto" w:val="clear"/>
              <w:vertAlign w:val="baseline"/>
            </w:rPr>
          </w:pPr>
          <w:hyperlink w:anchor="_fo7cwfbq3d97">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11.1.1.4 Cloud Environment Management</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_fo7cwfbq3d97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ji8yo5f9d42l">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11.2 Service Improvement Initiatives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_ji8yo5f9d42l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030"/>
            </w:tabs>
            <w:spacing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v6kpratjp9mj">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11.3 Custom reports</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_v6kpratjp9mj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030"/>
            </w:tabs>
            <w:spacing w:after="80" w:before="60" w:line="240" w:lineRule="auto"/>
            <w:ind w:left="360" w:firstLine="0"/>
            <w:rPr>
              <w:rFonts w:ascii="Montserrat" w:cs="Montserrat" w:eastAsia="Montserrat" w:hAnsi="Montserrat"/>
              <w:b w:val="0"/>
              <w:i w:val="0"/>
              <w:smallCaps w:val="0"/>
              <w:strike w:val="0"/>
              <w:color w:val="263238"/>
              <w:sz w:val="20"/>
              <w:szCs w:val="20"/>
              <w:u w:val="none"/>
              <w:shd w:fill="auto" w:val="clear"/>
              <w:vertAlign w:val="baseline"/>
            </w:rPr>
          </w:pPr>
          <w:hyperlink w:anchor="_s7uxdlqjp2vw">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11.4 Service Review Timetable</w:t>
            </w:r>
          </w:hyperlink>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ab/>
          </w:r>
          <w:r w:rsidDel="00000000" w:rsidR="00000000" w:rsidRPr="00000000">
            <w:fldChar w:fldCharType="begin"/>
            <w:instrText xml:space="preserve"> PAGEREF _s7uxdlqjp2vw \h </w:instrText>
            <w:fldChar w:fldCharType="separate"/>
          </w:r>
          <w:r w:rsidDel="00000000" w:rsidR="00000000" w:rsidRPr="00000000">
            <w:rPr>
              <w:rFonts w:ascii="Montserrat" w:cs="Montserrat" w:eastAsia="Montserrat" w:hAnsi="Montserrat"/>
              <w:b w:val="0"/>
              <w:i w:val="0"/>
              <w:smallCaps w:val="0"/>
              <w:strike w:val="0"/>
              <w:color w:val="263238"/>
              <w:sz w:val="20"/>
              <w:szCs w:val="20"/>
              <w:u w:val="none"/>
              <w:shd w:fill="auto" w:val="clear"/>
              <w:vertAlign w:val="baseline"/>
              <w:rtl w:val="0"/>
            </w:rPr>
            <w:t xml:space="preserve">30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8">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79">
      <w:pPr>
        <w:rPr>
          <w:rFonts w:ascii="Montserrat" w:cs="Montserrat" w:eastAsia="Montserrat" w:hAnsi="Montserrat"/>
          <w:color w:val="263238"/>
        </w:rPr>
        <w:sectPr>
          <w:type w:val="continuous"/>
          <w:pgSz w:h="16834" w:w="11909"/>
          <w:pgMar w:bottom="1440" w:top="1440" w:left="1440" w:right="1440" w:header="0" w:footer="720"/>
          <w:cols w:equalWidth="0" w:num="1">
            <w:col w:space="0" w:w="10204.72"/>
          </w:cols>
        </w:sectPr>
      </w:pPr>
      <w:r w:rsidDel="00000000" w:rsidR="00000000" w:rsidRPr="00000000">
        <w:rPr>
          <w:rtl w:val="0"/>
        </w:rPr>
      </w:r>
    </w:p>
    <w:p w:rsidR="00000000" w:rsidDel="00000000" w:rsidP="00000000" w:rsidRDefault="00000000" w:rsidRPr="00000000" w14:paraId="0000007A">
      <w:pPr>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7B">
      <w:pPr>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7C">
      <w:pPr>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7D">
      <w:pPr>
        <w:spacing w:line="276" w:lineRule="auto"/>
        <w:rPr>
          <w:rFonts w:ascii="Montserrat" w:cs="Montserrat" w:eastAsia="Montserrat" w:hAnsi="Montserrat"/>
          <w:color w:val="263238"/>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1"/>
        <w:rPr>
          <w:rFonts w:ascii="Montserrat" w:cs="Montserrat" w:eastAsia="Montserrat" w:hAnsi="Montserrat"/>
          <w:b w:val="0"/>
          <w:color w:val="263238"/>
        </w:rPr>
      </w:pPr>
      <w:bookmarkStart w:colFirst="0" w:colLast="0" w:name="_801ajhbclruf" w:id="7"/>
      <w:bookmarkEnd w:id="7"/>
      <w:r w:rsidDel="00000000" w:rsidR="00000000" w:rsidRPr="00000000">
        <w:rPr>
          <w:rFonts w:ascii="Montserrat" w:cs="Montserrat" w:eastAsia="Montserrat" w:hAnsi="Montserrat"/>
          <w:b w:val="0"/>
          <w:color w:val="263238"/>
          <w:rtl w:val="0"/>
        </w:rPr>
        <w:t xml:space="preserve">1.</w:t>
      </w:r>
      <w:r w:rsidDel="00000000" w:rsidR="00000000" w:rsidRPr="00000000">
        <w:rPr>
          <w:rFonts w:ascii="Montserrat" w:cs="Montserrat" w:eastAsia="Montserrat" w:hAnsi="Montserrat"/>
          <w:b w:val="0"/>
          <w:color w:val="263238"/>
          <w:rtl w:val="0"/>
        </w:rPr>
        <w:t xml:space="preserve"> Service</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Overview</w:t>
      </w:r>
      <w:r w:rsidDel="00000000" w:rsidR="00000000" w:rsidRPr="00000000">
        <w:rPr>
          <w:rtl w:val="0"/>
        </w:rPr>
      </w:r>
    </w:p>
    <w:p w:rsidR="00000000" w:rsidDel="00000000" w:rsidP="00000000" w:rsidRDefault="00000000" w:rsidRPr="00000000" w14:paraId="0000007F">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Infrastructure Reliability is a managed service for Amazon Web Services (AWS) and Microsoft Azure Public Cloud. The service will manage the availability and accessibility of the Customer’s environment(s) in these public clouds.  It will provide operational support services of Customer’s environments and support components/ resources/ instances within their cloud platform that is controllable by the Cloud Service Provider’s (CSP) console or APIs. It will also support the availability and accessibility of the VMs hosting the Customer’s applications.</w:t>
      </w:r>
    </w:p>
    <w:p w:rsidR="00000000" w:rsidDel="00000000" w:rsidP="00000000" w:rsidRDefault="00000000" w:rsidRPr="00000000" w14:paraId="00000081">
      <w:pPr>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A </w:t>
      </w:r>
      <w:r w:rsidDel="00000000" w:rsidR="00000000" w:rsidRPr="00000000">
        <w:rPr>
          <w:rFonts w:ascii="Montserrat" w:cs="Montserrat" w:eastAsia="Montserrat" w:hAnsi="Montserrat"/>
          <w:color w:val="263238"/>
          <w:sz w:val="20"/>
          <w:szCs w:val="20"/>
          <w:rtl w:val="0"/>
        </w:rPr>
        <w:t xml:space="preserve">summary</w:t>
      </w:r>
      <w:r w:rsidDel="00000000" w:rsidR="00000000" w:rsidRPr="00000000">
        <w:rPr>
          <w:rFonts w:ascii="Montserrat" w:cs="Montserrat" w:eastAsia="Montserrat" w:hAnsi="Montserrat"/>
          <w:color w:val="263238"/>
          <w:sz w:val="20"/>
          <w:szCs w:val="20"/>
          <w:rtl w:val="0"/>
        </w:rPr>
        <w:t xml:space="preserve"> of the key </w:t>
      </w:r>
      <w:r w:rsidDel="00000000" w:rsidR="00000000" w:rsidRPr="00000000">
        <w:rPr>
          <w:rFonts w:ascii="Montserrat" w:cs="Montserrat" w:eastAsia="Montserrat" w:hAnsi="Montserrat"/>
          <w:color w:val="263238"/>
          <w:rtl w:val="0"/>
        </w:rPr>
        <w:t xml:space="preserve">features</w:t>
      </w:r>
      <w:r w:rsidDel="00000000" w:rsidR="00000000" w:rsidRPr="00000000">
        <w:rPr>
          <w:rFonts w:ascii="Montserrat" w:cs="Montserrat" w:eastAsia="Montserrat" w:hAnsi="Montserrat"/>
          <w:color w:val="263238"/>
          <w:sz w:val="20"/>
          <w:szCs w:val="20"/>
          <w:rtl w:val="0"/>
        </w:rPr>
        <w:t xml:space="preserve"> of </w:t>
      </w:r>
      <w:r w:rsidDel="00000000" w:rsidR="00000000" w:rsidRPr="00000000">
        <w:rPr>
          <w:rFonts w:ascii="Montserrat" w:cs="Montserrat" w:eastAsia="Montserrat" w:hAnsi="Montserrat"/>
          <w:color w:val="263238"/>
          <w:rtl w:val="0"/>
        </w:rPr>
        <w:t xml:space="preserve">Infrastructure Reliability</w:t>
      </w:r>
      <w:r w:rsidDel="00000000" w:rsidR="00000000" w:rsidRPr="00000000">
        <w:rPr>
          <w:rFonts w:ascii="Montserrat" w:cs="Montserrat" w:eastAsia="Montserrat" w:hAnsi="Montserrat"/>
          <w:color w:val="263238"/>
          <w:sz w:val="20"/>
          <w:szCs w:val="20"/>
          <w:rtl w:val="0"/>
        </w:rPr>
        <w:t xml:space="preserve"> </w:t>
      </w:r>
      <w:r w:rsidDel="00000000" w:rsidR="00000000" w:rsidRPr="00000000">
        <w:rPr>
          <w:rFonts w:ascii="Montserrat" w:cs="Montserrat" w:eastAsia="Montserrat" w:hAnsi="Montserrat"/>
          <w:color w:val="263238"/>
          <w:sz w:val="20"/>
          <w:szCs w:val="20"/>
          <w:rtl w:val="0"/>
        </w:rPr>
        <w:t xml:space="preserve">are listed below:</w:t>
      </w:r>
    </w:p>
    <w:p w:rsidR="00000000" w:rsidDel="00000000" w:rsidP="00000000" w:rsidRDefault="00000000" w:rsidRPr="00000000" w14:paraId="00000083">
      <w:pPr>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084">
      <w:pPr>
        <w:rPr>
          <w:rFonts w:ascii="Montserrat" w:cs="Montserrat" w:eastAsia="Montserrat" w:hAnsi="Montserrat"/>
          <w:color w:val="263238"/>
          <w:sz w:val="20"/>
          <w:szCs w:val="20"/>
        </w:rPr>
      </w:pPr>
      <w:hyperlink w:anchor="_7k18uz5eqr3l">
        <w:r w:rsidDel="00000000" w:rsidR="00000000" w:rsidRPr="00000000">
          <w:rPr>
            <w:rFonts w:ascii="Montserrat" w:cs="Montserrat" w:eastAsia="Montserrat" w:hAnsi="Montserrat"/>
            <w:color w:val="263238"/>
            <w:u w:val="single"/>
            <w:rtl w:val="0"/>
          </w:rPr>
          <w:t xml:space="preserve">Onboarding</w:t>
        </w:r>
      </w:hyperlink>
      <w:r w:rsidDel="00000000" w:rsidR="00000000" w:rsidRPr="00000000">
        <w:rPr>
          <w:rFonts w:ascii="Montserrat" w:cs="Montserrat" w:eastAsia="Montserrat" w:hAnsi="Montserrat"/>
          <w:color w:val="263238"/>
          <w:sz w:val="20"/>
          <w:szCs w:val="20"/>
          <w:rtl w:val="0"/>
        </w:rPr>
        <w:t xml:space="preserve"> - Cloudreach will assign a Service Transition team member to manage the project of onboarding Customer environment into </w:t>
      </w:r>
      <w:r w:rsidDel="00000000" w:rsidR="00000000" w:rsidRPr="00000000">
        <w:rPr>
          <w:rFonts w:ascii="Montserrat" w:cs="Montserrat" w:eastAsia="Montserrat" w:hAnsi="Montserrat"/>
          <w:color w:val="263238"/>
          <w:rtl w:val="0"/>
        </w:rPr>
        <w:t xml:space="preserve">Infrastructure Reliability</w:t>
      </w:r>
      <w:r w:rsidDel="00000000" w:rsidR="00000000" w:rsidRPr="00000000">
        <w:rPr>
          <w:rFonts w:ascii="Montserrat" w:cs="Montserrat" w:eastAsia="Montserrat" w:hAnsi="Montserrat"/>
          <w:color w:val="263238"/>
          <w:sz w:val="20"/>
          <w:szCs w:val="20"/>
          <w:rtl w:val="0"/>
        </w:rPr>
        <w:t xml:space="preserve">. During initial phase of </w:t>
      </w:r>
      <w:r w:rsidDel="00000000" w:rsidR="00000000" w:rsidRPr="00000000">
        <w:rPr>
          <w:rFonts w:ascii="Montserrat" w:cs="Montserrat" w:eastAsia="Montserrat" w:hAnsi="Montserrat"/>
          <w:color w:val="263238"/>
          <w:rtl w:val="0"/>
        </w:rPr>
        <w:t xml:space="preserve">on-boarding</w:t>
      </w:r>
      <w:r w:rsidDel="00000000" w:rsidR="00000000" w:rsidRPr="00000000">
        <w:rPr>
          <w:rFonts w:ascii="Montserrat" w:cs="Montserrat" w:eastAsia="Montserrat" w:hAnsi="Montserrat"/>
          <w:color w:val="263238"/>
          <w:sz w:val="20"/>
          <w:szCs w:val="20"/>
          <w:rtl w:val="0"/>
        </w:rPr>
        <w:t xml:space="preserve">, Cloudreach will assess the time needed to onboard the environment based on the complexity and intricacies involved with onboarding.</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sz w:val="20"/>
          <w:szCs w:val="20"/>
          <w:rtl w:val="0"/>
        </w:rPr>
        <w:t xml:space="preserve">Please note that Cloudreach will only perform onboarding of Customers Environments during Business Hours.</w:t>
      </w:r>
    </w:p>
    <w:p w:rsidR="00000000" w:rsidDel="00000000" w:rsidP="00000000" w:rsidRDefault="00000000" w:rsidRPr="00000000" w14:paraId="00000085">
      <w:pPr>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086">
      <w:pPr>
        <w:rPr>
          <w:rFonts w:ascii="Montserrat" w:cs="Montserrat" w:eastAsia="Montserrat" w:hAnsi="Montserrat"/>
          <w:color w:val="263238"/>
          <w:sz w:val="20"/>
          <w:szCs w:val="20"/>
        </w:rPr>
      </w:pPr>
      <w:hyperlink w:anchor="_6rmufj5m5hmf">
        <w:r w:rsidDel="00000000" w:rsidR="00000000" w:rsidRPr="00000000">
          <w:rPr>
            <w:rFonts w:ascii="Montserrat" w:cs="Montserrat" w:eastAsia="Montserrat" w:hAnsi="Montserrat"/>
            <w:color w:val="263238"/>
            <w:u w:val="single"/>
            <w:rtl w:val="0"/>
          </w:rPr>
          <w:t xml:space="preserve">Availability</w:t>
        </w:r>
      </w:hyperlink>
      <w:hyperlink w:anchor="_6rmufj5m5hmf">
        <w:r w:rsidDel="00000000" w:rsidR="00000000" w:rsidRPr="00000000">
          <w:rPr>
            <w:rFonts w:ascii="Montserrat" w:cs="Montserrat" w:eastAsia="Montserrat" w:hAnsi="Montserrat"/>
            <w:color w:val="263238"/>
            <w:u w:val="single"/>
            <w:rtl w:val="0"/>
          </w:rPr>
          <w:t xml:space="preserve"> and </w:t>
        </w:r>
      </w:hyperlink>
      <w:hyperlink w:anchor="_6rmufj5m5hmf">
        <w:r w:rsidDel="00000000" w:rsidR="00000000" w:rsidRPr="00000000">
          <w:rPr>
            <w:rFonts w:ascii="Montserrat" w:cs="Montserrat" w:eastAsia="Montserrat" w:hAnsi="Montserrat"/>
            <w:color w:val="263238"/>
            <w:u w:val="single"/>
            <w:rtl w:val="0"/>
          </w:rPr>
          <w:t xml:space="preserve">Performance</w:t>
        </w:r>
      </w:hyperlink>
      <w:hyperlink w:anchor="_6rmufj5m5hmf">
        <w:r w:rsidDel="00000000" w:rsidR="00000000" w:rsidRPr="00000000">
          <w:rPr>
            <w:rFonts w:ascii="Montserrat" w:cs="Montserrat" w:eastAsia="Montserrat" w:hAnsi="Montserrat"/>
            <w:color w:val="263238"/>
            <w:u w:val="single"/>
            <w:rtl w:val="0"/>
          </w:rPr>
          <w:t xml:space="preserve"> Management </w:t>
        </w:r>
      </w:hyperlink>
      <w:r w:rsidDel="00000000" w:rsidR="00000000" w:rsidRPr="00000000">
        <w:rPr>
          <w:rFonts w:ascii="Montserrat" w:cs="Montserrat" w:eastAsia="Montserrat" w:hAnsi="Montserrat"/>
          <w:color w:val="263238"/>
          <w:rtl w:val="0"/>
        </w:rPr>
        <w:t xml:space="preserve">- The service will monitor the availability and accessibility of the Customer’s environments upto the Operating Systems</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sz w:val="20"/>
          <w:szCs w:val="20"/>
          <w:rtl w:val="0"/>
        </w:rPr>
        <w:t xml:space="preserve">Cloudreach will monitor </w:t>
      </w:r>
      <w:r w:rsidDel="00000000" w:rsidR="00000000" w:rsidRPr="00000000">
        <w:rPr>
          <w:rFonts w:ascii="Montserrat" w:cs="Montserrat" w:eastAsia="Montserrat" w:hAnsi="Montserrat"/>
          <w:color w:val="263238"/>
          <w:rtl w:val="0"/>
        </w:rPr>
        <w:t xml:space="preserve">IAAS and PAAS services</w:t>
      </w:r>
      <w:r w:rsidDel="00000000" w:rsidR="00000000" w:rsidRPr="00000000">
        <w:rPr>
          <w:rFonts w:ascii="Montserrat" w:cs="Montserrat" w:eastAsia="Montserrat" w:hAnsi="Montserrat"/>
          <w:color w:val="263238"/>
          <w:sz w:val="20"/>
          <w:szCs w:val="20"/>
          <w:rtl w:val="0"/>
        </w:rPr>
        <w:t xml:space="preserve"> at Cloud Provider Platform level by ingesting metrics which are available by default in the corresponding CSP’s monitoring service (i.e. </w:t>
      </w:r>
      <w:r w:rsidDel="00000000" w:rsidR="00000000" w:rsidRPr="00000000">
        <w:rPr>
          <w:rFonts w:ascii="Montserrat" w:cs="Montserrat" w:eastAsia="Montserrat" w:hAnsi="Montserrat"/>
          <w:color w:val="263238"/>
          <w:sz w:val="20"/>
          <w:szCs w:val="20"/>
          <w:rtl w:val="0"/>
        </w:rPr>
        <w:t xml:space="preserve">AWS Cloudwatch, Azure Monitor). Cloudreach shall define </w:t>
      </w:r>
      <w:r w:rsidDel="00000000" w:rsidR="00000000" w:rsidRPr="00000000">
        <w:rPr>
          <w:rFonts w:ascii="Montserrat" w:cs="Montserrat" w:eastAsia="Montserrat" w:hAnsi="Montserrat"/>
          <w:color w:val="263238"/>
          <w:rtl w:val="0"/>
        </w:rPr>
        <w:t xml:space="preserve">alerting </w:t>
      </w:r>
      <w:r w:rsidDel="00000000" w:rsidR="00000000" w:rsidRPr="00000000">
        <w:rPr>
          <w:rFonts w:ascii="Montserrat" w:cs="Montserrat" w:eastAsia="Montserrat" w:hAnsi="Montserrat"/>
          <w:color w:val="263238"/>
          <w:sz w:val="20"/>
          <w:szCs w:val="20"/>
          <w:rtl w:val="0"/>
        </w:rPr>
        <w:t xml:space="preserve">for these metrics based on the best practices for the corresponding CSP</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sz w:val="20"/>
          <w:szCs w:val="20"/>
          <w:rtl w:val="0"/>
        </w:rPr>
        <w:t xml:space="preserve">service</w:t>
      </w:r>
      <w:r w:rsidDel="00000000" w:rsidR="00000000" w:rsidRPr="00000000">
        <w:rPr>
          <w:rFonts w:ascii="Montserrat" w:cs="Montserrat" w:eastAsia="Montserrat" w:hAnsi="Montserrat"/>
          <w:color w:val="263238"/>
          <w:rtl w:val="0"/>
        </w:rPr>
        <w:t xml:space="preserve"> and customer requirements. </w:t>
      </w:r>
      <w:r w:rsidDel="00000000" w:rsidR="00000000" w:rsidRPr="00000000">
        <w:rPr>
          <w:rFonts w:ascii="Montserrat" w:cs="Montserrat" w:eastAsia="Montserrat" w:hAnsi="Montserrat"/>
          <w:color w:val="263238"/>
          <w:rtl w:val="0"/>
        </w:rPr>
        <w:t xml:space="preserve">The performance metrics will also be collected to detect trends with defined thresholds for alerting and performance analysis.</w:t>
      </w:r>
      <w:r w:rsidDel="00000000" w:rsidR="00000000" w:rsidRPr="00000000">
        <w:rPr>
          <w:rtl w:val="0"/>
        </w:rPr>
      </w:r>
    </w:p>
    <w:p w:rsidR="00000000" w:rsidDel="00000000" w:rsidP="00000000" w:rsidRDefault="00000000" w:rsidRPr="00000000" w14:paraId="00000087">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88">
      <w:pPr>
        <w:rPr>
          <w:rFonts w:ascii="Montserrat" w:cs="Montserrat" w:eastAsia="Montserrat" w:hAnsi="Montserrat"/>
          <w:color w:val="263238"/>
        </w:rPr>
      </w:pPr>
      <w:hyperlink w:anchor="_5y9vueg340qr">
        <w:r w:rsidDel="00000000" w:rsidR="00000000" w:rsidRPr="00000000">
          <w:rPr>
            <w:rFonts w:ascii="Montserrat" w:cs="Montserrat" w:eastAsia="Montserrat" w:hAnsi="Montserrat"/>
            <w:color w:val="263238"/>
            <w:u w:val="single"/>
            <w:rtl w:val="0"/>
          </w:rPr>
          <w:t xml:space="preserve">Patching</w:t>
        </w:r>
      </w:hyperlink>
      <w:r w:rsidDel="00000000" w:rsidR="00000000" w:rsidRPr="00000000">
        <w:rPr>
          <w:rFonts w:ascii="Montserrat" w:cs="Montserrat" w:eastAsia="Montserrat" w:hAnsi="Montserrat"/>
          <w:color w:val="263238"/>
          <w:rtl w:val="0"/>
        </w:rPr>
        <w:t xml:space="preserve"> - Both Operating System critical and security patches will be applied on a monthly basis with the ability to audit and report on the patches applied while maintaining compliance standards.</w:t>
      </w:r>
    </w:p>
    <w:p w:rsidR="00000000" w:rsidDel="00000000" w:rsidP="00000000" w:rsidRDefault="00000000" w:rsidRPr="00000000" w14:paraId="00000089">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8A">
      <w:pPr>
        <w:rPr>
          <w:rFonts w:ascii="Montserrat" w:cs="Montserrat" w:eastAsia="Montserrat" w:hAnsi="Montserrat"/>
          <w:color w:val="263238"/>
          <w:sz w:val="20"/>
          <w:szCs w:val="20"/>
        </w:rPr>
      </w:pPr>
      <w:hyperlink w:anchor="_jfqs9zsuosvx">
        <w:r w:rsidDel="00000000" w:rsidR="00000000" w:rsidRPr="00000000">
          <w:rPr>
            <w:rFonts w:ascii="Montserrat" w:cs="Montserrat" w:eastAsia="Montserrat" w:hAnsi="Montserrat"/>
            <w:color w:val="263238"/>
            <w:u w:val="single"/>
            <w:rtl w:val="0"/>
          </w:rPr>
          <w:t xml:space="preserve">B</w:t>
        </w:r>
      </w:hyperlink>
      <w:hyperlink w:anchor="_jfqs9zsuosvx">
        <w:r w:rsidDel="00000000" w:rsidR="00000000" w:rsidRPr="00000000">
          <w:rPr>
            <w:rFonts w:ascii="Montserrat" w:cs="Montserrat" w:eastAsia="Montserrat" w:hAnsi="Montserrat"/>
            <w:color w:val="263238"/>
            <w:sz w:val="20"/>
            <w:szCs w:val="20"/>
            <w:u w:val="single"/>
            <w:rtl w:val="0"/>
          </w:rPr>
          <w:t xml:space="preserve">ackups and Restore</w:t>
        </w:r>
      </w:hyperlink>
      <w:r w:rsidDel="00000000" w:rsidR="00000000" w:rsidRPr="00000000">
        <w:rPr>
          <w:rFonts w:ascii="Montserrat" w:cs="Montserrat" w:eastAsia="Montserrat" w:hAnsi="Montserrat"/>
          <w:color w:val="263238"/>
          <w:sz w:val="20"/>
          <w:szCs w:val="20"/>
          <w:rtl w:val="0"/>
        </w:rPr>
        <w:t xml:space="preserve"> - Block Level backups will be taken for </w:t>
      </w:r>
      <w:r w:rsidDel="00000000" w:rsidR="00000000" w:rsidRPr="00000000">
        <w:rPr>
          <w:rFonts w:ascii="Montserrat" w:cs="Montserrat" w:eastAsia="Montserrat" w:hAnsi="Montserrat"/>
          <w:color w:val="263238"/>
          <w:sz w:val="20"/>
          <w:szCs w:val="20"/>
          <w:rtl w:val="0"/>
        </w:rPr>
        <w:t xml:space="preserve">Operating Systems</w:t>
      </w:r>
      <w:r w:rsidDel="00000000" w:rsidR="00000000" w:rsidRPr="00000000">
        <w:rPr>
          <w:rFonts w:ascii="Montserrat" w:cs="Montserrat" w:eastAsia="Montserrat" w:hAnsi="Montserrat"/>
          <w:color w:val="263238"/>
          <w:sz w:val="20"/>
          <w:szCs w:val="20"/>
          <w:rtl w:val="0"/>
        </w:rPr>
        <w:t xml:space="preserve"> and </w:t>
      </w:r>
      <w:r w:rsidDel="00000000" w:rsidR="00000000" w:rsidRPr="00000000">
        <w:rPr>
          <w:rFonts w:ascii="Montserrat" w:cs="Montserrat" w:eastAsia="Montserrat" w:hAnsi="Montserrat"/>
          <w:color w:val="263238"/>
          <w:sz w:val="20"/>
          <w:szCs w:val="20"/>
          <w:rtl w:val="0"/>
        </w:rPr>
        <w:t xml:space="preserve">Database Engines</w:t>
      </w:r>
      <w:r w:rsidDel="00000000" w:rsidR="00000000" w:rsidRPr="00000000">
        <w:rPr>
          <w:rFonts w:ascii="Montserrat" w:cs="Montserrat" w:eastAsia="Montserrat" w:hAnsi="Montserrat"/>
          <w:color w:val="263238"/>
          <w:sz w:val="20"/>
          <w:szCs w:val="20"/>
          <w:rtl w:val="0"/>
        </w:rPr>
        <w:t xml:space="preserve"> with restore</w:t>
      </w:r>
      <w:r w:rsidDel="00000000" w:rsidR="00000000" w:rsidRPr="00000000">
        <w:rPr>
          <w:rFonts w:ascii="Montserrat" w:cs="Montserrat" w:eastAsia="Montserrat" w:hAnsi="Montserrat"/>
          <w:color w:val="263238"/>
          <w:rtl w:val="0"/>
        </w:rPr>
        <w:t xml:space="preserve"> of backups performed </w:t>
      </w:r>
      <w:r w:rsidDel="00000000" w:rsidR="00000000" w:rsidRPr="00000000">
        <w:rPr>
          <w:rFonts w:ascii="Montserrat" w:cs="Montserrat" w:eastAsia="Montserrat" w:hAnsi="Montserrat"/>
          <w:color w:val="263238"/>
          <w:sz w:val="20"/>
          <w:szCs w:val="20"/>
          <w:rtl w:val="0"/>
        </w:rPr>
        <w:t xml:space="preserve">via Service Requests.</w:t>
      </w:r>
    </w:p>
    <w:p w:rsidR="00000000" w:rsidDel="00000000" w:rsidP="00000000" w:rsidRDefault="00000000" w:rsidRPr="00000000" w14:paraId="0000008B">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8C">
      <w:pPr>
        <w:rPr>
          <w:rFonts w:ascii="Montserrat" w:cs="Montserrat" w:eastAsia="Montserrat" w:hAnsi="Montserrat"/>
          <w:color w:val="263238"/>
        </w:rPr>
      </w:pPr>
      <w:hyperlink w:anchor="_uud2mmyjqn3f">
        <w:r w:rsidDel="00000000" w:rsidR="00000000" w:rsidRPr="00000000">
          <w:rPr>
            <w:rFonts w:ascii="Montserrat" w:cs="Montserrat" w:eastAsia="Montserrat" w:hAnsi="Montserrat"/>
            <w:color w:val="263238"/>
            <w:u w:val="single"/>
            <w:rtl w:val="0"/>
          </w:rPr>
          <w:t xml:space="preserve">Threat and Vulnerability Management</w:t>
        </w:r>
      </w:hyperlink>
      <w:r w:rsidDel="00000000" w:rsidR="00000000" w:rsidRPr="00000000">
        <w:rPr>
          <w:rFonts w:ascii="Montserrat" w:cs="Montserrat" w:eastAsia="Montserrat" w:hAnsi="Montserrat"/>
          <w:color w:val="263238"/>
          <w:rtl w:val="0"/>
        </w:rPr>
        <w:t xml:space="preserve"> - as part of Infrastructure Reliability, Cloudreach will deploy Alert Logic Professional bundle. The service includes the implementation, tuning, incident and change management e.g. configuration and rules changes, and reporting. This is, in addition to the security operations performed by Alert Logic in providing security monitoring, responding to intrusions and vulnerabilities that the service provides.</w:t>
      </w:r>
      <w:r w:rsidDel="00000000" w:rsidR="00000000" w:rsidRPr="00000000">
        <w:rPr>
          <w:rtl w:val="0"/>
        </w:rPr>
      </w:r>
    </w:p>
    <w:p w:rsidR="00000000" w:rsidDel="00000000" w:rsidP="00000000" w:rsidRDefault="00000000" w:rsidRPr="00000000" w14:paraId="0000008D">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8E">
      <w:pPr>
        <w:rPr>
          <w:rFonts w:ascii="Montserrat" w:cs="Montserrat" w:eastAsia="Montserrat" w:hAnsi="Montserrat"/>
          <w:color w:val="263238"/>
        </w:rPr>
      </w:pPr>
      <w:hyperlink w:anchor="_a5xgzqw4ppok">
        <w:r w:rsidDel="00000000" w:rsidR="00000000" w:rsidRPr="00000000">
          <w:rPr>
            <w:rFonts w:ascii="Montserrat" w:cs="Montserrat" w:eastAsia="Montserrat" w:hAnsi="Montserrat"/>
            <w:color w:val="263238"/>
            <w:u w:val="single"/>
            <w:rtl w:val="0"/>
          </w:rPr>
          <w:t xml:space="preserve">Endpoint Protection</w:t>
        </w:r>
      </w:hyperlink>
      <w:r w:rsidDel="00000000" w:rsidR="00000000" w:rsidRPr="00000000">
        <w:rPr>
          <w:rFonts w:ascii="Montserrat" w:cs="Montserrat" w:eastAsia="Montserrat" w:hAnsi="Montserrat"/>
          <w:color w:val="263238"/>
          <w:rtl w:val="0"/>
        </w:rPr>
        <w:t xml:space="preserve"> - as part of managing any Virtual Machine (VM)s in the Customer’s environment(s), Cloudreach includes Endpoint Protection software to provide Anti-Virus and Anti-Malware protection. The supply, configuration, tuning, ongoing maintenance and reporting are part of the service.</w:t>
      </w:r>
      <w:r w:rsidDel="00000000" w:rsidR="00000000" w:rsidRPr="00000000">
        <w:rPr>
          <w:rtl w:val="0"/>
        </w:rPr>
      </w:r>
    </w:p>
    <w:p w:rsidR="00000000" w:rsidDel="00000000" w:rsidP="00000000" w:rsidRDefault="00000000" w:rsidRPr="00000000" w14:paraId="0000008F">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90">
      <w:pPr>
        <w:rPr>
          <w:rFonts w:ascii="Montserrat" w:cs="Montserrat" w:eastAsia="Montserrat" w:hAnsi="Montserrat"/>
          <w:color w:val="263238"/>
          <w:sz w:val="20"/>
          <w:szCs w:val="20"/>
        </w:rPr>
      </w:pPr>
      <w:hyperlink w:anchor="_5sbxq65q0kt">
        <w:r w:rsidDel="00000000" w:rsidR="00000000" w:rsidRPr="00000000">
          <w:rPr>
            <w:rFonts w:ascii="Montserrat" w:cs="Montserrat" w:eastAsia="Montserrat" w:hAnsi="Montserrat"/>
            <w:color w:val="263238"/>
            <w:u w:val="single"/>
            <w:rtl w:val="0"/>
          </w:rPr>
          <w:t xml:space="preserve">Services Management Support</w:t>
        </w:r>
      </w:hyperlink>
      <w:r w:rsidDel="00000000" w:rsidR="00000000" w:rsidRPr="00000000">
        <w:rPr>
          <w:rFonts w:ascii="Montserrat" w:cs="Montserrat" w:eastAsia="Montserrat" w:hAnsi="Montserrat"/>
          <w:color w:val="263238"/>
          <w:sz w:val="20"/>
          <w:szCs w:val="20"/>
          <w:rtl w:val="0"/>
        </w:rPr>
        <w:t xml:space="preserve">- the </w:t>
      </w:r>
      <w:r w:rsidDel="00000000" w:rsidR="00000000" w:rsidRPr="00000000">
        <w:rPr>
          <w:rFonts w:ascii="Montserrat" w:cs="Montserrat" w:eastAsia="Montserrat" w:hAnsi="Montserrat"/>
          <w:color w:val="263238"/>
          <w:rtl w:val="0"/>
        </w:rPr>
        <w:t xml:space="preserve">C</w:t>
      </w:r>
      <w:r w:rsidDel="00000000" w:rsidR="00000000" w:rsidRPr="00000000">
        <w:rPr>
          <w:rFonts w:ascii="Montserrat" w:cs="Montserrat" w:eastAsia="Montserrat" w:hAnsi="Montserrat"/>
          <w:color w:val="263238"/>
          <w:sz w:val="20"/>
          <w:szCs w:val="20"/>
          <w:rtl w:val="0"/>
        </w:rPr>
        <w:t xml:space="preserve">ustomer</w:t>
      </w:r>
      <w:r w:rsidDel="00000000" w:rsidR="00000000" w:rsidRPr="00000000">
        <w:rPr>
          <w:rFonts w:ascii="Montserrat" w:cs="Montserrat" w:eastAsia="Montserrat" w:hAnsi="Montserrat"/>
          <w:color w:val="263238"/>
          <w:rtl w:val="0"/>
        </w:rPr>
        <w:t xml:space="preserve">’s public cloud environment(s) will be maintained as part of the service including configuration management and any trouble-shooting that may be required to address issues with availability and accessibility of the environment(s). Incidents and </w:t>
      </w:r>
      <w:r w:rsidDel="00000000" w:rsidR="00000000" w:rsidRPr="00000000">
        <w:rPr>
          <w:rFonts w:ascii="Montserrat" w:cs="Montserrat" w:eastAsia="Montserrat" w:hAnsi="Montserrat"/>
          <w:color w:val="263238"/>
          <w:rtl w:val="0"/>
        </w:rPr>
        <w:t xml:space="preserve">Change</w:t>
      </w:r>
      <w:r w:rsidDel="00000000" w:rsidR="00000000" w:rsidRPr="00000000">
        <w:rPr>
          <w:rFonts w:ascii="Montserrat" w:cs="Montserrat" w:eastAsia="Montserrat" w:hAnsi="Montserrat"/>
          <w:color w:val="263238"/>
          <w:rtl w:val="0"/>
        </w:rPr>
        <w:t xml:space="preserve"> will be managed using the corresponding ticketing and procedures in accordance with runbooks and/or process(es) documented. </w:t>
      </w:r>
      <w:r w:rsidDel="00000000" w:rsidR="00000000" w:rsidRPr="00000000">
        <w:rPr>
          <w:rtl w:val="0"/>
        </w:rPr>
      </w:r>
    </w:p>
    <w:p w:rsidR="00000000" w:rsidDel="00000000" w:rsidP="00000000" w:rsidRDefault="00000000" w:rsidRPr="00000000" w14:paraId="00000091">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color w:val="263238"/>
        </w:rPr>
      </w:pPr>
      <w:hyperlink w:anchor="_2wf1xbm3a5pr">
        <w:r w:rsidDel="00000000" w:rsidR="00000000" w:rsidRPr="00000000">
          <w:rPr>
            <w:rFonts w:ascii="Montserrat" w:cs="Montserrat" w:eastAsia="Montserrat" w:hAnsi="Montserrat"/>
            <w:color w:val="263238"/>
            <w:u w:val="single"/>
            <w:rtl w:val="0"/>
          </w:rPr>
          <w:t xml:space="preserve">Continuous Improvement</w:t>
        </w:r>
      </w:hyperlink>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i w:val="1"/>
          <w:color w:val="263238"/>
          <w:rtl w:val="0"/>
        </w:rPr>
        <w:t xml:space="preserve">available if </w:t>
      </w:r>
      <w:r w:rsidDel="00000000" w:rsidR="00000000" w:rsidRPr="00000000">
        <w:rPr>
          <w:rFonts w:ascii="Montserrat" w:cs="Montserrat" w:eastAsia="Montserrat" w:hAnsi="Montserrat"/>
          <w:i w:val="1"/>
          <w:color w:val="263238"/>
          <w:rtl w:val="0"/>
        </w:rPr>
        <w:t xml:space="preserve">the Customer’s Monthly Spend ≥ amount specified in applicable order form</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rtl w:val="0"/>
        </w:rPr>
        <w:t xml:space="preserve">- This service provides Customers with remote access to </w:t>
      </w:r>
      <w:r w:rsidDel="00000000" w:rsidR="00000000" w:rsidRPr="00000000">
        <w:rPr>
          <w:rFonts w:ascii="Montserrat" w:cs="Montserrat" w:eastAsia="Montserrat" w:hAnsi="Montserrat"/>
          <w:color w:val="263238"/>
          <w:rtl w:val="0"/>
        </w:rPr>
        <w:t xml:space="preserve">Improvement Engineers</w:t>
      </w:r>
      <w:r w:rsidDel="00000000" w:rsidR="00000000" w:rsidRPr="00000000">
        <w:rPr>
          <w:rFonts w:ascii="Montserrat" w:cs="Montserrat" w:eastAsia="Montserrat" w:hAnsi="Montserrat"/>
          <w:color w:val="263238"/>
          <w:rtl w:val="0"/>
        </w:rPr>
        <w:t xml:space="preserve"> on an adhoc basis to deliver improved and increased automation, modernization of architecture and tools, KPI improvements and reporting, and Customer experience improvements through Site Reliability Engineering. In addition, the Continuous Improvement can be used for a complex change, modification or creation of resources outside of the configuration of the environment from the time onboarding was completed.</w:t>
      </w:r>
    </w:p>
    <w:p w:rsidR="00000000" w:rsidDel="00000000" w:rsidP="00000000" w:rsidRDefault="00000000" w:rsidRPr="00000000" w14:paraId="00000093">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94">
      <w:pPr>
        <w:widowControl w:val="0"/>
        <w:spacing w:line="276" w:lineRule="auto"/>
        <w:ind w:right="30.315789473684212"/>
        <w:rPr>
          <w:rFonts w:ascii="Montserrat" w:cs="Montserrat" w:eastAsia="Montserrat" w:hAnsi="Montserrat"/>
          <w:color w:val="263238"/>
        </w:rPr>
      </w:pPr>
      <w:hyperlink w:anchor="_ee5oefkwwr43">
        <w:r w:rsidDel="00000000" w:rsidR="00000000" w:rsidRPr="00000000">
          <w:rPr>
            <w:rFonts w:ascii="Montserrat" w:cs="Montserrat" w:eastAsia="Montserrat" w:hAnsi="Montserrat"/>
            <w:color w:val="263238"/>
            <w:u w:val="single"/>
            <w:rtl w:val="0"/>
          </w:rPr>
          <w:t xml:space="preserve">Service Delivery Manager (SDM)</w:t>
        </w:r>
      </w:hyperlink>
      <w:r w:rsidDel="00000000" w:rsidR="00000000" w:rsidRPr="00000000">
        <w:rPr>
          <w:rFonts w:ascii="Montserrat" w:cs="Montserrat" w:eastAsia="Montserrat" w:hAnsi="Montserrat"/>
          <w:color w:val="263238"/>
          <w:rtl w:val="0"/>
        </w:rPr>
        <w:t xml:space="preserve">-</w:t>
      </w:r>
      <w:r w:rsidDel="00000000" w:rsidR="00000000" w:rsidRPr="00000000">
        <w:rPr>
          <w:rFonts w:ascii="Montserrat" w:cs="Montserrat" w:eastAsia="Montserrat" w:hAnsi="Montserrat"/>
          <w:color w:val="263238"/>
          <w:rtl w:val="0"/>
        </w:rPr>
        <w:t xml:space="preserve"> Appointed Service Delivery Manager responsible for owning the Customer experience and delivering the service management outcomes associated with Managed Services provided by Cloudreach. The SDM provides strategic business alignment, </w:t>
      </w:r>
      <w:r w:rsidDel="00000000" w:rsidR="00000000" w:rsidRPr="00000000">
        <w:rPr>
          <w:rFonts w:ascii="Montserrat" w:cs="Montserrat" w:eastAsia="Montserrat" w:hAnsi="Montserrat"/>
          <w:color w:val="263238"/>
          <w:rtl w:val="0"/>
        </w:rPr>
        <w:t xml:space="preserve">business critical IT service management, chaired proactive service reviews and </w:t>
      </w:r>
      <w:r w:rsidDel="00000000" w:rsidR="00000000" w:rsidRPr="00000000">
        <w:rPr>
          <w:rFonts w:ascii="Montserrat" w:cs="Montserrat" w:eastAsia="Montserrat" w:hAnsi="Montserrat"/>
          <w:color w:val="263238"/>
          <w:rtl w:val="0"/>
        </w:rPr>
        <w:t xml:space="preserve">continuous service improvement. The SDM delivered remotely is included as part of Infrastructure Reliability. I</w:t>
      </w:r>
      <w:r w:rsidDel="00000000" w:rsidR="00000000" w:rsidRPr="00000000">
        <w:rPr>
          <w:rFonts w:ascii="Montserrat" w:cs="Montserrat" w:eastAsia="Montserrat" w:hAnsi="Montserrat"/>
          <w:color w:val="263238"/>
          <w:rtl w:val="0"/>
        </w:rPr>
        <w:t xml:space="preserve">f the Customer is requesting that the SDM is on-site and/or has specific dedicated number of hours or days a month, additional charges, including travel and expenses shall be applied. </w:t>
      </w:r>
      <w:r w:rsidDel="00000000" w:rsidR="00000000" w:rsidRPr="00000000">
        <w:rPr>
          <w:rFonts w:ascii="Montserrat" w:cs="Montserrat" w:eastAsia="Montserrat" w:hAnsi="Montserrat"/>
          <w:color w:val="263238"/>
          <w:rtl w:val="0"/>
        </w:rPr>
        <w:t xml:space="preserve">Customer’s specific requirements will be captured during pre-sales and associated </w:t>
      </w:r>
      <w:r w:rsidDel="00000000" w:rsidR="00000000" w:rsidRPr="00000000">
        <w:rPr>
          <w:rFonts w:ascii="Montserrat" w:cs="Montserrat" w:eastAsia="Montserrat" w:hAnsi="Montserrat"/>
          <w:color w:val="263238"/>
          <w:rtl w:val="0"/>
        </w:rPr>
        <w:t xml:space="preserve">additional charges will be priced on application</w:t>
      </w:r>
      <w:r w:rsidDel="00000000" w:rsidR="00000000" w:rsidRPr="00000000">
        <w:rPr>
          <w:rFonts w:ascii="Montserrat" w:cs="Montserrat" w:eastAsia="Montserrat" w:hAnsi="Montserrat"/>
          <w:color w:val="263238"/>
          <w:rtl w:val="0"/>
        </w:rPr>
        <w:t xml:space="preserve"> and reflected accordingly in the order form.</w:t>
      </w:r>
    </w:p>
    <w:p w:rsidR="00000000" w:rsidDel="00000000" w:rsidP="00000000" w:rsidRDefault="00000000" w:rsidRPr="00000000" w14:paraId="00000095">
      <w:pPr>
        <w:widowControl w:val="0"/>
        <w:spacing w:line="276" w:lineRule="auto"/>
        <w:ind w:right="40"/>
        <w:jc w:val="both"/>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096">
      <w:pPr>
        <w:pStyle w:val="Heading2"/>
        <w:widowControl w:val="0"/>
        <w:spacing w:line="276" w:lineRule="auto"/>
        <w:ind w:right="40"/>
        <w:jc w:val="both"/>
        <w:rPr>
          <w:rFonts w:ascii="Montserrat" w:cs="Montserrat" w:eastAsia="Montserrat" w:hAnsi="Montserrat"/>
          <w:color w:val="263238"/>
          <w:highlight w:val="white"/>
        </w:rPr>
      </w:pPr>
      <w:bookmarkStart w:colFirst="0" w:colLast="0" w:name="_e13gtxbkwmgg" w:id="8"/>
      <w:bookmarkEnd w:id="8"/>
      <w:r w:rsidDel="00000000" w:rsidR="00000000" w:rsidRPr="00000000">
        <w:rPr>
          <w:rFonts w:ascii="Montserrat" w:cs="Montserrat" w:eastAsia="Montserrat" w:hAnsi="Montserrat"/>
          <w:color w:val="263238"/>
          <w:rtl w:val="0"/>
        </w:rPr>
        <w:t xml:space="preserve">1.1 Service Levels</w:t>
      </w:r>
      <w:r w:rsidDel="00000000" w:rsidR="00000000" w:rsidRPr="00000000">
        <w:rPr>
          <w:rtl w:val="0"/>
        </w:rPr>
      </w:r>
    </w:p>
    <w:tbl>
      <w:tblPr>
        <w:tblStyle w:val="Table2"/>
        <w:tblW w:w="900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5025"/>
        <w:gridCol w:w="3975"/>
        <w:tblGridChange w:id="0">
          <w:tblGrid>
            <w:gridCol w:w="5025"/>
            <w:gridCol w:w="397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97">
            <w:pPr>
              <w:widowControl w:val="0"/>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Services</w:t>
            </w:r>
            <w:r w:rsidDel="00000000" w:rsidR="00000000" w:rsidRPr="00000000">
              <w:rPr>
                <w:rFonts w:ascii="Montserrat" w:cs="Montserrat" w:eastAsia="Montserrat" w:hAnsi="Montserrat"/>
                <w:color w:val="fab41e"/>
                <w:sz w:val="18"/>
                <w:szCs w:val="18"/>
                <w:rtl w:val="0"/>
              </w:rPr>
              <w:t xml:space="preserve"> </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Service Level Hours </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Onboarding </w:t>
            </w:r>
          </w:p>
          <w:p w:rsidR="00000000" w:rsidDel="00000000" w:rsidP="00000000" w:rsidRDefault="00000000" w:rsidRPr="00000000" w14:paraId="0000009A">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Continuous Improvement</w:t>
            </w:r>
          </w:p>
          <w:p w:rsidR="00000000" w:rsidDel="00000000" w:rsidP="00000000" w:rsidRDefault="00000000" w:rsidRPr="00000000" w14:paraId="0000009B">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Service Management Support (Changes) </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Business Hours (9x5)</w:t>
            </w:r>
          </w:p>
          <w:p w:rsidR="00000000" w:rsidDel="00000000" w:rsidP="00000000" w:rsidRDefault="00000000" w:rsidRPr="00000000" w14:paraId="0000009D">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w:t>
            </w:r>
            <w:r w:rsidDel="00000000" w:rsidR="00000000" w:rsidRPr="00000000">
              <w:rPr>
                <w:rFonts w:ascii="Montserrat" w:cs="Montserrat" w:eastAsia="Montserrat" w:hAnsi="Montserrat"/>
                <w:i w:val="1"/>
                <w:color w:val="263238"/>
                <w:sz w:val="18"/>
                <w:szCs w:val="18"/>
                <w:highlight w:val="white"/>
                <w:rtl w:val="0"/>
              </w:rPr>
              <w:t xml:space="preserve">PDT time zone if the Customer is based in NA and GMT time zone if the Customer is based in EEA</w:t>
            </w:r>
            <w:r w:rsidDel="00000000" w:rsidR="00000000" w:rsidRPr="00000000">
              <w:rPr>
                <w:rFonts w:ascii="Montserrat" w:cs="Montserrat" w:eastAsia="Montserrat" w:hAnsi="Montserrat"/>
                <w:color w:val="263238"/>
                <w:sz w:val="18"/>
                <w:szCs w:val="18"/>
                <w:highlight w:val="white"/>
                <w:rtl w:val="0"/>
              </w:rPr>
              <w:t xml:space="preserve">)</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Service Delivery Manager </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Business Hours (9x5)</w:t>
            </w:r>
          </w:p>
          <w:p w:rsidR="00000000" w:rsidDel="00000000" w:rsidP="00000000" w:rsidRDefault="00000000" w:rsidRPr="00000000" w14:paraId="000000A0">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w:t>
            </w:r>
            <w:r w:rsidDel="00000000" w:rsidR="00000000" w:rsidRPr="00000000">
              <w:rPr>
                <w:rFonts w:ascii="Montserrat" w:cs="Montserrat" w:eastAsia="Montserrat" w:hAnsi="Montserrat"/>
                <w:i w:val="1"/>
                <w:color w:val="263238"/>
                <w:sz w:val="18"/>
                <w:szCs w:val="18"/>
                <w:highlight w:val="white"/>
                <w:rtl w:val="0"/>
              </w:rPr>
              <w:t xml:space="preserve">applicable time zone where the SDM is located</w:t>
            </w:r>
            <w:r w:rsidDel="00000000" w:rsidR="00000000" w:rsidRPr="00000000">
              <w:rPr>
                <w:rFonts w:ascii="Montserrat" w:cs="Montserrat" w:eastAsia="Montserrat" w:hAnsi="Montserrat"/>
                <w:color w:val="263238"/>
                <w:sz w:val="18"/>
                <w:szCs w:val="18"/>
                <w:highlight w:val="white"/>
                <w:rtl w:val="0"/>
              </w:rPr>
              <w:t xml:space="preserve">)</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Availability and Performance Management</w:t>
            </w:r>
          </w:p>
          <w:p w:rsidR="00000000" w:rsidDel="00000000" w:rsidP="00000000" w:rsidRDefault="00000000" w:rsidRPr="00000000" w14:paraId="000000A2">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Backup and Restore </w:t>
            </w:r>
          </w:p>
          <w:p w:rsidR="00000000" w:rsidDel="00000000" w:rsidP="00000000" w:rsidRDefault="00000000" w:rsidRPr="00000000" w14:paraId="000000A3">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Threat and Vulnerability Management </w:t>
            </w:r>
          </w:p>
          <w:p w:rsidR="00000000" w:rsidDel="00000000" w:rsidP="00000000" w:rsidRDefault="00000000" w:rsidRPr="00000000" w14:paraId="000000A4">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Endpoint Protection </w:t>
            </w:r>
          </w:p>
          <w:p w:rsidR="00000000" w:rsidDel="00000000" w:rsidP="00000000" w:rsidRDefault="00000000" w:rsidRPr="00000000" w14:paraId="000000A5">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Service Management Support (P1 and P2 Incidents) </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24x7</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Patching</w:t>
            </w:r>
          </w:p>
          <w:p w:rsidR="00000000" w:rsidDel="00000000" w:rsidP="00000000" w:rsidRDefault="00000000" w:rsidRPr="00000000" w14:paraId="000000A8">
            <w:pPr>
              <w:widowControl w:val="0"/>
              <w:spacing w:line="276" w:lineRule="auto"/>
              <w:ind w:right="40"/>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Service Management Support (P3 and P4 Incidents) </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24x5</w:t>
            </w:r>
          </w:p>
          <w:p w:rsidR="00000000" w:rsidDel="00000000" w:rsidP="00000000" w:rsidRDefault="00000000" w:rsidRPr="00000000" w14:paraId="000000AA">
            <w:pPr>
              <w:widowControl w:val="0"/>
              <w:spacing w:line="276" w:lineRule="auto"/>
              <w:ind w:right="40"/>
              <w:jc w:val="center"/>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w:t>
            </w:r>
            <w:r w:rsidDel="00000000" w:rsidR="00000000" w:rsidRPr="00000000">
              <w:rPr>
                <w:rFonts w:ascii="Montserrat" w:cs="Montserrat" w:eastAsia="Montserrat" w:hAnsi="Montserrat"/>
                <w:i w:val="1"/>
                <w:color w:val="263238"/>
                <w:sz w:val="18"/>
                <w:szCs w:val="18"/>
                <w:highlight w:val="white"/>
                <w:rtl w:val="0"/>
              </w:rPr>
              <w:t xml:space="preserve">PDT time zone if the Customer is based in NA and GMT time zone if the Customer is based in EEA</w:t>
            </w:r>
            <w:r w:rsidDel="00000000" w:rsidR="00000000" w:rsidRPr="00000000">
              <w:rPr>
                <w:rFonts w:ascii="Montserrat" w:cs="Montserrat" w:eastAsia="Montserrat" w:hAnsi="Montserrat"/>
                <w:color w:val="263238"/>
                <w:sz w:val="18"/>
                <w:szCs w:val="18"/>
                <w:highlight w:val="white"/>
                <w:rtl w:val="0"/>
              </w:rPr>
              <w:t xml:space="preserve">)</w:t>
            </w:r>
          </w:p>
        </w:tc>
      </w:tr>
    </w:tbl>
    <w:p w:rsidR="00000000" w:rsidDel="00000000" w:rsidP="00000000" w:rsidRDefault="00000000" w:rsidRPr="00000000" w14:paraId="000000AB">
      <w:pPr>
        <w:pStyle w:val="Heading1"/>
        <w:rPr>
          <w:rFonts w:ascii="Montserrat" w:cs="Montserrat" w:eastAsia="Montserrat" w:hAnsi="Montserrat"/>
          <w:b w:val="0"/>
          <w:color w:val="263238"/>
        </w:rPr>
      </w:pPr>
      <w:bookmarkStart w:colFirst="0" w:colLast="0" w:name="_jr60tc9md7tk" w:id="9"/>
      <w:bookmarkEnd w:id="9"/>
      <w:r w:rsidDel="00000000" w:rsidR="00000000" w:rsidRPr="00000000">
        <w:rPr>
          <w:rFonts w:ascii="Montserrat" w:cs="Montserrat" w:eastAsia="Montserrat" w:hAnsi="Montserrat"/>
          <w:b w:val="0"/>
          <w:color w:val="263238"/>
          <w:rtl w:val="0"/>
        </w:rPr>
        <w:t xml:space="preserve">2. Operating Systems Supported</w:t>
      </w:r>
    </w:p>
    <w:p w:rsidR="00000000" w:rsidDel="00000000" w:rsidP="00000000" w:rsidRDefault="00000000" w:rsidRPr="00000000" w14:paraId="000000AC">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supports the following Operating System versions</w:t>
      </w:r>
      <w:r w:rsidDel="00000000" w:rsidR="00000000" w:rsidRPr="00000000">
        <w:rPr>
          <w:rFonts w:ascii="Montserrat" w:cs="Montserrat" w:eastAsia="Montserrat" w:hAnsi="Montserrat"/>
          <w:color w:val="263238"/>
          <w:rtl w:val="0"/>
        </w:rPr>
        <w:t xml:space="preserve">:</w:t>
      </w:r>
      <w:r w:rsidDel="00000000" w:rsidR="00000000" w:rsidRPr="00000000">
        <w:rPr>
          <w:rtl w:val="0"/>
        </w:rPr>
      </w:r>
    </w:p>
    <w:p w:rsidR="00000000" w:rsidDel="00000000" w:rsidP="00000000" w:rsidRDefault="00000000" w:rsidRPr="00000000" w14:paraId="000000AD">
      <w:pPr>
        <w:widowControl w:val="0"/>
        <w:jc w:val="both"/>
        <w:rPr>
          <w:rFonts w:ascii="Montserrat" w:cs="Montserrat" w:eastAsia="Montserrat" w:hAnsi="Montserrat"/>
          <w:color w:val="263238"/>
        </w:rPr>
      </w:pPr>
      <w:r w:rsidDel="00000000" w:rsidR="00000000" w:rsidRPr="00000000">
        <w:rPr>
          <w:rtl w:val="0"/>
        </w:rPr>
      </w:r>
    </w:p>
    <w:tbl>
      <w:tblPr>
        <w:tblStyle w:val="Table3"/>
        <w:tblW w:w="900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270"/>
        <w:gridCol w:w="5730"/>
        <w:tblGridChange w:id="0">
          <w:tblGrid>
            <w:gridCol w:w="3270"/>
            <w:gridCol w:w="5730"/>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Operating System Version</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Comment</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Windows Server 2008 R2 Service Pack 1/2- 2016</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On January 14, 2020, Microsoft will be officially ending its support for Windows Server 2008 R2 editions. Cloudreach shall stop support of this version on January 14, 2020.</w:t>
            </w:r>
          </w:p>
          <w:p w:rsidR="00000000" w:rsidDel="00000000" w:rsidP="00000000" w:rsidRDefault="00000000" w:rsidRPr="00000000" w14:paraId="000000B2">
            <w:pPr>
              <w:widowControl w:val="0"/>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0B3">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Windows 2016 Nano is not supported at this time.</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Ubuntu</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Only the LTS editions are supported at this time.</w:t>
            </w:r>
          </w:p>
          <w:p w:rsidR="00000000" w:rsidDel="00000000" w:rsidP="00000000" w:rsidRDefault="00000000" w:rsidRPr="00000000" w14:paraId="000000B6">
            <w:pPr>
              <w:widowControl w:val="0"/>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0B7">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will support any LTS (Long Term Support) versions which are currently within vendor support.</w:t>
              <w:br w:type="textWrapping"/>
              <w:br w:type="textWrapping"/>
              <w:t xml:space="preserve">For list of supported LTS versions and their end-of-life date please visit </w:t>
            </w:r>
            <w:hyperlink r:id="rId11">
              <w:r w:rsidDel="00000000" w:rsidR="00000000" w:rsidRPr="00000000">
                <w:rPr>
                  <w:rFonts w:ascii="Montserrat" w:cs="Montserrat" w:eastAsia="Montserrat" w:hAnsi="Montserrat"/>
                  <w:color w:val="263238"/>
                  <w:sz w:val="18"/>
                  <w:szCs w:val="18"/>
                  <w:u w:val="single"/>
                  <w:rtl w:val="0"/>
                </w:rPr>
                <w:t xml:space="preserve">https://wiki.ubuntu.com/Releases</w:t>
              </w:r>
            </w:hyperlink>
            <w:r w:rsidDel="00000000" w:rsidR="00000000" w:rsidRPr="00000000">
              <w:rPr>
                <w:rtl w:val="0"/>
              </w:rPr>
            </w:r>
          </w:p>
          <w:p w:rsidR="00000000" w:rsidDel="00000000" w:rsidP="00000000" w:rsidRDefault="00000000" w:rsidRPr="00000000" w14:paraId="000000B8">
            <w:pPr>
              <w:widowControl w:val="0"/>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0B9">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Please note that within an LTS version of Ubuntu, Canonical releases multiple “patch versions” of the LTS distribution. Different patch versions may contain different kernel revisions, with varying support (and security patching availability), which may end before the end of life of the LTS distribution. Cloudreach recommends that customers always opt in for the patch version that uses a kernel version which is supported throughout the lifecycle of the LTS distribution, as otherwise customer may miss out on some security patches until the kernel is upgraded. Kernel upgrades are not part of the monthly patching schedule performed by Cloudreach.</w:t>
            </w:r>
          </w:p>
          <w:p w:rsidR="00000000" w:rsidDel="00000000" w:rsidP="00000000" w:rsidRDefault="00000000" w:rsidRPr="00000000" w14:paraId="000000BA">
            <w:pPr>
              <w:widowControl w:val="0"/>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0BB">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For further information please see https://wiki.ubuntu.com/Kernel/Support</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Debian</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will support any LTS versions which are currently within vendor support.</w:t>
              <w:br w:type="textWrapping"/>
            </w:r>
          </w:p>
          <w:p w:rsidR="00000000" w:rsidDel="00000000" w:rsidP="00000000" w:rsidRDefault="00000000" w:rsidRPr="00000000" w14:paraId="000000BE">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For list of supported LTS versions and their end-of-life date please visit https://wiki.debian.org/LTS/</w:t>
            </w:r>
          </w:p>
        </w:tc>
      </w:tr>
      <w:tr>
        <w:trPr>
          <w:trHeight w:val="42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Linux</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w:t>
            </w:r>
            <w:r w:rsidDel="00000000" w:rsidR="00000000" w:rsidRPr="00000000">
              <w:rPr>
                <w:rFonts w:ascii="Montserrat" w:cs="Montserrat" w:eastAsia="Montserrat" w:hAnsi="Montserrat"/>
                <w:color w:val="263238"/>
                <w:sz w:val="18"/>
                <w:szCs w:val="18"/>
                <w:rtl w:val="0"/>
              </w:rPr>
              <w:t xml:space="preserve">supports all versions of Amazon Linux.</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CentOS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will support any major version which are currently within vendor support.</w:t>
            </w:r>
          </w:p>
          <w:p w:rsidR="00000000" w:rsidDel="00000000" w:rsidP="00000000" w:rsidRDefault="00000000" w:rsidRPr="00000000" w14:paraId="000000C3">
            <w:pPr>
              <w:widowControl w:val="0"/>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0C4">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For list of currently supported versions and their end-of-life date please visit https://wiki.centos.org/About/Product</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RedHat Enterprise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will support any RHEL version which is currently within vendor’s Full Support.</w:t>
            </w:r>
          </w:p>
          <w:p w:rsidR="00000000" w:rsidDel="00000000" w:rsidP="00000000" w:rsidRDefault="00000000" w:rsidRPr="00000000" w14:paraId="000000C7">
            <w:pPr>
              <w:widowControl w:val="0"/>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0C8">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For list of currently supported versions and their end-of-life date please visit </w:t>
            </w:r>
          </w:p>
          <w:p w:rsidR="00000000" w:rsidDel="00000000" w:rsidP="00000000" w:rsidRDefault="00000000" w:rsidRPr="00000000" w14:paraId="000000C9">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https://access.redhat.com/support/policy/updates/errata</w:t>
            </w:r>
          </w:p>
        </w:tc>
      </w:tr>
    </w:tbl>
    <w:p w:rsidR="00000000" w:rsidDel="00000000" w:rsidP="00000000" w:rsidRDefault="00000000" w:rsidRPr="00000000" w14:paraId="000000CA">
      <w:pPr>
        <w:pStyle w:val="Heading2"/>
        <w:keepNext w:val="0"/>
        <w:keepLines w:val="0"/>
        <w:widowControl w:val="0"/>
        <w:jc w:val="both"/>
        <w:rPr>
          <w:rFonts w:ascii="Montserrat" w:cs="Montserrat" w:eastAsia="Montserrat" w:hAnsi="Montserrat"/>
          <w:color w:val="263238"/>
        </w:rPr>
      </w:pPr>
      <w:bookmarkStart w:colFirst="0" w:colLast="0" w:name="_bzrc4z56waxr" w:id="10"/>
      <w:bookmarkEnd w:id="10"/>
      <w:r w:rsidDel="00000000" w:rsidR="00000000" w:rsidRPr="00000000">
        <w:rPr>
          <w:rFonts w:ascii="Montserrat" w:cs="Montserrat" w:eastAsia="Montserrat" w:hAnsi="Montserrat"/>
          <w:color w:val="263238"/>
          <w:rtl w:val="0"/>
        </w:rPr>
        <w:t xml:space="preserve">2.1 </w:t>
      </w:r>
      <w:r w:rsidDel="00000000" w:rsidR="00000000" w:rsidRPr="00000000">
        <w:rPr>
          <w:rFonts w:ascii="Montserrat" w:cs="Montserrat" w:eastAsia="Montserrat" w:hAnsi="Montserrat"/>
          <w:color w:val="263238"/>
          <w:rtl w:val="0"/>
        </w:rPr>
        <w:t xml:space="preserve">LTS version support</w:t>
      </w:r>
      <w:r w:rsidDel="00000000" w:rsidR="00000000" w:rsidRPr="00000000">
        <w:rPr>
          <w:rtl w:val="0"/>
        </w:rPr>
      </w:r>
    </w:p>
    <w:p w:rsidR="00000000" w:rsidDel="00000000" w:rsidP="00000000" w:rsidRDefault="00000000" w:rsidRPr="00000000" w14:paraId="000000CB">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may require to update &amp; test the set of tooling to ensure that it works as expected with new versions of Operating Systems. For that reason, at times, Cloudreach may not be able to support new LTS versions of Operating Systems as soon as they are released.</w:t>
      </w:r>
    </w:p>
    <w:p w:rsidR="00000000" w:rsidDel="00000000" w:rsidP="00000000" w:rsidRDefault="00000000" w:rsidRPr="00000000" w14:paraId="000000CC">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CD">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the case of OS vendors making changes that require Cloudreach to adjust the tooling, Cloudreach reserves the right to take up to 6 months to make all necessary changes to support new LTS release.</w:t>
      </w:r>
      <w:r w:rsidDel="00000000" w:rsidR="00000000" w:rsidRPr="00000000">
        <w:rPr>
          <w:rtl w:val="0"/>
        </w:rPr>
      </w:r>
    </w:p>
    <w:p w:rsidR="00000000" w:rsidDel="00000000" w:rsidP="00000000" w:rsidRDefault="00000000" w:rsidRPr="00000000" w14:paraId="000000CE">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C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With regards to Operating Systems end of support, Cloudreach will provide support until such date or extension thereof, from the OS vendors.</w:t>
      </w:r>
    </w:p>
    <w:p w:rsidR="00000000" w:rsidDel="00000000" w:rsidP="00000000" w:rsidRDefault="00000000" w:rsidRPr="00000000" w14:paraId="000000D0">
      <w:pPr>
        <w:pStyle w:val="Heading1"/>
        <w:keepNext w:val="0"/>
        <w:keepLines w:val="0"/>
        <w:widowControl w:val="0"/>
        <w:jc w:val="both"/>
        <w:rPr>
          <w:rFonts w:ascii="Montserrat" w:cs="Montserrat" w:eastAsia="Montserrat" w:hAnsi="Montserrat"/>
          <w:b w:val="0"/>
          <w:color w:val="263238"/>
        </w:rPr>
      </w:pPr>
      <w:bookmarkStart w:colFirst="0" w:colLast="0" w:name="_7k18uz5eqr3l" w:id="11"/>
      <w:bookmarkEnd w:id="11"/>
      <w:r w:rsidDel="00000000" w:rsidR="00000000" w:rsidRPr="00000000">
        <w:rPr>
          <w:rFonts w:ascii="Montserrat" w:cs="Montserrat" w:eastAsia="Montserrat" w:hAnsi="Montserrat"/>
          <w:b w:val="0"/>
          <w:color w:val="263238"/>
          <w:rtl w:val="0"/>
        </w:rPr>
        <w:t xml:space="preserve">3</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Onboarding</w:t>
      </w:r>
    </w:p>
    <w:p w:rsidR="00000000" w:rsidDel="00000000" w:rsidP="00000000" w:rsidRDefault="00000000" w:rsidRPr="00000000" w14:paraId="000000D1">
      <w:pPr>
        <w:pStyle w:val="Heading2"/>
        <w:jc w:val="both"/>
        <w:rPr>
          <w:rFonts w:ascii="Montserrat" w:cs="Montserrat" w:eastAsia="Montserrat" w:hAnsi="Montserrat"/>
          <w:color w:val="263238"/>
        </w:rPr>
      </w:pPr>
      <w:bookmarkStart w:colFirst="0" w:colLast="0" w:name="_cpofx13x8eug" w:id="12"/>
      <w:bookmarkEnd w:id="12"/>
      <w:r w:rsidDel="00000000" w:rsidR="00000000" w:rsidRPr="00000000">
        <w:rPr>
          <w:rFonts w:ascii="Montserrat" w:cs="Montserrat" w:eastAsia="Montserrat" w:hAnsi="Montserrat"/>
          <w:color w:val="263238"/>
          <w:rtl w:val="0"/>
        </w:rPr>
        <w:t xml:space="preserve">3.1 Onboarding Terms</w:t>
      </w:r>
      <w:r w:rsidDel="00000000" w:rsidR="00000000" w:rsidRPr="00000000">
        <w:rPr>
          <w:rtl w:val="0"/>
        </w:rPr>
      </w:r>
    </w:p>
    <w:p w:rsidR="00000000" w:rsidDel="00000000" w:rsidP="00000000" w:rsidRDefault="00000000" w:rsidRPr="00000000" w14:paraId="000000D2">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Once the service is ready for on-boarding, Cloudreach will assign a Service Transition team member to manage the project of onboarding Customer environment into Infrastructure Reliability. Cloudreach will also allocate Service Delivery Manager, who will be the main point of contact between Customer and Cloudreach during the onboarding phase.</w:t>
      </w:r>
    </w:p>
    <w:p w:rsidR="00000000" w:rsidDel="00000000" w:rsidP="00000000" w:rsidRDefault="00000000" w:rsidRPr="00000000" w14:paraId="000000D3">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D4">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During initial phase of on-boarding, Cloudreach will assess the time needed to onboard the environment based on the complexity and intricacies involved with onboarding.</w:t>
      </w:r>
    </w:p>
    <w:p w:rsidR="00000000" w:rsidDel="00000000" w:rsidP="00000000" w:rsidRDefault="00000000" w:rsidRPr="00000000" w14:paraId="000000D5">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D6">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Please note that Cloudreach will only perform onboarding of Customers Environments during Business Hours.</w:t>
      </w:r>
      <w:r w:rsidDel="00000000" w:rsidR="00000000" w:rsidRPr="00000000">
        <w:rPr>
          <w:rtl w:val="0"/>
        </w:rPr>
      </w:r>
    </w:p>
    <w:p w:rsidR="00000000" w:rsidDel="00000000" w:rsidP="00000000" w:rsidRDefault="00000000" w:rsidRPr="00000000" w14:paraId="000000D7">
      <w:pPr>
        <w:pStyle w:val="Heading2"/>
        <w:jc w:val="both"/>
        <w:rPr>
          <w:rFonts w:ascii="Montserrat" w:cs="Montserrat" w:eastAsia="Montserrat" w:hAnsi="Montserrat"/>
          <w:color w:val="263238"/>
        </w:rPr>
      </w:pPr>
      <w:bookmarkStart w:colFirst="0" w:colLast="0" w:name="_rf6jcpoezy9" w:id="13"/>
      <w:bookmarkEnd w:id="13"/>
      <w:r w:rsidDel="00000000" w:rsidR="00000000" w:rsidRPr="00000000">
        <w:rPr>
          <w:rFonts w:ascii="Montserrat" w:cs="Montserrat" w:eastAsia="Montserrat" w:hAnsi="Montserrat"/>
          <w:color w:val="263238"/>
          <w:rtl w:val="0"/>
        </w:rPr>
        <w:t xml:space="preserve">3.2 </w:t>
      </w:r>
      <w:r w:rsidDel="00000000" w:rsidR="00000000" w:rsidRPr="00000000">
        <w:rPr>
          <w:rFonts w:ascii="Montserrat" w:cs="Montserrat" w:eastAsia="Montserrat" w:hAnsi="Montserrat"/>
          <w:color w:val="263238"/>
          <w:rtl w:val="0"/>
        </w:rPr>
        <w:t xml:space="preserve">Access Requirements</w:t>
      </w:r>
      <w:r w:rsidDel="00000000" w:rsidR="00000000" w:rsidRPr="00000000">
        <w:rPr>
          <w:rtl w:val="0"/>
        </w:rPr>
      </w:r>
    </w:p>
    <w:p w:rsidR="00000000" w:rsidDel="00000000" w:rsidP="00000000" w:rsidRDefault="00000000" w:rsidRPr="00000000" w14:paraId="000000D8">
      <w:pPr>
        <w:widowControl w:val="0"/>
        <w:spacing w:line="240" w:lineRule="auto"/>
        <w:ind w:left="0" w:firstLine="0"/>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D9">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order to deliver the Infrastructure Reliability service, Cloudreach needs to have access to the Customer’s Environment(s) in the form of network, API and system level access. This enables Cloudreach’s operational teams to provide the various management services within the Customer’s Environment where configuration, maintenance, troubleshooting and service management are required. For example, in the case of configuration and service management, Cloudreach needs to deploy its monitoring and management tools.</w:t>
      </w:r>
    </w:p>
    <w:p w:rsidR="00000000" w:rsidDel="00000000" w:rsidP="00000000" w:rsidRDefault="00000000" w:rsidRPr="00000000" w14:paraId="000000DA">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DB">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Access Requirements document also details the policies that the Customer needs to comply with for the duration of the contract.</w:t>
      </w:r>
    </w:p>
    <w:p w:rsidR="00000000" w:rsidDel="00000000" w:rsidP="00000000" w:rsidRDefault="00000000" w:rsidRPr="00000000" w14:paraId="000000DC">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DD">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 separate Access Requirements Document details this further along with the capture document of the access information required such as network address(es), accounts/subscriptions and </w:t>
      </w:r>
      <w:r w:rsidDel="00000000" w:rsidR="00000000" w:rsidRPr="00000000">
        <w:rPr>
          <w:rFonts w:ascii="Montserrat" w:cs="Montserrat" w:eastAsia="Montserrat" w:hAnsi="Montserrat"/>
          <w:color w:val="263238"/>
          <w:rtl w:val="0"/>
        </w:rPr>
        <w:t xml:space="preserve">logins</w:t>
      </w:r>
      <w:r w:rsidDel="00000000" w:rsidR="00000000" w:rsidRPr="00000000">
        <w:rPr>
          <w:rFonts w:ascii="Montserrat" w:cs="Montserrat" w:eastAsia="Montserrat" w:hAnsi="Montserrat"/>
          <w:color w:val="263238"/>
          <w:rtl w:val="0"/>
        </w:rPr>
        <w:t xml:space="preserve">, authentication and permissions. This is a prerequisite for Cloudreach to deliver Infrastructure Reliability to the Customer. The necessary documentation will be made available before and at the time of on-boarding the environments to be taken under Cloudreach management.</w:t>
      </w:r>
    </w:p>
    <w:p w:rsidR="00000000" w:rsidDel="00000000" w:rsidP="00000000" w:rsidRDefault="00000000" w:rsidRPr="00000000" w14:paraId="000000DE">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D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Here’s an example:</w:t>
      </w:r>
    </w:p>
    <w:p w:rsidR="00000000" w:rsidDel="00000000" w:rsidP="00000000" w:rsidRDefault="00000000" w:rsidRPr="00000000" w14:paraId="000000E0">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E1">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If </w:t>
      </w:r>
      <w:r w:rsidDel="00000000" w:rsidR="00000000" w:rsidRPr="00000000">
        <w:rPr>
          <w:rFonts w:ascii="Montserrat" w:cs="Montserrat" w:eastAsia="Montserrat" w:hAnsi="Montserrat"/>
          <w:color w:val="263238"/>
          <w:rtl w:val="0"/>
        </w:rPr>
        <w:t xml:space="preserve">AWS ASG </w:t>
      </w:r>
      <w:r w:rsidDel="00000000" w:rsidR="00000000" w:rsidRPr="00000000">
        <w:rPr>
          <w:rFonts w:ascii="Montserrat" w:cs="Montserrat" w:eastAsia="Montserrat" w:hAnsi="Montserrat"/>
          <w:color w:val="263238"/>
          <w:rtl w:val="0"/>
        </w:rPr>
        <w:t xml:space="preserve">or </w:t>
      </w:r>
      <w:r w:rsidDel="00000000" w:rsidR="00000000" w:rsidRPr="00000000">
        <w:rPr>
          <w:rFonts w:ascii="Montserrat" w:cs="Montserrat" w:eastAsia="Montserrat" w:hAnsi="Montserrat"/>
          <w:color w:val="263238"/>
          <w:rtl w:val="0"/>
        </w:rPr>
        <w:t xml:space="preserve">Azure </w:t>
      </w:r>
      <w:r w:rsidDel="00000000" w:rsidR="00000000" w:rsidRPr="00000000">
        <w:rPr>
          <w:rFonts w:ascii="Montserrat" w:cs="Montserrat" w:eastAsia="Montserrat" w:hAnsi="Montserrat"/>
          <w:color w:val="263238"/>
          <w:rtl w:val="0"/>
        </w:rPr>
        <w:t xml:space="preserve">Scale Sets exist within Customer’s Cloud Platform, then the Customer shall provide Cloudreach with </w:t>
      </w:r>
      <w:r w:rsidDel="00000000" w:rsidR="00000000" w:rsidRPr="00000000">
        <w:rPr>
          <w:rFonts w:ascii="Montserrat" w:cs="Montserrat" w:eastAsia="Montserrat" w:hAnsi="Montserrat"/>
          <w:color w:val="263238"/>
          <w:rtl w:val="0"/>
        </w:rPr>
        <w:t xml:space="preserve">relevant access</w:t>
      </w:r>
      <w:r w:rsidDel="00000000" w:rsidR="00000000" w:rsidRPr="00000000">
        <w:rPr>
          <w:rFonts w:ascii="Montserrat" w:cs="Montserrat" w:eastAsia="Montserrat" w:hAnsi="Montserrat"/>
          <w:color w:val="263238"/>
          <w:rtl w:val="0"/>
        </w:rPr>
        <w:t xml:space="preserve"> to </w:t>
      </w:r>
      <w:r w:rsidDel="00000000" w:rsidR="00000000" w:rsidRPr="00000000">
        <w:rPr>
          <w:rFonts w:ascii="Montserrat" w:cs="Montserrat" w:eastAsia="Montserrat" w:hAnsi="Montserrat"/>
          <w:color w:val="263238"/>
          <w:rtl w:val="0"/>
        </w:rPr>
        <w:t xml:space="preserve">implement the required </w:t>
      </w:r>
      <w:r w:rsidDel="00000000" w:rsidR="00000000" w:rsidRPr="00000000">
        <w:rPr>
          <w:rFonts w:ascii="Montserrat" w:cs="Montserrat" w:eastAsia="Montserrat" w:hAnsi="Montserrat"/>
          <w:color w:val="263238"/>
          <w:rtl w:val="0"/>
        </w:rPr>
        <w:t xml:space="preserve">integration and deployment tools as made available per </w:t>
      </w:r>
      <w:r w:rsidDel="00000000" w:rsidR="00000000" w:rsidRPr="00000000">
        <w:rPr>
          <w:rFonts w:ascii="Montserrat" w:cs="Montserrat" w:eastAsia="Montserrat" w:hAnsi="Montserrat"/>
          <w:color w:val="263238"/>
          <w:rtl w:val="0"/>
        </w:rPr>
        <w:t xml:space="preserve">the </w:t>
      </w:r>
      <w:r w:rsidDel="00000000" w:rsidR="00000000" w:rsidRPr="00000000">
        <w:rPr>
          <w:rFonts w:ascii="Montserrat" w:cs="Montserrat" w:eastAsia="Montserrat" w:hAnsi="Montserrat"/>
          <w:color w:val="263238"/>
          <w:rtl w:val="0"/>
        </w:rPr>
        <w:t xml:space="preserve">AWS ASG </w:t>
      </w:r>
      <w:r w:rsidDel="00000000" w:rsidR="00000000" w:rsidRPr="00000000">
        <w:rPr>
          <w:rFonts w:ascii="Montserrat" w:cs="Montserrat" w:eastAsia="Montserrat" w:hAnsi="Montserrat"/>
          <w:color w:val="263238"/>
          <w:rtl w:val="0"/>
        </w:rPr>
        <w:t xml:space="preserve">or </w:t>
      </w:r>
      <w:r w:rsidDel="00000000" w:rsidR="00000000" w:rsidRPr="00000000">
        <w:rPr>
          <w:rFonts w:ascii="Montserrat" w:cs="Montserrat" w:eastAsia="Montserrat" w:hAnsi="Montserrat"/>
          <w:color w:val="263238"/>
          <w:rtl w:val="0"/>
        </w:rPr>
        <w:t xml:space="preserve">Azure Resource Groups</w:t>
      </w:r>
      <w:r w:rsidDel="00000000" w:rsidR="00000000" w:rsidRPr="00000000">
        <w:rPr>
          <w:rFonts w:ascii="Montserrat" w:cs="Montserrat" w:eastAsia="Montserrat" w:hAnsi="Montserrat"/>
          <w:color w:val="263238"/>
          <w:rtl w:val="0"/>
        </w:rPr>
        <w:t xml:space="preserve"> service</w:t>
      </w:r>
      <w:r w:rsidDel="00000000" w:rsidR="00000000" w:rsidRPr="00000000">
        <w:rPr>
          <w:rFonts w:ascii="Montserrat" w:cs="Montserrat" w:eastAsia="Montserrat" w:hAnsi="Montserrat"/>
          <w:color w:val="263238"/>
          <w:rtl w:val="0"/>
        </w:rPr>
        <w:t xml:space="preserve">s. (i.e. User data for an AMI that is used with an ASG launch configuration). </w:t>
      </w:r>
      <w:r w:rsidDel="00000000" w:rsidR="00000000" w:rsidRPr="00000000">
        <w:rPr>
          <w:rFonts w:ascii="Montserrat" w:cs="Montserrat" w:eastAsia="Montserrat" w:hAnsi="Montserrat"/>
          <w:color w:val="263238"/>
          <w:rtl w:val="0"/>
        </w:rPr>
        <w:t xml:space="preserve">Customer</w:t>
      </w:r>
      <w:r w:rsidDel="00000000" w:rsidR="00000000" w:rsidRPr="00000000">
        <w:rPr>
          <w:rFonts w:ascii="Montserrat" w:cs="Montserrat" w:eastAsia="Montserrat" w:hAnsi="Montserrat"/>
          <w:color w:val="263238"/>
          <w:rtl w:val="0"/>
        </w:rPr>
        <w:t xml:space="preserve"> shall be responsible for limiting Cloudreach’s access to only the specific data, information or other Customer material which is required for the purposes of carrying out the implementation.</w:t>
      </w:r>
    </w:p>
    <w:p w:rsidR="00000000" w:rsidDel="00000000" w:rsidP="00000000" w:rsidRDefault="00000000" w:rsidRPr="00000000" w14:paraId="000000E2">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0E3">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Customer shall inform Cloudreach of any changes to the Golden AMI in use of </w:t>
      </w:r>
      <w:r w:rsidDel="00000000" w:rsidR="00000000" w:rsidRPr="00000000">
        <w:rPr>
          <w:rFonts w:ascii="Montserrat" w:cs="Montserrat" w:eastAsia="Montserrat" w:hAnsi="Montserrat"/>
          <w:color w:val="263238"/>
          <w:rtl w:val="0"/>
        </w:rPr>
        <w:t xml:space="preserve">said resources</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rtl w:val="0"/>
        </w:rPr>
        <w:t xml:space="preserve">outlined above to ensure that all Cloudreach monitoring and management tools continue to function effectively upon service redeployment.</w:t>
      </w:r>
    </w:p>
    <w:p w:rsidR="00000000" w:rsidDel="00000000" w:rsidP="00000000" w:rsidRDefault="00000000" w:rsidRPr="00000000" w14:paraId="000000E4">
      <w:pPr>
        <w:pStyle w:val="Heading2"/>
        <w:jc w:val="both"/>
        <w:rPr>
          <w:rFonts w:ascii="Montserrat" w:cs="Montserrat" w:eastAsia="Montserrat" w:hAnsi="Montserrat"/>
          <w:color w:val="263238"/>
        </w:rPr>
      </w:pPr>
      <w:bookmarkStart w:colFirst="0" w:colLast="0" w:name="_qgkt1kdwfkj4" w:id="14"/>
      <w:bookmarkEnd w:id="14"/>
      <w:r w:rsidDel="00000000" w:rsidR="00000000" w:rsidRPr="00000000">
        <w:rPr>
          <w:rFonts w:ascii="Montserrat" w:cs="Montserrat" w:eastAsia="Montserrat" w:hAnsi="Montserrat"/>
          <w:color w:val="263238"/>
          <w:rtl w:val="0"/>
        </w:rPr>
        <w:t xml:space="preserve">3</w:t>
      </w:r>
      <w:r w:rsidDel="00000000" w:rsidR="00000000" w:rsidRPr="00000000">
        <w:rPr>
          <w:rFonts w:ascii="Montserrat" w:cs="Montserrat" w:eastAsia="Montserrat" w:hAnsi="Montserrat"/>
          <w:color w:val="263238"/>
          <w:rtl w:val="0"/>
        </w:rPr>
        <w:t xml:space="preserve">.3 List of VM Agents installed on Compute Resources</w:t>
      </w:r>
      <w:r w:rsidDel="00000000" w:rsidR="00000000" w:rsidRPr="00000000">
        <w:rPr>
          <w:rtl w:val="0"/>
        </w:rPr>
      </w:r>
    </w:p>
    <w:p w:rsidR="00000000" w:rsidDel="00000000" w:rsidP="00000000" w:rsidRDefault="00000000" w:rsidRPr="00000000" w14:paraId="000000E5">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as part of delivery of Infrastructure Reliability service, may install following agents onto the compute resources:</w:t>
      </w:r>
    </w:p>
    <w:p w:rsidR="00000000" w:rsidDel="00000000" w:rsidP="00000000" w:rsidRDefault="00000000" w:rsidRPr="00000000" w14:paraId="000000E6">
      <w:pPr>
        <w:jc w:val="both"/>
        <w:rPr>
          <w:rFonts w:ascii="Montserrat" w:cs="Montserrat" w:eastAsia="Montserrat" w:hAnsi="Montserrat"/>
          <w:color w:val="263238"/>
        </w:rPr>
      </w:pPr>
      <w:r w:rsidDel="00000000" w:rsidR="00000000" w:rsidRPr="00000000">
        <w:rPr>
          <w:rtl w:val="0"/>
        </w:rPr>
      </w:r>
    </w:p>
    <w:tbl>
      <w:tblPr>
        <w:tblStyle w:val="Table4"/>
        <w:tblW w:w="9029.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650"/>
        <w:gridCol w:w="2700"/>
        <w:gridCol w:w="4620"/>
        <w:gridCol w:w="860"/>
        <w:gridCol w:w="880"/>
        <w:gridCol w:w="1020"/>
        <w:gridCol w:w="800"/>
        <w:gridCol w:w="1280"/>
        <w:gridCol w:w="860"/>
        <w:gridCol w:w="940.1666666666666"/>
        <w:tblGridChange w:id="0">
          <w:tblGrid>
            <w:gridCol w:w="1650"/>
            <w:gridCol w:w="2700"/>
            <w:gridCol w:w="4620"/>
            <w:gridCol w:w="860"/>
            <w:gridCol w:w="880"/>
            <w:gridCol w:w="1020"/>
            <w:gridCol w:w="800"/>
            <w:gridCol w:w="1280"/>
            <w:gridCol w:w="860"/>
            <w:gridCol w:w="940.1666666666666"/>
          </w:tblGrid>
        </w:tblGridChange>
      </w:tblGrid>
      <w:tr>
        <w:trPr>
          <w:trHeight w:val="400" w:hRule="atLeast"/>
        </w:trPr>
        <w:tc>
          <w:tcPr>
            <w:tcBorders>
              <w:top w:color="263238" w:space="0" w:sz="8" w:val="single"/>
              <w:left w:color="263238" w:space="0" w:sz="8" w:val="single"/>
              <w:bottom w:color="263238" w:space="0" w:sz="6"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Vendor</w:t>
            </w:r>
            <w:r w:rsidDel="00000000" w:rsidR="00000000" w:rsidRPr="00000000">
              <w:rPr>
                <w:rtl w:val="0"/>
              </w:rPr>
            </w:r>
          </w:p>
        </w:tc>
        <w:tc>
          <w:tcPr>
            <w:tcBorders>
              <w:top w:color="263238" w:space="0" w:sz="8" w:val="single"/>
              <w:left w:color="263238" w:space="0" w:sz="8" w:val="single"/>
              <w:bottom w:color="263238" w:space="0" w:sz="6"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Agent</w:t>
            </w:r>
          </w:p>
        </w:tc>
        <w:tc>
          <w:tcPr>
            <w:tcBorders>
              <w:top w:color="263238" w:space="0" w:sz="8" w:val="single"/>
              <w:left w:color="263238" w:space="0" w:sz="8" w:val="single"/>
              <w:bottom w:color="263238" w:space="0" w:sz="6"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Notes</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A">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Chef</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Chef Client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For Configuration Management of Cloudreach tooling.</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D">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SignalFX</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E">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SignalFX Smart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E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Monitoring agent which collects telemetry data from OS level instances.</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Bitdefender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1">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Bitdefender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2">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Endpoint Protection agent (applicable unless customer opts out from the service)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Cylance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CylancePROTECT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5">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Kernel-based Endpoint Protection agent (applicable unless customer opts out from the service)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6">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AlertLogic</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AlertLogic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Intrusion Detection System agent (applicable unless customer opts out from the service)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9">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A">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Simple Systems Manager (SSM)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Management agent, used for the purpose of patching and running shell commands externally. Only for customers with environments in AWS.</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D">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Log Analytics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E">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Management agent used for Patching &amp; Backups of Azure VM’s. Only for customers with environments in Azure.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F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 VM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1">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Pre-installed with marketplace images, this agent is required for various management purposes of Azure VMs.</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2">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Hybrid Worker Agent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0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For execution of Azure Automation runbooks on VMs (used for patching automation).</w:t>
            </w:r>
          </w:p>
        </w:tc>
      </w:tr>
    </w:tbl>
    <w:p w:rsidR="00000000" w:rsidDel="00000000" w:rsidP="00000000" w:rsidRDefault="00000000" w:rsidRPr="00000000" w14:paraId="00000105">
      <w:pPr>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06">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reserves the right to change or add agents to customer VM’s. Customers will be notified of any changes made to the list above with advance notice. </w:t>
      </w:r>
      <w:r w:rsidDel="00000000" w:rsidR="00000000" w:rsidRPr="00000000">
        <w:rPr>
          <w:rtl w:val="0"/>
        </w:rPr>
      </w:r>
    </w:p>
    <w:p w:rsidR="00000000" w:rsidDel="00000000" w:rsidP="00000000" w:rsidRDefault="00000000" w:rsidRPr="00000000" w14:paraId="00000107">
      <w:pPr>
        <w:pStyle w:val="Heading3"/>
        <w:jc w:val="left"/>
        <w:rPr>
          <w:rFonts w:ascii="Montserrat" w:cs="Montserrat" w:eastAsia="Montserrat" w:hAnsi="Montserrat"/>
          <w:b w:val="0"/>
          <w:color w:val="263238"/>
        </w:rPr>
      </w:pPr>
      <w:bookmarkStart w:colFirst="0" w:colLast="0" w:name="_gg1eqem3merl" w:id="15"/>
      <w:bookmarkEnd w:id="15"/>
      <w:r w:rsidDel="00000000" w:rsidR="00000000" w:rsidRPr="00000000">
        <w:rPr>
          <w:rFonts w:ascii="Montserrat" w:cs="Montserrat" w:eastAsia="Montserrat" w:hAnsi="Montserrat"/>
          <w:b w:val="0"/>
          <w:color w:val="263238"/>
          <w:rtl w:val="0"/>
        </w:rPr>
        <w:t xml:space="preserve">3.3.1 Agent Maintenance</w:t>
      </w:r>
      <w:r w:rsidDel="00000000" w:rsidR="00000000" w:rsidRPr="00000000">
        <w:rPr>
          <w:rtl w:val="0"/>
        </w:rPr>
      </w:r>
    </w:p>
    <w:p w:rsidR="00000000" w:rsidDel="00000000" w:rsidP="00000000" w:rsidRDefault="00000000" w:rsidRPr="00000000" w14:paraId="00000108">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It is the responsibility of Cloudreach to install and maintain version and configuration of agents installed on Customer’s Virtual Machines.</w:t>
      </w:r>
    </w:p>
    <w:p w:rsidR="00000000" w:rsidDel="00000000" w:rsidP="00000000" w:rsidRDefault="00000000" w:rsidRPr="00000000" w14:paraId="00000109">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0A">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Unless otherwise agreed by Cloudreach, Customer shall not alter the agents installed and configured by Cloudreach, as any changes made may result with impact on the service that Cloudreach can provide.</w:t>
      </w:r>
      <w:r w:rsidDel="00000000" w:rsidR="00000000" w:rsidRPr="00000000">
        <w:rPr>
          <w:rtl w:val="0"/>
        </w:rPr>
      </w:r>
    </w:p>
    <w:p w:rsidR="00000000" w:rsidDel="00000000" w:rsidP="00000000" w:rsidRDefault="00000000" w:rsidRPr="00000000" w14:paraId="0000010B">
      <w:pPr>
        <w:pStyle w:val="Heading1"/>
        <w:jc w:val="left"/>
        <w:rPr>
          <w:rFonts w:ascii="Montserrat" w:cs="Montserrat" w:eastAsia="Montserrat" w:hAnsi="Montserrat"/>
          <w:b w:val="0"/>
          <w:color w:val="263238"/>
        </w:rPr>
      </w:pPr>
      <w:bookmarkStart w:colFirst="0" w:colLast="0" w:name="_ls6zeke7rsrw" w:id="16"/>
      <w:bookmarkEnd w:id="16"/>
      <w:r w:rsidDel="00000000" w:rsidR="00000000" w:rsidRPr="00000000">
        <w:rPr>
          <w:rFonts w:ascii="Montserrat" w:cs="Montserrat" w:eastAsia="Montserrat" w:hAnsi="Montserrat"/>
          <w:b w:val="0"/>
          <w:color w:val="263238"/>
          <w:rtl w:val="0"/>
        </w:rPr>
        <w:t xml:space="preserve">4. Availability &amp; Performance Management</w:t>
      </w:r>
    </w:p>
    <w:p w:rsidR="00000000" w:rsidDel="00000000" w:rsidP="00000000" w:rsidRDefault="00000000" w:rsidRPr="00000000" w14:paraId="0000010C">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monitor the health of </w:t>
      </w:r>
      <w:r w:rsidDel="00000000" w:rsidR="00000000" w:rsidRPr="00000000">
        <w:rPr>
          <w:rFonts w:ascii="Montserrat" w:cs="Montserrat" w:eastAsia="Montserrat" w:hAnsi="Montserrat"/>
          <w:color w:val="263238"/>
          <w:rtl w:val="0"/>
        </w:rPr>
        <w:t xml:space="preserve">cloud resources</w:t>
      </w:r>
      <w:r w:rsidDel="00000000" w:rsidR="00000000" w:rsidRPr="00000000">
        <w:rPr>
          <w:rFonts w:ascii="Montserrat" w:cs="Montserrat" w:eastAsia="Montserrat" w:hAnsi="Montserrat"/>
          <w:color w:val="263238"/>
          <w:rtl w:val="0"/>
        </w:rPr>
        <w:t xml:space="preserve"> for each mutually agreed AWS and/or Azure Account and can raise an alert based on the event conditions denoted during Onboarding Process.  </w:t>
      </w:r>
      <w:r w:rsidDel="00000000" w:rsidR="00000000" w:rsidRPr="00000000">
        <w:rPr>
          <w:rFonts w:ascii="Montserrat" w:cs="Montserrat" w:eastAsia="Montserrat" w:hAnsi="Montserrat"/>
          <w:color w:val="263238"/>
          <w:rtl w:val="0"/>
        </w:rPr>
        <w:t xml:space="preserve">Cloudreach defined </w:t>
      </w:r>
      <w:r w:rsidDel="00000000" w:rsidR="00000000" w:rsidRPr="00000000">
        <w:rPr>
          <w:rFonts w:ascii="Montserrat" w:cs="Montserrat" w:eastAsia="Montserrat" w:hAnsi="Montserrat"/>
          <w:color w:val="263238"/>
          <w:rtl w:val="0"/>
        </w:rPr>
        <w:t xml:space="preserve">AWS and Azure health check metrics are based on a subset of available AWS </w:t>
      </w:r>
      <w:r w:rsidDel="00000000" w:rsidR="00000000" w:rsidRPr="00000000">
        <w:rPr>
          <w:rFonts w:ascii="Montserrat" w:cs="Montserrat" w:eastAsia="Montserrat" w:hAnsi="Montserrat"/>
          <w:color w:val="263238"/>
          <w:rtl w:val="0"/>
        </w:rPr>
        <w:t xml:space="preserve">CloudWatch</w:t>
      </w:r>
      <w:r w:rsidDel="00000000" w:rsidR="00000000" w:rsidRPr="00000000">
        <w:rPr>
          <w:rFonts w:ascii="Montserrat" w:cs="Montserrat" w:eastAsia="Montserrat" w:hAnsi="Montserrat"/>
          <w:color w:val="263238"/>
          <w:rtl w:val="0"/>
        </w:rPr>
        <w:t xml:space="preserve"> and </w:t>
      </w:r>
      <w:r w:rsidDel="00000000" w:rsidR="00000000" w:rsidRPr="00000000">
        <w:rPr>
          <w:rFonts w:ascii="Montserrat" w:cs="Montserrat" w:eastAsia="Montserrat" w:hAnsi="Montserrat"/>
          <w:color w:val="263238"/>
          <w:rtl w:val="0"/>
        </w:rPr>
        <w:t xml:space="preserve">Azure Monitor Diagnostics </w:t>
      </w:r>
      <w:r w:rsidDel="00000000" w:rsidR="00000000" w:rsidRPr="00000000">
        <w:rPr>
          <w:rFonts w:ascii="Montserrat" w:cs="Montserrat" w:eastAsia="Montserrat" w:hAnsi="Montserrat"/>
          <w:color w:val="263238"/>
          <w:rtl w:val="0"/>
        </w:rPr>
        <w:t xml:space="preserve">metrics.</w:t>
      </w:r>
      <w:r w:rsidDel="00000000" w:rsidR="00000000" w:rsidRPr="00000000">
        <w:rPr>
          <w:rtl w:val="0"/>
        </w:rPr>
      </w:r>
    </w:p>
    <w:p w:rsidR="00000000" w:rsidDel="00000000" w:rsidP="00000000" w:rsidRDefault="00000000" w:rsidRPr="00000000" w14:paraId="0000010D">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0E">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the event that an alert is raised, Cloudreach shall:</w:t>
      </w:r>
    </w:p>
    <w:p w:rsidR="00000000" w:rsidDel="00000000" w:rsidP="00000000" w:rsidRDefault="00000000" w:rsidRPr="00000000" w14:paraId="0000010F">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10">
      <w:pPr>
        <w:numPr>
          <w:ilvl w:val="0"/>
          <w:numId w:val="3"/>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Manage the response to the alert pursuant to the Incident Management Process.</w:t>
      </w:r>
    </w:p>
    <w:p w:rsidR="00000000" w:rsidDel="00000000" w:rsidP="00000000" w:rsidRDefault="00000000" w:rsidRPr="00000000" w14:paraId="00000111">
      <w:pPr>
        <w:numPr>
          <w:ilvl w:val="0"/>
          <w:numId w:val="3"/>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Send the alert based on the event conditions as </w:t>
      </w:r>
      <w:r w:rsidDel="00000000" w:rsidR="00000000" w:rsidRPr="00000000">
        <w:rPr>
          <w:rFonts w:ascii="Montserrat" w:cs="Montserrat" w:eastAsia="Montserrat" w:hAnsi="Montserrat"/>
          <w:color w:val="263238"/>
          <w:rtl w:val="0"/>
        </w:rPr>
        <w:t xml:space="preserve">an email to the </w:t>
      </w:r>
      <w:r w:rsidDel="00000000" w:rsidR="00000000" w:rsidRPr="00000000">
        <w:rPr>
          <w:rFonts w:ascii="Montserrat" w:cs="Montserrat" w:eastAsia="Montserrat" w:hAnsi="Montserrat"/>
          <w:color w:val="263238"/>
          <w:rtl w:val="0"/>
        </w:rPr>
        <w:t xml:space="preserve">Primary Contact</w:t>
      </w:r>
      <w:r w:rsidDel="00000000" w:rsidR="00000000" w:rsidRPr="00000000">
        <w:rPr>
          <w:rFonts w:ascii="Montserrat" w:cs="Montserrat" w:eastAsia="Montserrat" w:hAnsi="Montserrat"/>
          <w:color w:val="263238"/>
          <w:rtl w:val="0"/>
        </w:rPr>
        <w:t xml:space="preserve"> as denoted during the Onboarding process.</w:t>
      </w:r>
    </w:p>
    <w:p w:rsidR="00000000" w:rsidDel="00000000" w:rsidP="00000000" w:rsidRDefault="00000000" w:rsidRPr="00000000" w14:paraId="00000112">
      <w:pPr>
        <w:pStyle w:val="Heading2"/>
        <w:rPr>
          <w:rFonts w:ascii="Montserrat" w:cs="Montserrat" w:eastAsia="Montserrat" w:hAnsi="Montserrat"/>
          <w:color w:val="263238"/>
        </w:rPr>
      </w:pPr>
      <w:bookmarkStart w:colFirst="0" w:colLast="0" w:name="_tekqarrydvnr" w:id="17"/>
      <w:bookmarkEnd w:id="17"/>
      <w:r w:rsidDel="00000000" w:rsidR="00000000" w:rsidRPr="00000000">
        <w:rPr>
          <w:rFonts w:ascii="Montserrat" w:cs="Montserrat" w:eastAsia="Montserrat" w:hAnsi="Montserrat"/>
          <w:color w:val="263238"/>
          <w:rtl w:val="0"/>
        </w:rPr>
        <w:t xml:space="preserve">4.1 Monitoring Methodology</w:t>
      </w:r>
      <w:r w:rsidDel="00000000" w:rsidR="00000000" w:rsidRPr="00000000">
        <w:rPr>
          <w:rtl w:val="0"/>
        </w:rPr>
      </w:r>
    </w:p>
    <w:p w:rsidR="00000000" w:rsidDel="00000000" w:rsidP="00000000" w:rsidRDefault="00000000" w:rsidRPr="00000000" w14:paraId="00000113">
      <w:pPr>
        <w:pStyle w:val="Heading3"/>
        <w:jc w:val="left"/>
        <w:rPr>
          <w:rFonts w:ascii="Montserrat" w:cs="Montserrat" w:eastAsia="Montserrat" w:hAnsi="Montserrat"/>
          <w:b w:val="0"/>
          <w:color w:val="263238"/>
        </w:rPr>
      </w:pPr>
      <w:bookmarkStart w:colFirst="0" w:colLast="0" w:name="_7ga1w3gk0f79" w:id="18"/>
      <w:bookmarkEnd w:id="18"/>
      <w:r w:rsidDel="00000000" w:rsidR="00000000" w:rsidRPr="00000000">
        <w:rPr>
          <w:rFonts w:ascii="Montserrat" w:cs="Montserrat" w:eastAsia="Montserrat" w:hAnsi="Montserrat"/>
          <w:b w:val="0"/>
          <w:color w:val="263238"/>
          <w:rtl w:val="0"/>
        </w:rPr>
        <w:t xml:space="preserve">4.1.1 Data Residency</w:t>
      </w:r>
    </w:p>
    <w:p w:rsidR="00000000" w:rsidDel="00000000" w:rsidP="00000000" w:rsidRDefault="00000000" w:rsidRPr="00000000" w14:paraId="00000114">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All monitoring data collected by Cloudreach will be stored on servers hosted in the EU region.</w:t>
      </w:r>
      <w:r w:rsidDel="00000000" w:rsidR="00000000" w:rsidRPr="00000000">
        <w:rPr>
          <w:rtl w:val="0"/>
        </w:rPr>
      </w:r>
    </w:p>
    <w:p w:rsidR="00000000" w:rsidDel="00000000" w:rsidP="00000000" w:rsidRDefault="00000000" w:rsidRPr="00000000" w14:paraId="00000115">
      <w:pPr>
        <w:pStyle w:val="Heading4"/>
        <w:rPr>
          <w:rFonts w:ascii="Montserrat" w:cs="Montserrat" w:eastAsia="Montserrat" w:hAnsi="Montserrat"/>
          <w:color w:val="263238"/>
        </w:rPr>
      </w:pPr>
      <w:bookmarkStart w:colFirst="0" w:colLast="0" w:name="_v5b1fbi2dwxp" w:id="19"/>
      <w:bookmarkEnd w:id="19"/>
      <w:r w:rsidDel="00000000" w:rsidR="00000000" w:rsidRPr="00000000">
        <w:rPr>
          <w:rFonts w:ascii="Montserrat" w:cs="Montserrat" w:eastAsia="Montserrat" w:hAnsi="Montserrat"/>
          <w:color w:val="263238"/>
          <w:rtl w:val="0"/>
        </w:rPr>
        <w:t xml:space="preserve">4.1.2 Data Collection</w:t>
      </w:r>
      <w:r w:rsidDel="00000000" w:rsidR="00000000" w:rsidRPr="00000000">
        <w:rPr>
          <w:rtl w:val="0"/>
        </w:rPr>
      </w:r>
    </w:p>
    <w:p w:rsidR="00000000" w:rsidDel="00000000" w:rsidP="00000000" w:rsidRDefault="00000000" w:rsidRPr="00000000" w14:paraId="00000116">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CSP native monitoring services (i.e. AWS CloudWatch), data will be collected from an external 3rd party tooling provider via API requests to the appropriate CSP service. As part of the onboarding process, a service account role and relevant permissions will need to be created in Customer environments to allow this collection.</w:t>
      </w:r>
    </w:p>
    <w:p w:rsidR="00000000" w:rsidDel="00000000" w:rsidP="00000000" w:rsidRDefault="00000000" w:rsidRPr="00000000" w14:paraId="00000117">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18">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OS-level collection of data, an agent will be installed on the operating system. The agent will report metrics to an external endpoint, either directly or via proxy.</w:t>
      </w:r>
    </w:p>
    <w:p w:rsidR="00000000" w:rsidDel="00000000" w:rsidP="00000000" w:rsidRDefault="00000000" w:rsidRPr="00000000" w14:paraId="00000119">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1A">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Frequency of collection is configurable, with default being every 5 minutes.</w:t>
      </w:r>
      <w:r w:rsidDel="00000000" w:rsidR="00000000" w:rsidRPr="00000000">
        <w:rPr>
          <w:rFonts w:ascii="Montserrat" w:cs="Montserrat" w:eastAsia="Montserrat" w:hAnsi="Montserrat"/>
          <w:color w:val="263238"/>
          <w:rtl w:val="0"/>
        </w:rPr>
        <w:t xml:space="preserve"> Over time, older data might be aggregated for performance reasons.</w:t>
      </w:r>
    </w:p>
    <w:p w:rsidR="00000000" w:rsidDel="00000000" w:rsidP="00000000" w:rsidRDefault="00000000" w:rsidRPr="00000000" w14:paraId="0000011B">
      <w:pPr>
        <w:pStyle w:val="Heading4"/>
        <w:rPr>
          <w:rFonts w:ascii="Montserrat" w:cs="Montserrat" w:eastAsia="Montserrat" w:hAnsi="Montserrat"/>
          <w:color w:val="263238"/>
        </w:rPr>
      </w:pPr>
      <w:bookmarkStart w:colFirst="0" w:colLast="0" w:name="_z33uw47905vr" w:id="20"/>
      <w:bookmarkEnd w:id="20"/>
      <w:r w:rsidDel="00000000" w:rsidR="00000000" w:rsidRPr="00000000">
        <w:rPr>
          <w:rFonts w:ascii="Montserrat" w:cs="Montserrat" w:eastAsia="Montserrat" w:hAnsi="Montserrat"/>
          <w:color w:val="263238"/>
          <w:rtl w:val="0"/>
        </w:rPr>
        <w:t xml:space="preserve">4.1.3 Data Retention</w:t>
      </w:r>
      <w:r w:rsidDel="00000000" w:rsidR="00000000" w:rsidRPr="00000000">
        <w:rPr>
          <w:rtl w:val="0"/>
        </w:rPr>
      </w:r>
    </w:p>
    <w:p w:rsidR="00000000" w:rsidDel="00000000" w:rsidP="00000000" w:rsidRDefault="00000000" w:rsidRPr="00000000" w14:paraId="0000011C">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Monitoring d</w:t>
      </w:r>
      <w:r w:rsidDel="00000000" w:rsidR="00000000" w:rsidRPr="00000000">
        <w:rPr>
          <w:rFonts w:ascii="Montserrat" w:cs="Montserrat" w:eastAsia="Montserrat" w:hAnsi="Montserrat"/>
          <w:color w:val="263238"/>
          <w:rtl w:val="0"/>
        </w:rPr>
        <w:t xml:space="preserve">ata will be retained for 13 months</w:t>
      </w:r>
      <w:r w:rsidDel="00000000" w:rsidR="00000000" w:rsidRPr="00000000">
        <w:rPr>
          <w:rFonts w:ascii="Montserrat" w:cs="Montserrat" w:eastAsia="Montserrat" w:hAnsi="Montserrat"/>
          <w:color w:val="263238"/>
          <w:rtl w:val="0"/>
        </w:rPr>
        <w:t xml:space="preserve">.</w:t>
      </w:r>
      <w:r w:rsidDel="00000000" w:rsidR="00000000" w:rsidRPr="00000000">
        <w:rPr>
          <w:rtl w:val="0"/>
        </w:rPr>
      </w:r>
    </w:p>
    <w:p w:rsidR="00000000" w:rsidDel="00000000" w:rsidP="00000000" w:rsidRDefault="00000000" w:rsidRPr="00000000" w14:paraId="0000011D">
      <w:pPr>
        <w:pStyle w:val="Heading2"/>
        <w:rPr>
          <w:rFonts w:ascii="Montserrat" w:cs="Montserrat" w:eastAsia="Montserrat" w:hAnsi="Montserrat"/>
          <w:color w:val="263238"/>
        </w:rPr>
      </w:pPr>
      <w:bookmarkStart w:colFirst="0" w:colLast="0" w:name="_763l7ynx55cl" w:id="21"/>
      <w:bookmarkEnd w:id="21"/>
      <w:r w:rsidDel="00000000" w:rsidR="00000000" w:rsidRPr="00000000">
        <w:rPr>
          <w:rFonts w:ascii="Montserrat" w:cs="Montserrat" w:eastAsia="Montserrat" w:hAnsi="Montserrat"/>
          <w:color w:val="263238"/>
          <w:rtl w:val="0"/>
        </w:rPr>
        <w:t xml:space="preserve">4.2 Scope of “Supported” and “Monitored”</w:t>
      </w:r>
      <w:r w:rsidDel="00000000" w:rsidR="00000000" w:rsidRPr="00000000">
        <w:rPr>
          <w:rtl w:val="0"/>
        </w:rPr>
      </w:r>
    </w:p>
    <w:p w:rsidR="00000000" w:rsidDel="00000000" w:rsidP="00000000" w:rsidRDefault="00000000" w:rsidRPr="00000000" w14:paraId="0000011E">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This section provides an explanation of what Cloudreach means in relation to supporting and monitoring CSP services</w:t>
      </w:r>
      <w:r w:rsidDel="00000000" w:rsidR="00000000" w:rsidRPr="00000000">
        <w:rPr>
          <w:rFonts w:ascii="Montserrat" w:cs="Montserrat" w:eastAsia="Montserrat" w:hAnsi="Montserrat"/>
          <w:color w:val="263238"/>
          <w:rtl w:val="0"/>
        </w:rPr>
        <w:t xml:space="preserve">. </w:t>
      </w:r>
      <w:r w:rsidDel="00000000" w:rsidR="00000000" w:rsidRPr="00000000">
        <w:rPr>
          <w:rtl w:val="0"/>
        </w:rPr>
      </w:r>
    </w:p>
    <w:p w:rsidR="00000000" w:rsidDel="00000000" w:rsidP="00000000" w:rsidRDefault="00000000" w:rsidRPr="00000000" w14:paraId="0000011F">
      <w:pPr>
        <w:pStyle w:val="Heading3"/>
        <w:jc w:val="left"/>
        <w:rPr>
          <w:rFonts w:ascii="Montserrat" w:cs="Montserrat" w:eastAsia="Montserrat" w:hAnsi="Montserrat"/>
          <w:b w:val="0"/>
          <w:color w:val="263238"/>
        </w:rPr>
      </w:pPr>
      <w:bookmarkStart w:colFirst="0" w:colLast="0" w:name="_5ih142lbhvlp" w:id="22"/>
      <w:bookmarkEnd w:id="22"/>
      <w:r w:rsidDel="00000000" w:rsidR="00000000" w:rsidRPr="00000000">
        <w:rPr>
          <w:rFonts w:ascii="Montserrat" w:cs="Montserrat" w:eastAsia="Montserrat" w:hAnsi="Montserrat"/>
          <w:b w:val="0"/>
          <w:color w:val="263238"/>
          <w:rtl w:val="0"/>
        </w:rPr>
        <w:t xml:space="preserve">4.2.1 Scope of “Supported”</w:t>
      </w:r>
      <w:r w:rsidDel="00000000" w:rsidR="00000000" w:rsidRPr="00000000">
        <w:rPr>
          <w:rtl w:val="0"/>
        </w:rPr>
      </w:r>
    </w:p>
    <w:p w:rsidR="00000000" w:rsidDel="00000000" w:rsidP="00000000" w:rsidRDefault="00000000" w:rsidRPr="00000000" w14:paraId="00000120">
      <w:pPr>
        <w:pStyle w:val="Heading4"/>
        <w:rPr>
          <w:rFonts w:ascii="Montserrat" w:cs="Montserrat" w:eastAsia="Montserrat" w:hAnsi="Montserrat"/>
          <w:color w:val="263238"/>
        </w:rPr>
      </w:pPr>
      <w:bookmarkStart w:colFirst="0" w:colLast="0" w:name="_f2xpubgr7fub" w:id="23"/>
      <w:bookmarkEnd w:id="23"/>
      <w:r w:rsidDel="00000000" w:rsidR="00000000" w:rsidRPr="00000000">
        <w:rPr>
          <w:rFonts w:ascii="Montserrat" w:cs="Montserrat" w:eastAsia="Montserrat" w:hAnsi="Montserrat"/>
          <w:color w:val="263238"/>
          <w:rtl w:val="0"/>
        </w:rPr>
        <w:t xml:space="preserve">4.2.1.1 </w:t>
      </w:r>
      <w:r w:rsidDel="00000000" w:rsidR="00000000" w:rsidRPr="00000000">
        <w:rPr>
          <w:rFonts w:ascii="Montserrat" w:cs="Montserrat" w:eastAsia="Montserrat" w:hAnsi="Montserrat"/>
          <w:color w:val="263238"/>
          <w:rtl w:val="0"/>
        </w:rPr>
        <w:t xml:space="preserve">Best Practice Guidance </w:t>
      </w:r>
    </w:p>
    <w:p w:rsidR="00000000" w:rsidDel="00000000" w:rsidP="00000000" w:rsidRDefault="00000000" w:rsidRPr="00000000" w14:paraId="00000121">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holds expert level knowledge of this service and leverages this to provide guidance and advice to Customers. </w:t>
      </w:r>
      <w:r w:rsidDel="00000000" w:rsidR="00000000" w:rsidRPr="00000000">
        <w:rPr>
          <w:rFonts w:ascii="Montserrat" w:cs="Montserrat" w:eastAsia="Montserrat" w:hAnsi="Montserrat"/>
          <w:color w:val="263238"/>
          <w:rtl w:val="0"/>
        </w:rPr>
        <w:t xml:space="preserve">Engineers will be able to advise Customer on changes to the service that are inline with the best practice guidelines provided by the vendor and discuss details and intricacies of the service with customers.</w:t>
      </w:r>
      <w:r w:rsidDel="00000000" w:rsidR="00000000" w:rsidRPr="00000000">
        <w:rPr>
          <w:rtl w:val="0"/>
        </w:rPr>
      </w:r>
    </w:p>
    <w:p w:rsidR="00000000" w:rsidDel="00000000" w:rsidP="00000000" w:rsidRDefault="00000000" w:rsidRPr="00000000" w14:paraId="00000122">
      <w:pPr>
        <w:pStyle w:val="Heading4"/>
        <w:rPr>
          <w:rFonts w:ascii="Montserrat" w:cs="Montserrat" w:eastAsia="Montserrat" w:hAnsi="Montserrat"/>
          <w:color w:val="263238"/>
        </w:rPr>
      </w:pPr>
      <w:bookmarkStart w:colFirst="0" w:colLast="0" w:name="_oslhsa9fxumk" w:id="24"/>
      <w:bookmarkEnd w:id="24"/>
      <w:r w:rsidDel="00000000" w:rsidR="00000000" w:rsidRPr="00000000">
        <w:rPr>
          <w:rFonts w:ascii="Montserrat" w:cs="Montserrat" w:eastAsia="Montserrat" w:hAnsi="Montserrat"/>
          <w:color w:val="263238"/>
          <w:rtl w:val="0"/>
        </w:rPr>
        <w:t xml:space="preserve">4.2</w:t>
      </w:r>
      <w:r w:rsidDel="00000000" w:rsidR="00000000" w:rsidRPr="00000000">
        <w:rPr>
          <w:rFonts w:ascii="Montserrat" w:cs="Montserrat" w:eastAsia="Montserrat" w:hAnsi="Montserrat"/>
          <w:color w:val="263238"/>
          <w:rtl w:val="0"/>
        </w:rPr>
        <w:t xml:space="preserve">.1.2 Configuration Management</w:t>
      </w:r>
    </w:p>
    <w:p w:rsidR="00000000" w:rsidDel="00000000" w:rsidP="00000000" w:rsidRDefault="00000000" w:rsidRPr="00000000" w14:paraId="00000123">
      <w:pPr>
        <w:ind w:left="0" w:firstLine="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perform changes to the service at CSP Level, using either CSP’s provided GUI or API to execute the change. The focus of any changes to be carried out will be to either maintain or improve health, availability or accessibility of the resource/service. </w:t>
      </w:r>
    </w:p>
    <w:p w:rsidR="00000000" w:rsidDel="00000000" w:rsidP="00000000" w:rsidRDefault="00000000" w:rsidRPr="00000000" w14:paraId="00000124">
      <w:pPr>
        <w:pStyle w:val="Heading5"/>
        <w:rPr>
          <w:rFonts w:ascii="Montserrat" w:cs="Montserrat" w:eastAsia="Montserrat" w:hAnsi="Montserrat"/>
          <w:color w:val="263238"/>
        </w:rPr>
      </w:pPr>
      <w:bookmarkStart w:colFirst="0" w:colLast="0" w:name="_t1acwh1rrbak" w:id="25"/>
      <w:bookmarkEnd w:id="25"/>
      <w:r w:rsidDel="00000000" w:rsidR="00000000" w:rsidRPr="00000000">
        <w:rPr>
          <w:rFonts w:ascii="Montserrat" w:cs="Montserrat" w:eastAsia="Montserrat" w:hAnsi="Montserrat"/>
          <w:color w:val="263238"/>
          <w:rtl w:val="0"/>
        </w:rPr>
        <w:t xml:space="preserve">4.2.1.2.1 Out of Scope: Configuration Management</w:t>
      </w:r>
    </w:p>
    <w:p w:rsidR="00000000" w:rsidDel="00000000" w:rsidP="00000000" w:rsidRDefault="00000000" w:rsidRPr="00000000" w14:paraId="00000125">
      <w:pPr>
        <w:ind w:left="0" w:firstLine="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Please note that within the Infrastructure Reliability service</w:t>
      </w:r>
      <w:r w:rsidDel="00000000" w:rsidR="00000000" w:rsidRPr="00000000">
        <w:rPr>
          <w:rFonts w:ascii="Montserrat" w:cs="Montserrat" w:eastAsia="Montserrat" w:hAnsi="Montserrat"/>
          <w:color w:val="263238"/>
          <w:rtl w:val="0"/>
        </w:rPr>
        <w:t xml:space="preserve">, Cloudreach will only perform environment-level support and will not provide application-level administration. An example to this is an RDS service, where Cloudreach will ensure that the database is configured correctly (i.e. Network level access, monitoring CloudWatch metrics, backups). </w:t>
      </w:r>
    </w:p>
    <w:p w:rsidR="00000000" w:rsidDel="00000000" w:rsidP="00000000" w:rsidRDefault="00000000" w:rsidRPr="00000000" w14:paraId="00000126">
      <w:pPr>
        <w:ind w:left="0" w:firstLine="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27">
      <w:pPr>
        <w:ind w:left="0" w:firstLine="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However, within Infrastructure Reliability, Cloudreach will not provide any service that interacts with the data inside the database (i.e. altering tables, modifying data, creating SQL users). For this level of support, Cloudreach can supply Customer with “Application Reliability” as an additional service. </w:t>
      </w:r>
    </w:p>
    <w:p w:rsidR="00000000" w:rsidDel="00000000" w:rsidP="00000000" w:rsidRDefault="00000000" w:rsidRPr="00000000" w14:paraId="00000128">
      <w:pPr>
        <w:pStyle w:val="Heading4"/>
        <w:rPr>
          <w:rFonts w:ascii="Montserrat" w:cs="Montserrat" w:eastAsia="Montserrat" w:hAnsi="Montserrat"/>
          <w:color w:val="263238"/>
        </w:rPr>
      </w:pPr>
      <w:bookmarkStart w:colFirst="0" w:colLast="0" w:name="_t6dy7jw1gubu" w:id="26"/>
      <w:bookmarkEnd w:id="26"/>
      <w:r w:rsidDel="00000000" w:rsidR="00000000" w:rsidRPr="00000000">
        <w:rPr>
          <w:rFonts w:ascii="Montserrat" w:cs="Montserrat" w:eastAsia="Montserrat" w:hAnsi="Montserrat"/>
          <w:color w:val="263238"/>
          <w:rtl w:val="0"/>
        </w:rPr>
        <w:t xml:space="preserve">4.2.</w:t>
      </w:r>
      <w:r w:rsidDel="00000000" w:rsidR="00000000" w:rsidRPr="00000000">
        <w:rPr>
          <w:rFonts w:ascii="Montserrat" w:cs="Montserrat" w:eastAsia="Montserrat" w:hAnsi="Montserrat"/>
          <w:color w:val="263238"/>
          <w:rtl w:val="0"/>
        </w:rPr>
        <w:t xml:space="preserve">1.3 Service Troubleshooting</w:t>
      </w:r>
      <w:r w:rsidDel="00000000" w:rsidR="00000000" w:rsidRPr="00000000">
        <w:rPr>
          <w:rtl w:val="0"/>
        </w:rPr>
      </w:r>
    </w:p>
    <w:p w:rsidR="00000000" w:rsidDel="00000000" w:rsidP="00000000" w:rsidRDefault="00000000" w:rsidRPr="00000000" w14:paraId="00000129">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assist Customers with troubleshooting issues with the service or resource at CSP level, with the focus of providing availability and accessibility of the resource and service within customer environments. </w:t>
      </w:r>
    </w:p>
    <w:p w:rsidR="00000000" w:rsidDel="00000000" w:rsidP="00000000" w:rsidRDefault="00000000" w:rsidRPr="00000000" w14:paraId="0000012A">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2B">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An example of issue, where Cloudreach can assist, could be a problem with application connecting to the database. In such instance, Cloudreach would be able to review the network connectivity &amp; health of the database to establish the cause of the connectivity issue. With this in mind, within Infrastructure Reliability service, Cloudreach would not look to investigate any issues with the data once inside the database (i.e. query performing slowly).</w:t>
      </w:r>
    </w:p>
    <w:p w:rsidR="00000000" w:rsidDel="00000000" w:rsidP="00000000" w:rsidRDefault="00000000" w:rsidRPr="00000000" w14:paraId="0000012C">
      <w:pPr>
        <w:pStyle w:val="Heading4"/>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rPr>
          <w:rFonts w:ascii="Montserrat" w:cs="Montserrat" w:eastAsia="Montserrat" w:hAnsi="Montserrat"/>
          <w:color w:val="263238"/>
        </w:rPr>
      </w:pPr>
      <w:bookmarkStart w:colFirst="0" w:colLast="0" w:name="_8qeqhs5fbs9w" w:id="27"/>
      <w:bookmarkEnd w:id="27"/>
      <w:r w:rsidDel="00000000" w:rsidR="00000000" w:rsidRPr="00000000">
        <w:rPr>
          <w:rFonts w:ascii="Montserrat" w:cs="Montserrat" w:eastAsia="Montserrat" w:hAnsi="Montserrat"/>
          <w:color w:val="263238"/>
          <w:rtl w:val="0"/>
        </w:rPr>
        <w:t xml:space="preserve">4.2</w:t>
      </w:r>
      <w:r w:rsidDel="00000000" w:rsidR="00000000" w:rsidRPr="00000000">
        <w:rPr>
          <w:rFonts w:ascii="Montserrat" w:cs="Montserrat" w:eastAsia="Montserrat" w:hAnsi="Montserrat"/>
          <w:color w:val="263238"/>
          <w:rtl w:val="0"/>
        </w:rPr>
        <w:t xml:space="preserve">.1.4 Out of Scope: Support Boundaries</w:t>
      </w:r>
    </w:p>
    <w:p w:rsidR="00000000" w:rsidDel="00000000" w:rsidP="00000000" w:rsidRDefault="00000000" w:rsidRPr="00000000" w14:paraId="0000012D">
      <w:pPr>
        <w:ind w:left="0" w:firstLine="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2E">
      <w:pPr>
        <w:numPr>
          <w:ilvl w:val="0"/>
          <w:numId w:val="10"/>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services that are not “supported” in the below tables, Cloudreach will endeavour to work with the Customer and CSP Support team, leveraging CSP’s in-house skills and documentation to deliver support for this service.</w:t>
      </w:r>
    </w:p>
    <w:p w:rsidR="00000000" w:rsidDel="00000000" w:rsidP="00000000" w:rsidRDefault="00000000" w:rsidRPr="00000000" w14:paraId="0000012F">
      <w:pPr>
        <w:numPr>
          <w:ilvl w:val="0"/>
          <w:numId w:val="10"/>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avoidance of doubt, Infrastructure Reliability will support existing resources, rather than provision net new resources unless necessary in support of existing infrastructure.</w:t>
      </w:r>
    </w:p>
    <w:p w:rsidR="00000000" w:rsidDel="00000000" w:rsidP="00000000" w:rsidRDefault="00000000" w:rsidRPr="00000000" w14:paraId="00000130">
      <w:pPr>
        <w:pStyle w:val="Heading3"/>
        <w:jc w:val="left"/>
        <w:rPr>
          <w:rFonts w:ascii="Montserrat" w:cs="Montserrat" w:eastAsia="Montserrat" w:hAnsi="Montserrat"/>
          <w:b w:val="0"/>
          <w:color w:val="263238"/>
        </w:rPr>
      </w:pPr>
      <w:bookmarkStart w:colFirst="0" w:colLast="0" w:name="_xvvrjen3600j" w:id="28"/>
      <w:bookmarkEnd w:id="28"/>
      <w:r w:rsidDel="00000000" w:rsidR="00000000" w:rsidRPr="00000000">
        <w:rPr>
          <w:rFonts w:ascii="Montserrat" w:cs="Montserrat" w:eastAsia="Montserrat" w:hAnsi="Montserrat"/>
          <w:b w:val="0"/>
          <w:color w:val="263238"/>
          <w:rtl w:val="0"/>
        </w:rPr>
        <w:t xml:space="preserve">4.2.2 Scope of “Monitored”</w:t>
      </w:r>
      <w:r w:rsidDel="00000000" w:rsidR="00000000" w:rsidRPr="00000000">
        <w:rPr>
          <w:rtl w:val="0"/>
        </w:rPr>
      </w:r>
    </w:p>
    <w:p w:rsidR="00000000" w:rsidDel="00000000" w:rsidP="00000000" w:rsidRDefault="00000000" w:rsidRPr="00000000" w14:paraId="00000131">
      <w:pPr>
        <w:pStyle w:val="Heading4"/>
        <w:rPr>
          <w:rFonts w:ascii="Montserrat" w:cs="Montserrat" w:eastAsia="Montserrat" w:hAnsi="Montserrat"/>
          <w:color w:val="263238"/>
        </w:rPr>
      </w:pPr>
      <w:bookmarkStart w:colFirst="0" w:colLast="0" w:name="_7gd8znwo8doe" w:id="29"/>
      <w:bookmarkEnd w:id="29"/>
      <w:r w:rsidDel="00000000" w:rsidR="00000000" w:rsidRPr="00000000">
        <w:rPr>
          <w:rFonts w:ascii="Montserrat" w:cs="Montserrat" w:eastAsia="Montserrat" w:hAnsi="Montserrat"/>
          <w:color w:val="263238"/>
          <w:rtl w:val="0"/>
        </w:rPr>
        <w:t xml:space="preserve">4.2</w:t>
      </w:r>
      <w:r w:rsidDel="00000000" w:rsidR="00000000" w:rsidRPr="00000000">
        <w:rPr>
          <w:rFonts w:ascii="Montserrat" w:cs="Montserrat" w:eastAsia="Montserrat" w:hAnsi="Montserrat"/>
          <w:color w:val="263238"/>
          <w:rtl w:val="0"/>
        </w:rPr>
        <w:t xml:space="preserve">.2.1 </w:t>
      </w:r>
      <w:r w:rsidDel="00000000" w:rsidR="00000000" w:rsidRPr="00000000">
        <w:rPr>
          <w:rFonts w:ascii="Montserrat" w:cs="Montserrat" w:eastAsia="Montserrat" w:hAnsi="Montserrat"/>
          <w:color w:val="263238"/>
          <w:rtl w:val="0"/>
        </w:rPr>
        <w:t xml:space="preserve">Service Monitoring</w:t>
      </w:r>
      <w:r w:rsidDel="00000000" w:rsidR="00000000" w:rsidRPr="00000000">
        <w:rPr>
          <w:rtl w:val="0"/>
        </w:rPr>
      </w:r>
    </w:p>
    <w:p w:rsidR="00000000" w:rsidDel="00000000" w:rsidP="00000000" w:rsidRDefault="00000000" w:rsidRPr="00000000" w14:paraId="00000132">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shall integrate with Cloud Service Provider native monitoring tooling to provide monitoring service to Customers. In most cases, Cloudreach will perform API calls (either directly or via 3rd party tooling) to collect various metrics from CSP Monitoring service (i.e. AWS CloudWatch) and will ingest those metrics into a monitoring platform, where further analysis will be performed to identify problems and patterns within Customer environments.</w:t>
      </w:r>
      <w:r w:rsidDel="00000000" w:rsidR="00000000" w:rsidRPr="00000000">
        <w:rPr>
          <w:rtl w:val="0"/>
        </w:rPr>
      </w:r>
    </w:p>
    <w:p w:rsidR="00000000" w:rsidDel="00000000" w:rsidP="00000000" w:rsidRDefault="00000000" w:rsidRPr="00000000" w14:paraId="00000133">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34">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is utilising the following API services to collect Metrics Data:</w:t>
      </w:r>
    </w:p>
    <w:p w:rsidR="00000000" w:rsidDel="00000000" w:rsidP="00000000" w:rsidRDefault="00000000" w:rsidRPr="00000000" w14:paraId="00000135">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36">
      <w:pPr>
        <w:numPr>
          <w:ilvl w:val="0"/>
          <w:numId w:val="4"/>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AWS Cloudwatch</w:t>
      </w:r>
    </w:p>
    <w:p w:rsidR="00000000" w:rsidDel="00000000" w:rsidP="00000000" w:rsidRDefault="00000000" w:rsidRPr="00000000" w14:paraId="00000137">
      <w:pPr>
        <w:numPr>
          <w:ilvl w:val="0"/>
          <w:numId w:val="4"/>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Azure Monitor</w:t>
      </w:r>
    </w:p>
    <w:p w:rsidR="00000000" w:rsidDel="00000000" w:rsidP="00000000" w:rsidRDefault="00000000" w:rsidRPr="00000000" w14:paraId="00000138">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39">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During onboarding, Cloudreach will discuss and agree on monitoring methodology with the Customer. Cloudreach will configure the monitoring alerts to the needs of the Customer environment(s), focusing on monitoring key components which indicate that the platform is available and accessible. Cloudreach will only perform monitoring of the services which are critical for the health &amp; availability of the Environment, in line with the Environment usage patterns.</w:t>
      </w:r>
    </w:p>
    <w:p w:rsidR="00000000" w:rsidDel="00000000" w:rsidP="00000000" w:rsidRDefault="00000000" w:rsidRPr="00000000" w14:paraId="0000013A">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13B">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Once onboarding is completed, Cloudreach monitoring software will monitor the Customer environment(s). </w:t>
      </w:r>
      <w:r w:rsidDel="00000000" w:rsidR="00000000" w:rsidRPr="00000000">
        <w:rPr>
          <w:rFonts w:ascii="Montserrat" w:cs="Montserrat" w:eastAsia="Montserrat" w:hAnsi="Montserrat"/>
          <w:color w:val="263238"/>
          <w:rtl w:val="0"/>
        </w:rPr>
        <w:t xml:space="preserve">Cloudreach will receive notifications and investigate events in accordance with the defined monitoring alerting.</w:t>
      </w:r>
      <w:r w:rsidDel="00000000" w:rsidR="00000000" w:rsidRPr="00000000">
        <w:rPr>
          <w:rFonts w:ascii="Montserrat" w:cs="Montserrat" w:eastAsia="Montserrat" w:hAnsi="Montserrat"/>
          <w:color w:val="263238"/>
          <w:rtl w:val="0"/>
        </w:rPr>
        <w:t xml:space="preserve"> If appropriate, Cloudreach will raise a support case and contact the Customer primary contact(s) to inform them of the details of the support case.</w:t>
      </w:r>
      <w:r w:rsidDel="00000000" w:rsidR="00000000" w:rsidRPr="00000000">
        <w:rPr>
          <w:rtl w:val="0"/>
        </w:rPr>
      </w:r>
    </w:p>
    <w:p w:rsidR="00000000" w:rsidDel="00000000" w:rsidP="00000000" w:rsidRDefault="00000000" w:rsidRPr="00000000" w14:paraId="0000013C">
      <w:pPr>
        <w:pStyle w:val="Heading4"/>
        <w:rPr>
          <w:rFonts w:ascii="Montserrat" w:cs="Montserrat" w:eastAsia="Montserrat" w:hAnsi="Montserrat"/>
          <w:color w:val="263238"/>
        </w:rPr>
      </w:pPr>
      <w:bookmarkStart w:colFirst="0" w:colLast="0" w:name="_jpkiexdpclk0" w:id="30"/>
      <w:bookmarkEnd w:id="30"/>
      <w:r w:rsidDel="00000000" w:rsidR="00000000" w:rsidRPr="00000000">
        <w:rPr>
          <w:rFonts w:ascii="Montserrat" w:cs="Montserrat" w:eastAsia="Montserrat" w:hAnsi="Montserrat"/>
          <w:color w:val="263238"/>
          <w:rtl w:val="0"/>
        </w:rPr>
        <w:t xml:space="preserve">4.2.2.2 Compute Resources</w:t>
      </w:r>
      <w:r w:rsidDel="00000000" w:rsidR="00000000" w:rsidRPr="00000000">
        <w:rPr>
          <w:rtl w:val="0"/>
        </w:rPr>
      </w:r>
    </w:p>
    <w:p w:rsidR="00000000" w:rsidDel="00000000" w:rsidP="00000000" w:rsidRDefault="00000000" w:rsidRPr="00000000" w14:paraId="0000013D">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additional level of monitoring for compute resources, Cloudreach will require to perform an installation of agent software on every Compute Resource which is to be supported. Further details about the agent installation will be provided within “Access Requirements” document supplied during onboarding.</w:t>
      </w:r>
    </w:p>
    <w:p w:rsidR="00000000" w:rsidDel="00000000" w:rsidP="00000000" w:rsidRDefault="00000000" w:rsidRPr="00000000" w14:paraId="0000013E">
      <w:pPr>
        <w:pStyle w:val="Heading2"/>
        <w:rPr>
          <w:rFonts w:ascii="Montserrat" w:cs="Montserrat" w:eastAsia="Montserrat" w:hAnsi="Montserrat"/>
          <w:color w:val="263238"/>
        </w:rPr>
      </w:pPr>
      <w:bookmarkStart w:colFirst="0" w:colLast="0" w:name="_1qkdksr4a5ms" w:id="31"/>
      <w:bookmarkEnd w:id="31"/>
      <w:r w:rsidDel="00000000" w:rsidR="00000000" w:rsidRPr="00000000">
        <w:rPr>
          <w:rFonts w:ascii="Montserrat" w:cs="Montserrat" w:eastAsia="Montserrat" w:hAnsi="Montserrat"/>
          <w:color w:val="263238"/>
          <w:rtl w:val="0"/>
        </w:rPr>
        <w:t xml:space="preserve">4.3</w:t>
      </w:r>
      <w:r w:rsidDel="00000000" w:rsidR="00000000" w:rsidRPr="00000000">
        <w:rPr>
          <w:rFonts w:ascii="Montserrat" w:cs="Montserrat" w:eastAsia="Montserrat" w:hAnsi="Montserrat"/>
          <w:color w:val="263238"/>
          <w:rtl w:val="0"/>
        </w:rPr>
        <w:t xml:space="preserve"> Supported &amp; Monitored CSP Services</w:t>
      </w:r>
      <w:r w:rsidDel="00000000" w:rsidR="00000000" w:rsidRPr="00000000">
        <w:rPr>
          <w:rtl w:val="0"/>
        </w:rPr>
      </w:r>
    </w:p>
    <w:p w:rsidR="00000000" w:rsidDel="00000000" w:rsidP="00000000" w:rsidRDefault="00000000" w:rsidRPr="00000000" w14:paraId="0000013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list of Supported and Monitored CPS services shall be amended to reflect changes that the CSPs make to their services. Cloudreach will reflect these changes accordingly.  </w:t>
      </w:r>
      <w:r w:rsidDel="00000000" w:rsidR="00000000" w:rsidRPr="00000000">
        <w:rPr>
          <w:rtl w:val="0"/>
        </w:rPr>
      </w:r>
    </w:p>
    <w:p w:rsidR="00000000" w:rsidDel="00000000" w:rsidP="00000000" w:rsidRDefault="00000000" w:rsidRPr="00000000" w14:paraId="00000140">
      <w:pPr>
        <w:pStyle w:val="Heading3"/>
        <w:jc w:val="left"/>
        <w:rPr>
          <w:rFonts w:ascii="Montserrat" w:cs="Montserrat" w:eastAsia="Montserrat" w:hAnsi="Montserrat"/>
          <w:b w:val="0"/>
          <w:color w:val="263238"/>
        </w:rPr>
      </w:pPr>
      <w:bookmarkStart w:colFirst="0" w:colLast="0" w:name="_nqw1414evomj" w:id="32"/>
      <w:bookmarkEnd w:id="32"/>
      <w:r w:rsidDel="00000000" w:rsidR="00000000" w:rsidRPr="00000000">
        <w:rPr>
          <w:rFonts w:ascii="Montserrat" w:cs="Montserrat" w:eastAsia="Montserrat" w:hAnsi="Montserrat"/>
          <w:b w:val="0"/>
          <w:color w:val="263238"/>
          <w:rtl w:val="0"/>
        </w:rPr>
        <w:t xml:space="preserve">4.3.1</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AWS-native  - Monitored &amp; Managed Services</w:t>
      </w:r>
    </w:p>
    <w:p w:rsidR="00000000" w:rsidDel="00000000" w:rsidP="00000000" w:rsidRDefault="00000000" w:rsidRPr="00000000" w14:paraId="00000141">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the table below is a list of AWS services which publish metrics to CloudWatch, with indication of support and monitoring capabilities within Infrastructure Reliability.</w:t>
      </w:r>
    </w:p>
    <w:p w:rsidR="00000000" w:rsidDel="00000000" w:rsidP="00000000" w:rsidRDefault="00000000" w:rsidRPr="00000000" w14:paraId="00000142">
      <w:pPr>
        <w:jc w:val="both"/>
        <w:rPr>
          <w:rFonts w:ascii="Montserrat" w:cs="Montserrat" w:eastAsia="Montserrat" w:hAnsi="Montserrat"/>
          <w:color w:val="263238"/>
        </w:rPr>
      </w:pPr>
      <w:r w:rsidDel="00000000" w:rsidR="00000000" w:rsidRPr="00000000">
        <w:rPr>
          <w:rtl w:val="0"/>
        </w:rPr>
      </w:r>
    </w:p>
    <w:tbl>
      <w:tblPr>
        <w:tblStyle w:val="Table5"/>
        <w:tblW w:w="9029.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495"/>
        <w:gridCol w:w="2910"/>
        <w:gridCol w:w="1245"/>
        <w:gridCol w:w="1275"/>
        <w:gridCol w:w="1500"/>
        <w:gridCol w:w="1180"/>
        <w:gridCol w:w="1880"/>
        <w:gridCol w:w="1260"/>
        <w:gridCol w:w="1429"/>
        <w:tblGridChange w:id="0">
          <w:tblGrid>
            <w:gridCol w:w="3495"/>
            <w:gridCol w:w="2910"/>
            <w:gridCol w:w="1245"/>
            <w:gridCol w:w="1275"/>
            <w:gridCol w:w="1500"/>
            <w:gridCol w:w="1180"/>
            <w:gridCol w:w="1880"/>
            <w:gridCol w:w="1260"/>
            <w:gridCol w:w="1429"/>
          </w:tblGrid>
        </w:tblGridChange>
      </w:tblGrid>
      <w:tr>
        <w:trPr>
          <w:trHeight w:val="400" w:hRule="atLeast"/>
        </w:trPr>
        <w:tc>
          <w:tcPr>
            <w:tcBorders>
              <w:top w:color="263238" w:space="0" w:sz="8" w:val="single"/>
              <w:left w:color="263238" w:space="0" w:sz="8" w:val="single"/>
              <w:bottom w:color="263238" w:space="0" w:sz="6"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143">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Service</w:t>
            </w:r>
          </w:p>
        </w:tc>
        <w:tc>
          <w:tcPr>
            <w:tcBorders>
              <w:top w:color="263238" w:space="0" w:sz="8" w:val="single"/>
              <w:left w:color="263238" w:space="0" w:sz="8" w:val="single"/>
              <w:bottom w:color="263238" w:space="0" w:sz="6"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Namespace</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145">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Supported</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146">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Monitored</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4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API Gateway</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4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AWS/ApiGateway</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4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4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4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AppStream 2.0</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4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AWS/AppStream</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4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4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4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Billing and Cost Management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AWS/Billing</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CloudFront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AWS/CloudFront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CloudSearch</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AWS/CloudSearch</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CloudWatch Events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AWS/Events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5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5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CloudWatch Logs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AWS/Logs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CodeBuild</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AWS/CodeBuild</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Cognito</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AWS/Cognito</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Connect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AWS/Connect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6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Database Migration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AWS/DMS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Direct Connect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AWS/DX</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DynamoDB</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AWS/DynamoDB</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EC2</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AWS/EC2</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7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7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EC2 Spot Fleet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w:t>
            </w:r>
            <w:r w:rsidDel="00000000" w:rsidR="00000000" w:rsidRPr="00000000">
              <w:rPr>
                <w:rFonts w:ascii="Montserrat" w:cs="Montserrat" w:eastAsia="Montserrat" w:hAnsi="Montserrat"/>
                <w:color w:val="263238"/>
                <w:sz w:val="18"/>
                <w:szCs w:val="18"/>
                <w:rtl w:val="0"/>
              </w:rPr>
              <w:t xml:space="preserve">EC2Spot</w:t>
            </w:r>
            <w:r w:rsidDel="00000000" w:rsidR="00000000" w:rsidRPr="00000000">
              <w:rPr>
                <w:rtl w:val="0"/>
              </w:rPr>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EC2 Auto Scaling</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AWS/AutoScaling</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Elastic Beanstalk</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AWS/ElasticBeanstalk</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 Block Store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AWS/EBS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8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8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 Container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AWS/ECS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 File System</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AWS/EFS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 Inference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AWS/ElasticInference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Elastic Load Balancing</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AWS/ApplicationELB</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9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9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Elastic Load Balancing</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AWS/ELB</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Elastic Load Balancing</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AWS/NetworkELB</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 Transcoder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AWS/ElasticTranscoder</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ElastiCache for Memcached</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AWS/ElastiCache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A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A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ElastiCache for Redis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AWS/ElastiCache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Elasticsearch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EMR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AWS/ElasticMapReduce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Elemental MediaConnect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AWS/MediaConnect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B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Elemental MediaConvert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AWS/MediaConvert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Elemental MediaPackage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AWS/MediaPackage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Elemental MediaTailor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AWS/MediaTailor</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FSx for Lustre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AWS/FSx</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C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C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GameLift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AWS/GameLift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Glue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AWS/Glue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CloudHSM</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AWS/CloudHSM</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Inspector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AWS/Inspector</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D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D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IoT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AWS/IoT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IoT Analytics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AWS/IoTAnalytics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IoT Things Graph</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AWS/ThingsGraph</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Key Management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AWS/KMS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E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E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Kinesis Data Analytics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AWS/KinesisAnalytics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Kinesis Data Firehose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AWS/Firehose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Kinesis Data Streams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AWS/Kinesis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Kinesis Video Streams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AWS/KinesisVideo</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1F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1F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Lambda</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AWS/Lambda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Lex</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AWS/Lex</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Machine Learning</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AWS/ML</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Managed Streaming for Kafka</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AWS/Kafka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0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0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MQ</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AWS/AmazonMQ</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Neptune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AWS/Neptune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OpsWorks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AWS/OpsWorks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Polly</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AWS/Polly</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1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1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Redshift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AWS/Redshift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Relational Database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AWS/RDS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Route 53</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AWS/Route53</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SageMaker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AWS/SageMaker</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D">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2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2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Shield Advanced</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AWS/DDoSProtection</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Simple Email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AWS/SES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Simple Notification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AWS/SNS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Simple Queue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AWS/SQS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3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3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Simple Storage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AWS/S3</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Simple Workflow Service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AWS/SWF</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Step Functions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AWS/States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Storage Gateway</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AWS/StorageGateway</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4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4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Textract</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AWS/Textract</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1">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Translate</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AWS/Translate</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Trusted Advisor</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AWS/TrustedAdvisor</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VPC</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AWS/NATGateway</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5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5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VPC</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0">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AWS/TransitGateway</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VPC</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4">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AWS/VPN</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7">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 WAF</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8">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WAF</w:t>
            </w:r>
            <w:r w:rsidDel="00000000" w:rsidR="00000000" w:rsidRPr="00000000">
              <w:rPr>
                <w:rtl w:val="0"/>
              </w:rPr>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9">
            <w:pPr>
              <w:widowControl w:val="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B">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Amazon WorkSpaces</w:t>
            </w:r>
          </w:p>
        </w:tc>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C">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AWS/WorkSpaces</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6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6F">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Glacier</w:t>
            </w:r>
          </w:p>
        </w:tc>
        <w:tc>
          <w:tcPr>
            <w:tcBorders>
              <w:top w:color="263238" w:space="0" w:sz="6"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73">
            <w:pPr>
              <w:widowControl w:val="0"/>
              <w:spacing w:line="276" w:lineRule="auto"/>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VPC</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77">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CloudFormation</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7B">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CloudTrail</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7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7F">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Config</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83">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Systems Manager</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87">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Trusted Advisor</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8B">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Personal Health Dashboard</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8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8F">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IAM</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93">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Organizations</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97">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Key Management Service</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r>
        <w:trPr>
          <w:trHeight w:val="400" w:hRule="atLeast"/>
        </w:trPr>
        <w:tc>
          <w:tcPr>
            <w:tcBorders>
              <w:top w:color="263238" w:space="0" w:sz="6" w:val="single"/>
              <w:left w:color="263238" w:space="0" w:sz="6" w:val="single"/>
              <w:bottom w:color="263238" w:space="0" w:sz="6" w:val="single"/>
              <w:right w:color="263238"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29B">
            <w:pPr>
              <w:widowControl w:val="0"/>
              <w:ind w:left="141.73228346456688"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Certificate Manager</w:t>
            </w:r>
          </w:p>
        </w:tc>
        <w:tc>
          <w:tcPr>
            <w:tcBorders>
              <w:top w:color="263238" w:space="0" w:sz="8" w:val="single"/>
              <w:left w:color="263238" w:space="0" w:sz="6" w:val="single"/>
              <w:bottom w:color="263238" w:space="0" w:sz="8" w:val="single"/>
              <w:right w:color="263238" w:space="0" w:sz="6" w:val="single"/>
            </w:tcBorders>
            <w:tcMar>
              <w:top w:w="100.0" w:type="dxa"/>
              <w:left w:w="100.0" w:type="dxa"/>
              <w:bottom w:w="100.0" w:type="dxa"/>
              <w:right w:w="100.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c>
          <w:tcPr>
            <w:tcBorders>
              <w:top w:color="263238" w:space="0" w:sz="8" w:val="single"/>
              <w:left w:color="263238" w:space="0" w:sz="6"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N/A*</w:t>
            </w:r>
          </w:p>
        </w:tc>
      </w:tr>
    </w:tbl>
    <w:p w:rsidR="00000000" w:rsidDel="00000000" w:rsidP="00000000" w:rsidRDefault="00000000" w:rsidRPr="00000000" w14:paraId="0000029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 Services marked with N/A under monitoring are already managed-natively by the CSP and monitoring of these services is either not possible or not necessary.</w:t>
      </w:r>
    </w:p>
    <w:p w:rsidR="00000000" w:rsidDel="00000000" w:rsidP="00000000" w:rsidRDefault="00000000" w:rsidRPr="00000000" w14:paraId="000002A0">
      <w:pPr>
        <w:pStyle w:val="Heading3"/>
        <w:jc w:val="left"/>
        <w:rPr>
          <w:rFonts w:ascii="Montserrat" w:cs="Montserrat" w:eastAsia="Montserrat" w:hAnsi="Montserrat"/>
          <w:b w:val="0"/>
          <w:color w:val="263238"/>
        </w:rPr>
      </w:pPr>
      <w:bookmarkStart w:colFirst="0" w:colLast="0" w:name="_vytz9u2vmhvv" w:id="33"/>
      <w:bookmarkEnd w:id="33"/>
      <w:r w:rsidDel="00000000" w:rsidR="00000000" w:rsidRPr="00000000">
        <w:rPr>
          <w:rFonts w:ascii="Montserrat" w:cs="Montserrat" w:eastAsia="Montserrat" w:hAnsi="Montserrat"/>
          <w:b w:val="0"/>
          <w:color w:val="263238"/>
          <w:rtl w:val="0"/>
        </w:rPr>
        <w:t xml:space="preserve">4.3</w:t>
      </w:r>
      <w:r w:rsidDel="00000000" w:rsidR="00000000" w:rsidRPr="00000000">
        <w:rPr>
          <w:rFonts w:ascii="Montserrat" w:cs="Montserrat" w:eastAsia="Montserrat" w:hAnsi="Montserrat"/>
          <w:b w:val="0"/>
          <w:color w:val="263238"/>
          <w:rtl w:val="0"/>
        </w:rPr>
        <w:t xml:space="preserve">.2 </w:t>
      </w:r>
      <w:r w:rsidDel="00000000" w:rsidR="00000000" w:rsidRPr="00000000">
        <w:rPr>
          <w:rFonts w:ascii="Montserrat" w:cs="Montserrat" w:eastAsia="Montserrat" w:hAnsi="Montserrat"/>
          <w:b w:val="0"/>
          <w:color w:val="263238"/>
          <w:rtl w:val="0"/>
        </w:rPr>
        <w:t xml:space="preserve">Azure-native  - Monitored and Management Services</w:t>
      </w:r>
      <w:r w:rsidDel="00000000" w:rsidR="00000000" w:rsidRPr="00000000">
        <w:rPr>
          <w:rtl w:val="0"/>
        </w:rPr>
      </w:r>
    </w:p>
    <w:p w:rsidR="00000000" w:rsidDel="00000000" w:rsidP="00000000" w:rsidRDefault="00000000" w:rsidRPr="00000000" w14:paraId="000002A1">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the table below is a list of Azure services that publish metrics to Azure Monitor service, with indication of support and monitoring capabilities within Infrastructure Reliability. Where there are no metrics to collect and therefore no monitoring performed, Cloudreach provides best practice, configuration and troubleshooting services.</w:t>
      </w:r>
    </w:p>
    <w:p w:rsidR="00000000" w:rsidDel="00000000" w:rsidP="00000000" w:rsidRDefault="00000000" w:rsidRPr="00000000" w14:paraId="000002A2">
      <w:pPr>
        <w:jc w:val="both"/>
        <w:rPr>
          <w:rFonts w:ascii="Montserrat" w:cs="Montserrat" w:eastAsia="Montserrat" w:hAnsi="Montserrat"/>
          <w:color w:val="263238"/>
        </w:rPr>
      </w:pPr>
      <w:r w:rsidDel="00000000" w:rsidR="00000000" w:rsidRPr="00000000">
        <w:rPr>
          <w:rtl w:val="0"/>
        </w:rPr>
      </w:r>
    </w:p>
    <w:tbl>
      <w:tblPr>
        <w:tblStyle w:val="Table6"/>
        <w:tblW w:w="103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
        <w:gridCol w:w="1395"/>
        <w:gridCol w:w="1410"/>
        <w:gridCol w:w="1290"/>
        <w:tblGridChange w:id="0">
          <w:tblGrid>
            <w:gridCol w:w="6300"/>
            <w:gridCol w:w="1395"/>
            <w:gridCol w:w="1410"/>
            <w:gridCol w:w="1290"/>
          </w:tblGrid>
        </w:tblGridChange>
      </w:tblGrid>
      <w:tr>
        <w:trPr>
          <w:trHeight w:val="300" w:hRule="atLeast"/>
        </w:trPr>
        <w:tc>
          <w:tcPr>
            <w:tcBorders>
              <w:top w:color="000000" w:space="0" w:sz="0" w:val="nil"/>
              <w:left w:color="000000" w:space="0" w:sz="0" w:val="nil"/>
              <w:bottom w:color="263238" w:space="0" w:sz="6" w:val="single"/>
              <w:right w:color="000000" w:space="0" w:sz="0" w:val="nil"/>
            </w:tcBorders>
            <w:shd w:fill="263238" w:val="clear"/>
            <w:tcMar>
              <w:top w:w="100.0" w:type="dxa"/>
              <w:left w:w="100.0" w:type="dxa"/>
              <w:bottom w:w="100.0" w:type="dxa"/>
              <w:right w:w="100.0" w:type="dxa"/>
            </w:tcMar>
            <w:vAlign w:val="top"/>
          </w:tcPr>
          <w:p w:rsidR="00000000" w:rsidDel="00000000" w:rsidP="00000000" w:rsidRDefault="00000000" w:rsidRPr="00000000" w14:paraId="000002A3">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Namespace</w:t>
            </w:r>
          </w:p>
        </w:tc>
        <w:tc>
          <w:tcPr>
            <w:tcBorders>
              <w:top w:color="000000" w:space="0" w:sz="0" w:val="nil"/>
              <w:left w:color="000000" w:space="0" w:sz="0" w:val="nil"/>
              <w:bottom w:color="263238" w:space="0" w:sz="6" w:val="single"/>
              <w:right w:color="000000" w:space="0" w:sz="0" w:val="nil"/>
            </w:tcBorders>
            <w:shd w:fill="263238" w:val="clear"/>
            <w:tcMar>
              <w:top w:w="100.0" w:type="dxa"/>
              <w:left w:w="100.0" w:type="dxa"/>
              <w:bottom w:w="100.0" w:type="dxa"/>
              <w:right w:w="100.0" w:type="dxa"/>
            </w:tcMar>
            <w:vAlign w:val="top"/>
          </w:tcPr>
          <w:p w:rsidR="00000000" w:rsidDel="00000000" w:rsidP="00000000" w:rsidRDefault="00000000" w:rsidRPr="00000000" w14:paraId="000002A4">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Supported</w:t>
            </w:r>
          </w:p>
        </w:tc>
        <w:tc>
          <w:tcPr>
            <w:tcBorders>
              <w:top w:color="000000" w:space="0" w:sz="0" w:val="nil"/>
              <w:left w:color="000000" w:space="0" w:sz="0" w:val="nil"/>
              <w:bottom w:color="263238" w:space="0" w:sz="6" w:val="single"/>
              <w:right w:color="000000" w:space="0" w:sz="0" w:val="nil"/>
            </w:tcBorders>
            <w:shd w:fill="263238" w:val="clear"/>
            <w:tcMar>
              <w:top w:w="100.0" w:type="dxa"/>
              <w:left w:w="100.0" w:type="dxa"/>
              <w:bottom w:w="100.0" w:type="dxa"/>
              <w:right w:w="100.0" w:type="dxa"/>
            </w:tcMar>
            <w:vAlign w:val="top"/>
          </w:tcPr>
          <w:p w:rsidR="00000000" w:rsidDel="00000000" w:rsidP="00000000" w:rsidRDefault="00000000" w:rsidRPr="00000000" w14:paraId="000002A5">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Monitored</w:t>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2">
              <w:r w:rsidDel="00000000" w:rsidR="00000000" w:rsidRPr="00000000">
                <w:rPr>
                  <w:rFonts w:ascii="Montserrat" w:cs="Montserrat" w:eastAsia="Montserrat" w:hAnsi="Montserrat"/>
                  <w:color w:val="263238"/>
                  <w:sz w:val="18"/>
                  <w:szCs w:val="18"/>
                  <w:rtl w:val="0"/>
                </w:rPr>
                <w:t xml:space="preserve">Microsoft.AnalysisServices/servers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3">
              <w:r w:rsidDel="00000000" w:rsidR="00000000" w:rsidRPr="00000000">
                <w:rPr>
                  <w:rFonts w:ascii="Montserrat" w:cs="Montserrat" w:eastAsia="Montserrat" w:hAnsi="Montserrat"/>
                  <w:color w:val="263238"/>
                  <w:sz w:val="18"/>
                  <w:szCs w:val="18"/>
                  <w:rtl w:val="0"/>
                </w:rPr>
                <w:t xml:space="preserve">Microsoft.ApiManagement/service</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4">
              <w:r w:rsidDel="00000000" w:rsidR="00000000" w:rsidRPr="00000000">
                <w:rPr>
                  <w:rFonts w:ascii="Montserrat" w:cs="Montserrat" w:eastAsia="Montserrat" w:hAnsi="Montserrat"/>
                  <w:color w:val="263238"/>
                  <w:sz w:val="18"/>
                  <w:szCs w:val="18"/>
                  <w:rtl w:val="0"/>
                </w:rPr>
                <w:t xml:space="preserve">Microsoft.Automation/automationAccounts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5">
              <w:r w:rsidDel="00000000" w:rsidR="00000000" w:rsidRPr="00000000">
                <w:rPr>
                  <w:rFonts w:ascii="Montserrat" w:cs="Montserrat" w:eastAsia="Montserrat" w:hAnsi="Montserrat"/>
                  <w:color w:val="263238"/>
                  <w:sz w:val="18"/>
                  <w:szCs w:val="18"/>
                  <w:rtl w:val="0"/>
                </w:rPr>
                <w:t xml:space="preserve">Microsoft.Batch/batchAccounts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6">
              <w:r w:rsidDel="00000000" w:rsidR="00000000" w:rsidRPr="00000000">
                <w:rPr>
                  <w:rFonts w:ascii="Montserrat" w:cs="Montserrat" w:eastAsia="Montserrat" w:hAnsi="Montserrat"/>
                  <w:color w:val="263238"/>
                  <w:sz w:val="18"/>
                  <w:szCs w:val="18"/>
                  <w:rtl w:val="0"/>
                </w:rPr>
                <w:t xml:space="preserve">Microsoft.Cache/redis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7">
              <w:r w:rsidDel="00000000" w:rsidR="00000000" w:rsidRPr="00000000">
                <w:rPr>
                  <w:rFonts w:ascii="Montserrat" w:cs="Montserrat" w:eastAsia="Montserrat" w:hAnsi="Montserrat"/>
                  <w:color w:val="263238"/>
                  <w:sz w:val="18"/>
                  <w:szCs w:val="18"/>
                  <w:rtl w:val="0"/>
                </w:rPr>
                <w:t xml:space="preserve">Microsoft.CognitiveServices/accounts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8">
              <w:r w:rsidDel="00000000" w:rsidR="00000000" w:rsidRPr="00000000">
                <w:rPr>
                  <w:rFonts w:ascii="Montserrat" w:cs="Montserrat" w:eastAsia="Montserrat" w:hAnsi="Montserrat"/>
                  <w:color w:val="263238"/>
                  <w:sz w:val="18"/>
                  <w:szCs w:val="18"/>
                  <w:rtl w:val="0"/>
                </w:rPr>
                <w:t xml:space="preserve">Microsoft.Compute/virtualMachines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19">
              <w:r w:rsidDel="00000000" w:rsidR="00000000" w:rsidRPr="00000000">
                <w:rPr>
                  <w:rFonts w:ascii="Montserrat" w:cs="Montserrat" w:eastAsia="Montserrat" w:hAnsi="Montserrat"/>
                  <w:color w:val="263238"/>
                  <w:sz w:val="18"/>
                  <w:szCs w:val="18"/>
                  <w:rtl w:val="0"/>
                </w:rPr>
                <w:t xml:space="preserve">Microsoft.Compute/virtualMachineScaleSets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0">
              <w:r w:rsidDel="00000000" w:rsidR="00000000" w:rsidRPr="00000000">
                <w:rPr>
                  <w:rFonts w:ascii="Montserrat" w:cs="Montserrat" w:eastAsia="Montserrat" w:hAnsi="Montserrat"/>
                  <w:color w:val="263238"/>
                  <w:sz w:val="18"/>
                  <w:szCs w:val="18"/>
                  <w:rtl w:val="0"/>
                </w:rPr>
                <w:t xml:space="preserve">Microsoft.Compute/virtualMachineScaleSets/virtualMachines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1">
              <w:r w:rsidDel="00000000" w:rsidR="00000000" w:rsidRPr="00000000">
                <w:rPr>
                  <w:rFonts w:ascii="Montserrat" w:cs="Montserrat" w:eastAsia="Montserrat" w:hAnsi="Montserrat"/>
                  <w:color w:val="263238"/>
                  <w:sz w:val="18"/>
                  <w:szCs w:val="18"/>
                  <w:rtl w:val="0"/>
                </w:rPr>
                <w:t xml:space="preserve">Microsoft.ContainerInstance/containerGroups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2">
              <w:r w:rsidDel="00000000" w:rsidR="00000000" w:rsidRPr="00000000">
                <w:rPr>
                  <w:rFonts w:ascii="Montserrat" w:cs="Montserrat" w:eastAsia="Montserrat" w:hAnsi="Montserrat"/>
                  <w:color w:val="263238"/>
                  <w:sz w:val="18"/>
                  <w:szCs w:val="18"/>
                  <w:rtl w:val="0"/>
                </w:rPr>
                <w:t xml:space="preserve">Microsoft.ContainerService/managedClusters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3">
              <w:r w:rsidDel="00000000" w:rsidR="00000000" w:rsidRPr="00000000">
                <w:rPr>
                  <w:rFonts w:ascii="Montserrat" w:cs="Montserrat" w:eastAsia="Montserrat" w:hAnsi="Montserrat"/>
                  <w:color w:val="263238"/>
                  <w:sz w:val="18"/>
                  <w:szCs w:val="18"/>
                  <w:rtl w:val="0"/>
                </w:rPr>
                <w:t xml:space="preserve">Microsoft.CustomerInsights/hubs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4">
              <w:r w:rsidDel="00000000" w:rsidR="00000000" w:rsidRPr="00000000">
                <w:rPr>
                  <w:rFonts w:ascii="Montserrat" w:cs="Montserrat" w:eastAsia="Montserrat" w:hAnsi="Montserrat"/>
                  <w:color w:val="263238"/>
                  <w:sz w:val="18"/>
                  <w:szCs w:val="18"/>
                  <w:rtl w:val="0"/>
                </w:rPr>
                <w:t xml:space="preserve">Microsoft.DataFactory/datafactories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5">
              <w:r w:rsidDel="00000000" w:rsidR="00000000" w:rsidRPr="00000000">
                <w:rPr>
                  <w:rFonts w:ascii="Montserrat" w:cs="Montserrat" w:eastAsia="Montserrat" w:hAnsi="Montserrat"/>
                  <w:color w:val="263238"/>
                  <w:sz w:val="18"/>
                  <w:szCs w:val="18"/>
                  <w:rtl w:val="0"/>
                </w:rPr>
                <w:t xml:space="preserve">Microsoft.DataFactory/factories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6">
              <w:r w:rsidDel="00000000" w:rsidR="00000000" w:rsidRPr="00000000">
                <w:rPr>
                  <w:rFonts w:ascii="Montserrat" w:cs="Montserrat" w:eastAsia="Montserrat" w:hAnsi="Montserrat"/>
                  <w:color w:val="263238"/>
                  <w:sz w:val="18"/>
                  <w:szCs w:val="18"/>
                  <w:rtl w:val="0"/>
                </w:rPr>
                <w:t xml:space="preserve">Microsoft.DataLakeAnalytics/accounts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7">
              <w:r w:rsidDel="00000000" w:rsidR="00000000" w:rsidRPr="00000000">
                <w:rPr>
                  <w:rFonts w:ascii="Montserrat" w:cs="Montserrat" w:eastAsia="Montserrat" w:hAnsi="Montserrat"/>
                  <w:color w:val="263238"/>
                  <w:sz w:val="18"/>
                  <w:szCs w:val="18"/>
                  <w:rtl w:val="0"/>
                </w:rPr>
                <w:t xml:space="preserve">Microsoft.DataLakeStore/accounts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28">
              <w:r w:rsidDel="00000000" w:rsidR="00000000" w:rsidRPr="00000000">
                <w:rPr>
                  <w:rFonts w:ascii="Montserrat" w:cs="Montserrat" w:eastAsia="Montserrat" w:hAnsi="Montserrat"/>
                  <w:color w:val="263238"/>
                  <w:sz w:val="18"/>
                  <w:szCs w:val="18"/>
                  <w:rtl w:val="0"/>
                </w:rPr>
                <w:t xml:space="preserve">Microsoft.DBforMariaDB</w:t>
              </w:r>
            </w:hyperlink>
            <w:hyperlink r:id="rId29">
              <w:r w:rsidDel="00000000" w:rsidR="00000000" w:rsidRPr="00000000">
                <w:rPr>
                  <w:rFonts w:ascii="Montserrat" w:cs="Montserrat" w:eastAsia="Montserrat" w:hAnsi="Montserrat"/>
                  <w:color w:val="263238"/>
                  <w:sz w:val="18"/>
                  <w:szCs w:val="18"/>
                  <w:rtl w:val="0"/>
                </w:rPr>
                <w:t xml:space="preserve">/servers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0">
              <w:r w:rsidDel="00000000" w:rsidR="00000000" w:rsidRPr="00000000">
                <w:rPr>
                  <w:rFonts w:ascii="Montserrat" w:cs="Montserrat" w:eastAsia="Montserrat" w:hAnsi="Montserrat"/>
                  <w:color w:val="263238"/>
                  <w:sz w:val="18"/>
                  <w:szCs w:val="18"/>
                  <w:rtl w:val="0"/>
                </w:rPr>
                <w:t xml:space="preserve">Microsoft.DBforMySQL/servers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1">
              <w:r w:rsidDel="00000000" w:rsidR="00000000" w:rsidRPr="00000000">
                <w:rPr>
                  <w:rFonts w:ascii="Montserrat" w:cs="Montserrat" w:eastAsia="Montserrat" w:hAnsi="Montserrat"/>
                  <w:color w:val="263238"/>
                  <w:sz w:val="18"/>
                  <w:szCs w:val="18"/>
                  <w:rtl w:val="0"/>
                </w:rPr>
                <w:t xml:space="preserve">Microsoft.DBforPostgreSQL/servers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2">
              <w:r w:rsidDel="00000000" w:rsidR="00000000" w:rsidRPr="00000000">
                <w:rPr>
                  <w:rFonts w:ascii="Montserrat" w:cs="Montserrat" w:eastAsia="Montserrat" w:hAnsi="Montserrat"/>
                  <w:color w:val="263238"/>
                  <w:sz w:val="18"/>
                  <w:szCs w:val="18"/>
                  <w:rtl w:val="0"/>
                </w:rPr>
                <w:t xml:space="preserve">Microsoft.Devices/IotHubs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3">
              <w:r w:rsidDel="00000000" w:rsidR="00000000" w:rsidRPr="00000000">
                <w:rPr>
                  <w:rFonts w:ascii="Montserrat" w:cs="Montserrat" w:eastAsia="Montserrat" w:hAnsi="Montserrat"/>
                  <w:color w:val="263238"/>
                  <w:sz w:val="18"/>
                  <w:szCs w:val="18"/>
                  <w:rtl w:val="0"/>
                </w:rPr>
                <w:t xml:space="preserve">Microsoft.Devices/provisioningServices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4">
              <w:r w:rsidDel="00000000" w:rsidR="00000000" w:rsidRPr="00000000">
                <w:rPr>
                  <w:rFonts w:ascii="Montserrat" w:cs="Montserrat" w:eastAsia="Montserrat" w:hAnsi="Montserrat"/>
                  <w:color w:val="263238"/>
                  <w:sz w:val="18"/>
                  <w:szCs w:val="18"/>
                  <w:rtl w:val="0"/>
                </w:rPr>
                <w:t xml:space="preserve">Microsoft.DocumentDB/databaseAccounts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5">
              <w:r w:rsidDel="00000000" w:rsidR="00000000" w:rsidRPr="00000000">
                <w:rPr>
                  <w:rFonts w:ascii="Montserrat" w:cs="Montserrat" w:eastAsia="Montserrat" w:hAnsi="Montserrat"/>
                  <w:color w:val="263238"/>
                  <w:sz w:val="18"/>
                  <w:szCs w:val="18"/>
                  <w:rtl w:val="0"/>
                </w:rPr>
                <w:t xml:space="preserve">Microsoft.EventGrid/topics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6">
              <w:r w:rsidDel="00000000" w:rsidR="00000000" w:rsidRPr="00000000">
                <w:rPr>
                  <w:rFonts w:ascii="Montserrat" w:cs="Montserrat" w:eastAsia="Montserrat" w:hAnsi="Montserrat"/>
                  <w:color w:val="263238"/>
                  <w:sz w:val="18"/>
                  <w:szCs w:val="18"/>
                  <w:rtl w:val="0"/>
                </w:rPr>
                <w:t xml:space="preserve">Microsoft.EventGrid/eventSubscriptions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7">
              <w:r w:rsidDel="00000000" w:rsidR="00000000" w:rsidRPr="00000000">
                <w:rPr>
                  <w:rFonts w:ascii="Montserrat" w:cs="Montserrat" w:eastAsia="Montserrat" w:hAnsi="Montserrat"/>
                  <w:color w:val="263238"/>
                  <w:sz w:val="18"/>
                  <w:szCs w:val="18"/>
                  <w:rtl w:val="0"/>
                </w:rPr>
                <w:t xml:space="preserve">Microsoft.EventGrid/extensionTopics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8">
              <w:r w:rsidDel="00000000" w:rsidR="00000000" w:rsidRPr="00000000">
                <w:rPr>
                  <w:rFonts w:ascii="Montserrat" w:cs="Montserrat" w:eastAsia="Montserrat" w:hAnsi="Montserrat"/>
                  <w:color w:val="263238"/>
                  <w:sz w:val="18"/>
                  <w:szCs w:val="18"/>
                  <w:rtl w:val="0"/>
                </w:rPr>
                <w:t xml:space="preserve">Microsoft.EventHub/namespaces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39">
              <w:r w:rsidDel="00000000" w:rsidR="00000000" w:rsidRPr="00000000">
                <w:rPr>
                  <w:rFonts w:ascii="Montserrat" w:cs="Montserrat" w:eastAsia="Montserrat" w:hAnsi="Montserrat"/>
                  <w:color w:val="263238"/>
                  <w:sz w:val="18"/>
                  <w:szCs w:val="18"/>
                  <w:rtl w:val="0"/>
                </w:rPr>
                <w:t xml:space="preserve">Microsoft.EventHub/clusters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0">
              <w:r w:rsidDel="00000000" w:rsidR="00000000" w:rsidRPr="00000000">
                <w:rPr>
                  <w:rFonts w:ascii="Montserrat" w:cs="Montserrat" w:eastAsia="Montserrat" w:hAnsi="Montserrat"/>
                  <w:color w:val="263238"/>
                  <w:sz w:val="18"/>
                  <w:szCs w:val="18"/>
                  <w:rtl w:val="0"/>
                </w:rPr>
                <w:t xml:space="preserve">Microsoft.HDInsight/clusters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1">
              <w:r w:rsidDel="00000000" w:rsidR="00000000" w:rsidRPr="00000000">
                <w:rPr>
                  <w:rFonts w:ascii="Montserrat" w:cs="Montserrat" w:eastAsia="Montserrat" w:hAnsi="Montserrat"/>
                  <w:color w:val="263238"/>
                  <w:sz w:val="18"/>
                  <w:szCs w:val="18"/>
                  <w:rtl w:val="0"/>
                </w:rPr>
                <w:t xml:space="preserve">Microsoft.Insights/AutoscaleSettings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2">
              <w:r w:rsidDel="00000000" w:rsidR="00000000" w:rsidRPr="00000000">
                <w:rPr>
                  <w:rFonts w:ascii="Montserrat" w:cs="Montserrat" w:eastAsia="Montserrat" w:hAnsi="Montserrat"/>
                  <w:color w:val="263238"/>
                  <w:sz w:val="18"/>
                  <w:szCs w:val="18"/>
                  <w:rtl w:val="0"/>
                </w:rPr>
                <w:t xml:space="preserve">Microsoft.Insights/Components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3">
              <w:r w:rsidDel="00000000" w:rsidR="00000000" w:rsidRPr="00000000">
                <w:rPr>
                  <w:rFonts w:ascii="Montserrat" w:cs="Montserrat" w:eastAsia="Montserrat" w:hAnsi="Montserrat"/>
                  <w:color w:val="263238"/>
                  <w:sz w:val="18"/>
                  <w:szCs w:val="18"/>
                  <w:rtl w:val="0"/>
                </w:rPr>
                <w:t xml:space="preserve">Microsoft.KeyVault/vaults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4">
              <w:r w:rsidDel="00000000" w:rsidR="00000000" w:rsidRPr="00000000">
                <w:rPr>
                  <w:rFonts w:ascii="Montserrat" w:cs="Montserrat" w:eastAsia="Montserrat" w:hAnsi="Montserrat"/>
                  <w:color w:val="263238"/>
                  <w:sz w:val="18"/>
                  <w:szCs w:val="18"/>
                  <w:rtl w:val="0"/>
                </w:rPr>
                <w:t xml:space="preserve">Microsoft.Kusto/Clusters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5">
              <w:r w:rsidDel="00000000" w:rsidR="00000000" w:rsidRPr="00000000">
                <w:rPr>
                  <w:rFonts w:ascii="Montserrat" w:cs="Montserrat" w:eastAsia="Montserrat" w:hAnsi="Montserrat"/>
                  <w:color w:val="263238"/>
                  <w:sz w:val="18"/>
                  <w:szCs w:val="18"/>
                  <w:rtl w:val="0"/>
                </w:rPr>
                <w:t xml:space="preserve">Microsoft.LocationBasedServices/accounts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6">
              <w:r w:rsidDel="00000000" w:rsidR="00000000" w:rsidRPr="00000000">
                <w:rPr>
                  <w:rFonts w:ascii="Montserrat" w:cs="Montserrat" w:eastAsia="Montserrat" w:hAnsi="Montserrat"/>
                  <w:color w:val="263238"/>
                  <w:sz w:val="18"/>
                  <w:szCs w:val="18"/>
                  <w:rtl w:val="0"/>
                </w:rPr>
                <w:t xml:space="preserve">Microsoft.Logic/workflows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7">
              <w:r w:rsidDel="00000000" w:rsidR="00000000" w:rsidRPr="00000000">
                <w:rPr>
                  <w:rFonts w:ascii="Montserrat" w:cs="Montserrat" w:eastAsia="Montserrat" w:hAnsi="Montserrat"/>
                  <w:color w:val="263238"/>
                  <w:sz w:val="18"/>
                  <w:szCs w:val="18"/>
                  <w:rtl w:val="0"/>
                </w:rPr>
                <w:t xml:space="preserve">Microsoft.NetApp/netAppAccounts/capacityPools/Volumes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8">
              <w:r w:rsidDel="00000000" w:rsidR="00000000" w:rsidRPr="00000000">
                <w:rPr>
                  <w:rFonts w:ascii="Montserrat" w:cs="Montserrat" w:eastAsia="Montserrat" w:hAnsi="Montserrat"/>
                  <w:color w:val="263238"/>
                  <w:sz w:val="18"/>
                  <w:szCs w:val="18"/>
                  <w:rtl w:val="0"/>
                </w:rPr>
                <w:t xml:space="preserve">Microsoft.NetApp/netAppAccounts/capacityPools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49">
              <w:r w:rsidDel="00000000" w:rsidR="00000000" w:rsidRPr="00000000">
                <w:rPr>
                  <w:rFonts w:ascii="Montserrat" w:cs="Montserrat" w:eastAsia="Montserrat" w:hAnsi="Montserrat"/>
                  <w:color w:val="263238"/>
                  <w:sz w:val="18"/>
                  <w:szCs w:val="18"/>
                  <w:rtl w:val="0"/>
                </w:rPr>
                <w:t xml:space="preserve">Microsoft.Network/networkInterfaces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0">
              <w:r w:rsidDel="00000000" w:rsidR="00000000" w:rsidRPr="00000000">
                <w:rPr>
                  <w:rFonts w:ascii="Montserrat" w:cs="Montserrat" w:eastAsia="Montserrat" w:hAnsi="Montserrat"/>
                  <w:color w:val="263238"/>
                  <w:sz w:val="18"/>
                  <w:szCs w:val="18"/>
                  <w:rtl w:val="0"/>
                </w:rPr>
                <w:t xml:space="preserve">Microsoft.Network/loadBalancers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1">
              <w:r w:rsidDel="00000000" w:rsidR="00000000" w:rsidRPr="00000000">
                <w:rPr>
                  <w:rFonts w:ascii="Montserrat" w:cs="Montserrat" w:eastAsia="Montserrat" w:hAnsi="Montserrat"/>
                  <w:color w:val="263238"/>
                  <w:sz w:val="18"/>
                  <w:szCs w:val="18"/>
                  <w:rtl w:val="0"/>
                </w:rPr>
                <w:t xml:space="preserve">Microsoft.Network/dnszones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2">
              <w:r w:rsidDel="00000000" w:rsidR="00000000" w:rsidRPr="00000000">
                <w:rPr>
                  <w:rFonts w:ascii="Montserrat" w:cs="Montserrat" w:eastAsia="Montserrat" w:hAnsi="Montserrat"/>
                  <w:color w:val="263238"/>
                  <w:sz w:val="18"/>
                  <w:szCs w:val="18"/>
                  <w:rtl w:val="0"/>
                </w:rPr>
                <w:t xml:space="preserve">Microsoft.Network/publicIPAddresses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3">
              <w:r w:rsidDel="00000000" w:rsidR="00000000" w:rsidRPr="00000000">
                <w:rPr>
                  <w:rFonts w:ascii="Montserrat" w:cs="Montserrat" w:eastAsia="Montserrat" w:hAnsi="Montserrat"/>
                  <w:color w:val="263238"/>
                  <w:sz w:val="18"/>
                  <w:szCs w:val="18"/>
                  <w:rtl w:val="0"/>
                </w:rPr>
                <w:t xml:space="preserve">Microsoft.Network/applicationGateways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4">
              <w:r w:rsidDel="00000000" w:rsidR="00000000" w:rsidRPr="00000000">
                <w:rPr>
                  <w:rFonts w:ascii="Montserrat" w:cs="Montserrat" w:eastAsia="Montserrat" w:hAnsi="Montserrat"/>
                  <w:color w:val="263238"/>
                  <w:sz w:val="18"/>
                  <w:szCs w:val="18"/>
                  <w:rtl w:val="0"/>
                </w:rPr>
                <w:t xml:space="preserve">Microsoft.Network/virtualNetworkGateways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5">
              <w:r w:rsidDel="00000000" w:rsidR="00000000" w:rsidRPr="00000000">
                <w:rPr>
                  <w:rFonts w:ascii="Montserrat" w:cs="Montserrat" w:eastAsia="Montserrat" w:hAnsi="Montserrat"/>
                  <w:color w:val="263238"/>
                  <w:sz w:val="18"/>
                  <w:szCs w:val="18"/>
                  <w:rtl w:val="0"/>
                </w:rPr>
                <w:t xml:space="preserve">Microsoft.Network/expressRouteCircuits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6">
              <w:r w:rsidDel="00000000" w:rsidR="00000000" w:rsidRPr="00000000">
                <w:rPr>
                  <w:rFonts w:ascii="Montserrat" w:cs="Montserrat" w:eastAsia="Montserrat" w:hAnsi="Montserrat"/>
                  <w:color w:val="263238"/>
                  <w:sz w:val="18"/>
                  <w:szCs w:val="18"/>
                  <w:rtl w:val="0"/>
                </w:rPr>
                <w:t xml:space="preserve">Microsoft.Network/expressRouteCircuits/peerings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7">
              <w:r w:rsidDel="00000000" w:rsidR="00000000" w:rsidRPr="00000000">
                <w:rPr>
                  <w:rFonts w:ascii="Montserrat" w:cs="Montserrat" w:eastAsia="Montserrat" w:hAnsi="Montserrat"/>
                  <w:color w:val="263238"/>
                  <w:sz w:val="18"/>
                  <w:szCs w:val="18"/>
                  <w:rtl w:val="0"/>
                </w:rPr>
                <w:t xml:space="preserve">Microsoft.Network/connections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8">
              <w:r w:rsidDel="00000000" w:rsidR="00000000" w:rsidRPr="00000000">
                <w:rPr>
                  <w:rFonts w:ascii="Montserrat" w:cs="Montserrat" w:eastAsia="Montserrat" w:hAnsi="Montserrat"/>
                  <w:color w:val="263238"/>
                  <w:sz w:val="18"/>
                  <w:szCs w:val="18"/>
                  <w:rtl w:val="0"/>
                </w:rPr>
                <w:t xml:space="preserve">Microsoft.Network/trafficManagerProfiles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59">
              <w:r w:rsidDel="00000000" w:rsidR="00000000" w:rsidRPr="00000000">
                <w:rPr>
                  <w:rFonts w:ascii="Montserrat" w:cs="Montserrat" w:eastAsia="Montserrat" w:hAnsi="Montserrat"/>
                  <w:color w:val="263238"/>
                  <w:sz w:val="18"/>
                  <w:szCs w:val="18"/>
                  <w:rtl w:val="0"/>
                </w:rPr>
                <w:t xml:space="preserve">Microsoft.Network/networkWatchers/connectionMonitors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0">
              <w:r w:rsidDel="00000000" w:rsidR="00000000" w:rsidRPr="00000000">
                <w:rPr>
                  <w:rFonts w:ascii="Montserrat" w:cs="Montserrat" w:eastAsia="Montserrat" w:hAnsi="Montserrat"/>
                  <w:color w:val="263238"/>
                  <w:sz w:val="18"/>
                  <w:szCs w:val="18"/>
                  <w:rtl w:val="0"/>
                </w:rPr>
                <w:t xml:space="preserve">Microsoft.Network/frontdoors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1">
              <w:r w:rsidDel="00000000" w:rsidR="00000000" w:rsidRPr="00000000">
                <w:rPr>
                  <w:rFonts w:ascii="Montserrat" w:cs="Montserrat" w:eastAsia="Montserrat" w:hAnsi="Montserrat"/>
                  <w:color w:val="263238"/>
                  <w:sz w:val="18"/>
                  <w:szCs w:val="18"/>
                  <w:rtl w:val="0"/>
                </w:rPr>
                <w:t xml:space="preserve">Microsoft.NotificationHubs/Namespaces/NotificationHubs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2">
              <w:r w:rsidDel="00000000" w:rsidR="00000000" w:rsidRPr="00000000">
                <w:rPr>
                  <w:rFonts w:ascii="Montserrat" w:cs="Montserrat" w:eastAsia="Montserrat" w:hAnsi="Montserrat"/>
                  <w:color w:val="263238"/>
                  <w:sz w:val="18"/>
                  <w:szCs w:val="18"/>
                  <w:rtl w:val="0"/>
                </w:rPr>
                <w:t xml:space="preserve">Microsoft.OperationalInsights/workspaces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3">
              <w:r w:rsidDel="00000000" w:rsidR="00000000" w:rsidRPr="00000000">
                <w:rPr>
                  <w:rFonts w:ascii="Montserrat" w:cs="Montserrat" w:eastAsia="Montserrat" w:hAnsi="Montserrat"/>
                  <w:color w:val="263238"/>
                  <w:sz w:val="18"/>
                  <w:szCs w:val="18"/>
                  <w:rtl w:val="0"/>
                </w:rPr>
                <w:t xml:space="preserve">Microsoft.PowerBIDedicated/capacities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4">
              <w:r w:rsidDel="00000000" w:rsidR="00000000" w:rsidRPr="00000000">
                <w:rPr>
                  <w:rFonts w:ascii="Montserrat" w:cs="Montserrat" w:eastAsia="Montserrat" w:hAnsi="Montserrat"/>
                  <w:color w:val="263238"/>
                  <w:sz w:val="18"/>
                  <w:szCs w:val="18"/>
                  <w:rtl w:val="0"/>
                </w:rPr>
                <w:t xml:space="preserve">Microsoft.Relay/namespaces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5">
              <w:r w:rsidDel="00000000" w:rsidR="00000000" w:rsidRPr="00000000">
                <w:rPr>
                  <w:rFonts w:ascii="Montserrat" w:cs="Montserrat" w:eastAsia="Montserrat" w:hAnsi="Montserrat"/>
                  <w:color w:val="263238"/>
                  <w:sz w:val="18"/>
                  <w:szCs w:val="18"/>
                  <w:rtl w:val="0"/>
                </w:rPr>
                <w:t xml:space="preserve">Microsoft.Search/searchServices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6">
              <w:r w:rsidDel="00000000" w:rsidR="00000000" w:rsidRPr="00000000">
                <w:rPr>
                  <w:rFonts w:ascii="Montserrat" w:cs="Montserrat" w:eastAsia="Montserrat" w:hAnsi="Montserrat"/>
                  <w:color w:val="263238"/>
                  <w:sz w:val="18"/>
                  <w:szCs w:val="18"/>
                  <w:rtl w:val="0"/>
                </w:rPr>
                <w:t xml:space="preserve">Microsoft.ServiceBus/namespaces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7">
              <w:r w:rsidDel="00000000" w:rsidR="00000000" w:rsidRPr="00000000">
                <w:rPr>
                  <w:rFonts w:ascii="Montserrat" w:cs="Montserrat" w:eastAsia="Montserrat" w:hAnsi="Montserrat"/>
                  <w:color w:val="263238"/>
                  <w:sz w:val="18"/>
                  <w:szCs w:val="18"/>
                  <w:rtl w:val="0"/>
                </w:rPr>
                <w:t xml:space="preserve">Microsoft.SignalRService/SignalR</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8">
              <w:r w:rsidDel="00000000" w:rsidR="00000000" w:rsidRPr="00000000">
                <w:rPr>
                  <w:rFonts w:ascii="Montserrat" w:cs="Montserrat" w:eastAsia="Montserrat" w:hAnsi="Montserrat"/>
                  <w:color w:val="263238"/>
                  <w:sz w:val="18"/>
                  <w:szCs w:val="18"/>
                  <w:rtl w:val="0"/>
                </w:rPr>
                <w:t xml:space="preserve">Microsoft.Sql/servers/databases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69">
              <w:r w:rsidDel="00000000" w:rsidR="00000000" w:rsidRPr="00000000">
                <w:rPr>
                  <w:rFonts w:ascii="Montserrat" w:cs="Montserrat" w:eastAsia="Montserrat" w:hAnsi="Montserrat"/>
                  <w:color w:val="263238"/>
                  <w:sz w:val="18"/>
                  <w:szCs w:val="18"/>
                  <w:rtl w:val="0"/>
                </w:rPr>
                <w:t xml:space="preserve">Microsoft.Sql/servers/elasticPools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0">
              <w:r w:rsidDel="00000000" w:rsidR="00000000" w:rsidRPr="00000000">
                <w:rPr>
                  <w:rFonts w:ascii="Montserrat" w:cs="Montserrat" w:eastAsia="Montserrat" w:hAnsi="Montserrat"/>
                  <w:color w:val="263238"/>
                  <w:sz w:val="18"/>
                  <w:szCs w:val="18"/>
                  <w:rtl w:val="0"/>
                </w:rPr>
                <w:t xml:space="preserve">Microsoft.Sql/managedInstances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1">
              <w:r w:rsidDel="00000000" w:rsidR="00000000" w:rsidRPr="00000000">
                <w:rPr>
                  <w:rFonts w:ascii="Montserrat" w:cs="Montserrat" w:eastAsia="Montserrat" w:hAnsi="Montserrat"/>
                  <w:color w:val="263238"/>
                  <w:sz w:val="18"/>
                  <w:szCs w:val="18"/>
                  <w:rtl w:val="0"/>
                </w:rPr>
                <w:t xml:space="preserve">Microsoft.Storage/storageAccounts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2">
              <w:r w:rsidDel="00000000" w:rsidR="00000000" w:rsidRPr="00000000">
                <w:rPr>
                  <w:rFonts w:ascii="Montserrat" w:cs="Montserrat" w:eastAsia="Montserrat" w:hAnsi="Montserrat"/>
                  <w:color w:val="263238"/>
                  <w:sz w:val="18"/>
                  <w:szCs w:val="18"/>
                  <w:rtl w:val="0"/>
                </w:rPr>
                <w:t xml:space="preserve">Microsoft.Storage/storageAccounts/blobServices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3">
              <w:r w:rsidDel="00000000" w:rsidR="00000000" w:rsidRPr="00000000">
                <w:rPr>
                  <w:rFonts w:ascii="Montserrat" w:cs="Montserrat" w:eastAsia="Montserrat" w:hAnsi="Montserrat"/>
                  <w:color w:val="263238"/>
                  <w:sz w:val="18"/>
                  <w:szCs w:val="18"/>
                  <w:rtl w:val="0"/>
                </w:rPr>
                <w:t xml:space="preserve">Microsoft.Storage/storageAccounts/fileServices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4">
              <w:r w:rsidDel="00000000" w:rsidR="00000000" w:rsidRPr="00000000">
                <w:rPr>
                  <w:rFonts w:ascii="Montserrat" w:cs="Montserrat" w:eastAsia="Montserrat" w:hAnsi="Montserrat"/>
                  <w:color w:val="263238"/>
                  <w:sz w:val="18"/>
                  <w:szCs w:val="18"/>
                  <w:rtl w:val="0"/>
                </w:rPr>
                <w:t xml:space="preserve">Microsoft.Storage/storageAccounts/queueServices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5">
              <w:r w:rsidDel="00000000" w:rsidR="00000000" w:rsidRPr="00000000">
                <w:rPr>
                  <w:rFonts w:ascii="Montserrat" w:cs="Montserrat" w:eastAsia="Montserrat" w:hAnsi="Montserrat"/>
                  <w:color w:val="263238"/>
                  <w:sz w:val="18"/>
                  <w:szCs w:val="18"/>
                  <w:rtl w:val="0"/>
                </w:rPr>
                <w:t xml:space="preserve">Microsoft.Storage/storageAccounts/tableServices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6">
              <w:r w:rsidDel="00000000" w:rsidR="00000000" w:rsidRPr="00000000">
                <w:rPr>
                  <w:rFonts w:ascii="Montserrat" w:cs="Montserrat" w:eastAsia="Montserrat" w:hAnsi="Montserrat"/>
                  <w:color w:val="263238"/>
                  <w:sz w:val="18"/>
                  <w:szCs w:val="18"/>
                  <w:rtl w:val="0"/>
                </w:rPr>
                <w:t xml:space="preserve">Microsoft.StreamAnalytics/streamingjobs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7">
              <w:r w:rsidDel="00000000" w:rsidR="00000000" w:rsidRPr="00000000">
                <w:rPr>
                  <w:rFonts w:ascii="Montserrat" w:cs="Montserrat" w:eastAsia="Montserrat" w:hAnsi="Montserrat"/>
                  <w:color w:val="263238"/>
                  <w:sz w:val="18"/>
                  <w:szCs w:val="18"/>
                  <w:rtl w:val="0"/>
                </w:rPr>
                <w:t xml:space="preserve">Microsoft.TimeSeriesInsights/environments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8">
              <w:r w:rsidDel="00000000" w:rsidR="00000000" w:rsidRPr="00000000">
                <w:rPr>
                  <w:rFonts w:ascii="Montserrat" w:cs="Montserrat" w:eastAsia="Montserrat" w:hAnsi="Montserrat"/>
                  <w:color w:val="263238"/>
                  <w:sz w:val="18"/>
                  <w:szCs w:val="18"/>
                  <w:rtl w:val="0"/>
                </w:rPr>
                <w:t xml:space="preserve">Microsoft.TimeSeriesInsights/environments/eventsources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79">
              <w:r w:rsidDel="00000000" w:rsidR="00000000" w:rsidRPr="00000000">
                <w:rPr>
                  <w:rFonts w:ascii="Montserrat" w:cs="Montserrat" w:eastAsia="Montserrat" w:hAnsi="Montserrat"/>
                  <w:color w:val="263238"/>
                  <w:sz w:val="18"/>
                  <w:szCs w:val="18"/>
                  <w:rtl w:val="0"/>
                </w:rPr>
                <w:t xml:space="preserve">Microsoft.Web/serverfarms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6F">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   </w:t>
            </w:r>
            <w:hyperlink r:id="rId80">
              <w:r w:rsidDel="00000000" w:rsidR="00000000" w:rsidRPr="00000000">
                <w:rPr>
                  <w:rFonts w:ascii="Montserrat" w:cs="Montserrat" w:eastAsia="Montserrat" w:hAnsi="Montserrat"/>
                  <w:color w:val="263238"/>
                  <w:sz w:val="18"/>
                  <w:szCs w:val="18"/>
                  <w:rtl w:val="0"/>
                </w:rPr>
                <w:t xml:space="preserve">Microsoft.Web/sites (excluding functions)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0">
            <w:pPr>
              <w:widowControl w:val="0"/>
              <w:spacing w:line="276" w:lineRule="auto"/>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81">
              <w:r w:rsidDel="00000000" w:rsidR="00000000" w:rsidRPr="00000000">
                <w:rPr>
                  <w:rFonts w:ascii="Montserrat" w:cs="Montserrat" w:eastAsia="Montserrat" w:hAnsi="Montserrat"/>
                  <w:color w:val="263238"/>
                  <w:sz w:val="18"/>
                  <w:szCs w:val="18"/>
                  <w:rtl w:val="0"/>
                </w:rPr>
                <w:t xml:space="preserve">Microsoft.Web/sites (functions)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82">
              <w:r w:rsidDel="00000000" w:rsidR="00000000" w:rsidRPr="00000000">
                <w:rPr>
                  <w:rFonts w:ascii="Montserrat" w:cs="Montserrat" w:eastAsia="Montserrat" w:hAnsi="Montserrat"/>
                  <w:color w:val="263238"/>
                  <w:sz w:val="18"/>
                  <w:szCs w:val="18"/>
                  <w:rtl w:val="0"/>
                </w:rPr>
                <w:t xml:space="preserve">Microsoft.Web/sites/slots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83">
              <w:r w:rsidDel="00000000" w:rsidR="00000000" w:rsidRPr="00000000">
                <w:rPr>
                  <w:rFonts w:ascii="Montserrat" w:cs="Montserrat" w:eastAsia="Montserrat" w:hAnsi="Montserrat"/>
                  <w:color w:val="263238"/>
                  <w:sz w:val="18"/>
                  <w:szCs w:val="18"/>
                  <w:rtl w:val="0"/>
                </w:rPr>
                <w:t xml:space="preserve">Microsoft.Web/hostingEnvironments/multiRolePools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r>
        <w:trPr>
          <w:trHeight w:val="400" w:hRule="atLeast"/>
        </w:trPr>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rPr>
                <w:rFonts w:ascii="Montserrat" w:cs="Montserrat" w:eastAsia="Montserrat" w:hAnsi="Montserrat"/>
                <w:color w:val="263238"/>
                <w:sz w:val="18"/>
                <w:szCs w:val="18"/>
              </w:rPr>
            </w:pPr>
            <w:hyperlink r:id="rId84">
              <w:r w:rsidDel="00000000" w:rsidR="00000000" w:rsidRPr="00000000">
                <w:rPr>
                  <w:rFonts w:ascii="Montserrat" w:cs="Montserrat" w:eastAsia="Montserrat" w:hAnsi="Montserrat"/>
                  <w:color w:val="263238"/>
                  <w:sz w:val="18"/>
                  <w:szCs w:val="18"/>
                  <w:rtl w:val="0"/>
                </w:rPr>
                <w:t xml:space="preserve">Microsoft.Web/hostingEnvironments/workerPools</w:t>
              </w:r>
            </w:hyperlink>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tl w:val="0"/>
              </w:rPr>
            </w:r>
          </w:p>
        </w:tc>
        <w:tc>
          <w:tcPr>
            <w:tcBorders>
              <w:top w:color="263238" w:space="0" w:sz="6" w:val="single"/>
              <w:left w:color="263238" w:space="0" w:sz="6" w:val="single"/>
              <w:bottom w:color="263238" w:space="0" w:sz="6" w:val="single"/>
              <w:right w:color="263238" w:space="0" w:sz="6" w:val="single"/>
            </w:tcBorders>
            <w:tcMar>
              <w:top w:w="40.0" w:type="dxa"/>
              <w:left w:w="40.0" w:type="dxa"/>
              <w:bottom w:w="40.0" w:type="dxa"/>
              <w:right w:w="40.0" w:type="dxa"/>
            </w:tcMar>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r>
    </w:tbl>
    <w:p w:rsidR="00000000" w:rsidDel="00000000" w:rsidP="00000000" w:rsidRDefault="00000000" w:rsidRPr="00000000" w14:paraId="0000037E">
      <w:pPr>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7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Within Azure CSP, Cloudreach is not able to support or monitor “Classic” Azure services from previous generation of Azure Platform. </w:t>
      </w:r>
    </w:p>
    <w:p w:rsidR="00000000" w:rsidDel="00000000" w:rsidP="00000000" w:rsidRDefault="00000000" w:rsidRPr="00000000" w14:paraId="00000380">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81">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resources that offer different service tiers, Cloudreach requires that Customers opt in for a tier that supports Azure Monitor metrics. For example: Load Balancer, “Basic” tier does not report health metrics to Azure Monitor</w:t>
      </w:r>
    </w:p>
    <w:p w:rsidR="00000000" w:rsidDel="00000000" w:rsidP="00000000" w:rsidRDefault="00000000" w:rsidRPr="00000000" w14:paraId="00000382">
      <w:pPr>
        <w:pStyle w:val="Heading3"/>
        <w:jc w:val="left"/>
        <w:rPr>
          <w:rFonts w:ascii="Montserrat" w:cs="Montserrat" w:eastAsia="Montserrat" w:hAnsi="Montserrat"/>
          <w:b w:val="0"/>
          <w:color w:val="263238"/>
        </w:rPr>
      </w:pPr>
      <w:bookmarkStart w:colFirst="0" w:colLast="0" w:name="_skjngyo34a0k" w:id="34"/>
      <w:bookmarkEnd w:id="34"/>
      <w:r w:rsidDel="00000000" w:rsidR="00000000" w:rsidRPr="00000000">
        <w:rPr>
          <w:rFonts w:ascii="Montserrat" w:cs="Montserrat" w:eastAsia="Montserrat" w:hAnsi="Montserrat"/>
          <w:b w:val="0"/>
          <w:color w:val="263238"/>
          <w:rtl w:val="0"/>
        </w:rPr>
        <w:t xml:space="preserve">4.3</w:t>
      </w:r>
      <w:r w:rsidDel="00000000" w:rsidR="00000000" w:rsidRPr="00000000">
        <w:rPr>
          <w:rFonts w:ascii="Montserrat" w:cs="Montserrat" w:eastAsia="Montserrat" w:hAnsi="Montserrat"/>
          <w:b w:val="0"/>
          <w:color w:val="263238"/>
          <w:rtl w:val="0"/>
        </w:rPr>
        <w:t xml:space="preserve">.3 Out of Scope: Virtual Machine Hosted Applications</w:t>
      </w:r>
      <w:r w:rsidDel="00000000" w:rsidR="00000000" w:rsidRPr="00000000">
        <w:rPr>
          <w:rtl w:val="0"/>
        </w:rPr>
      </w:r>
    </w:p>
    <w:p w:rsidR="00000000" w:rsidDel="00000000" w:rsidP="00000000" w:rsidRDefault="00000000" w:rsidRPr="00000000" w14:paraId="00000383">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Customer hosted applications such as databases, network and web servers will only be monitored for health and performance of underlying VM infrastructure that they are running on. </w:t>
      </w:r>
    </w:p>
    <w:p w:rsidR="00000000" w:rsidDel="00000000" w:rsidP="00000000" w:rsidRDefault="00000000" w:rsidRPr="00000000" w14:paraId="00000384">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85">
      <w:pPr>
        <w:widowControl w:val="0"/>
        <w:spacing w:after="12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application level monitoring and reporting, the Customer must subscribe to the Cloudreach’s Application Reliability service additionally.</w:t>
      </w:r>
      <w:r w:rsidDel="00000000" w:rsidR="00000000" w:rsidRPr="00000000">
        <w:rPr>
          <w:rtl w:val="0"/>
        </w:rPr>
      </w:r>
    </w:p>
    <w:p w:rsidR="00000000" w:rsidDel="00000000" w:rsidP="00000000" w:rsidRDefault="00000000" w:rsidRPr="00000000" w14:paraId="00000386">
      <w:pPr>
        <w:pStyle w:val="Heading1"/>
        <w:jc w:val="left"/>
        <w:rPr>
          <w:rFonts w:ascii="Montserrat" w:cs="Montserrat" w:eastAsia="Montserrat" w:hAnsi="Montserrat"/>
          <w:b w:val="0"/>
          <w:color w:val="263238"/>
        </w:rPr>
      </w:pPr>
      <w:bookmarkStart w:colFirst="0" w:colLast="0" w:name="_5y9vueg340qr" w:id="35"/>
      <w:bookmarkEnd w:id="35"/>
      <w:r w:rsidDel="00000000" w:rsidR="00000000" w:rsidRPr="00000000">
        <w:rPr>
          <w:rFonts w:ascii="Montserrat" w:cs="Montserrat" w:eastAsia="Montserrat" w:hAnsi="Montserrat"/>
          <w:b w:val="0"/>
          <w:color w:val="263238"/>
          <w:rtl w:val="0"/>
        </w:rPr>
        <w:t xml:space="preserve">5</w:t>
      </w:r>
      <w:r w:rsidDel="00000000" w:rsidR="00000000" w:rsidRPr="00000000">
        <w:rPr>
          <w:rFonts w:ascii="Montserrat" w:cs="Montserrat" w:eastAsia="Montserrat" w:hAnsi="Montserrat"/>
          <w:b w:val="0"/>
          <w:color w:val="263238"/>
          <w:rtl w:val="0"/>
        </w:rPr>
        <w:t xml:space="preserve">.</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Patching</w:t>
      </w:r>
      <w:r w:rsidDel="00000000" w:rsidR="00000000" w:rsidRPr="00000000">
        <w:rPr>
          <w:rtl w:val="0"/>
        </w:rPr>
      </w:r>
    </w:p>
    <w:p w:rsidR="00000000" w:rsidDel="00000000" w:rsidP="00000000" w:rsidRDefault="00000000" w:rsidRPr="00000000" w14:paraId="00000387">
      <w:pPr>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shall perform the following Operating System patching where patches are made available by the Operating System provider.</w:t>
      </w:r>
    </w:p>
    <w:p w:rsidR="00000000" w:rsidDel="00000000" w:rsidP="00000000" w:rsidRDefault="00000000" w:rsidRPr="00000000" w14:paraId="00000388">
      <w:pPr>
        <w:widowControl w:val="0"/>
        <w:ind w:left="0" w:firstLine="0"/>
        <w:jc w:val="both"/>
        <w:rPr>
          <w:rFonts w:ascii="Montserrat" w:cs="Montserrat" w:eastAsia="Montserrat" w:hAnsi="Montserrat"/>
          <w:color w:val="263238"/>
        </w:rPr>
      </w:pPr>
      <w:r w:rsidDel="00000000" w:rsidR="00000000" w:rsidRPr="00000000">
        <w:rPr>
          <w:rtl w:val="0"/>
        </w:rPr>
      </w:r>
    </w:p>
    <w:tbl>
      <w:tblPr>
        <w:tblStyle w:val="Table7"/>
        <w:tblW w:w="900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075"/>
        <w:gridCol w:w="5925"/>
        <w:tblGridChange w:id="0">
          <w:tblGrid>
            <w:gridCol w:w="3075"/>
            <w:gridCol w:w="592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89">
            <w:pPr>
              <w:widowControl w:val="0"/>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Type</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8A">
            <w:pPr>
              <w:widowControl w:val="0"/>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Frequency</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Critical and Security Patching</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Monthly, within mutually agreed maintenance window with customer during onboarding.</w:t>
            </w:r>
          </w:p>
        </w:tc>
      </w:tr>
    </w:tbl>
    <w:p w:rsidR="00000000" w:rsidDel="00000000" w:rsidP="00000000" w:rsidRDefault="00000000" w:rsidRPr="00000000" w14:paraId="0000038D">
      <w:pPr>
        <w:keepNext w:val="0"/>
        <w:keepLines w:val="0"/>
        <w:widowControl w:val="0"/>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8E">
      <w:pPr>
        <w:widowControl w:val="0"/>
        <w:ind w:left="0" w:firstLine="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If Customer makes use of </w:t>
      </w:r>
      <w:r w:rsidDel="00000000" w:rsidR="00000000" w:rsidRPr="00000000">
        <w:rPr>
          <w:rFonts w:ascii="Montserrat" w:cs="Montserrat" w:eastAsia="Montserrat" w:hAnsi="Montserrat"/>
          <w:color w:val="263238"/>
          <w:rtl w:val="0"/>
        </w:rPr>
        <w:t xml:space="preserve">Golden Amazon Machine Imagines (AMIs) or Azure Gold Image as a source for infrastructure deployment Cloudreach will </w:t>
      </w:r>
      <w:r w:rsidDel="00000000" w:rsidR="00000000" w:rsidRPr="00000000">
        <w:rPr>
          <w:rFonts w:ascii="Montserrat" w:cs="Montserrat" w:eastAsia="Montserrat" w:hAnsi="Montserrat"/>
          <w:color w:val="263238"/>
          <w:rtl w:val="0"/>
        </w:rPr>
        <w:t xml:space="preserve">hold temporary Snapshots as a roll-back mechanism if required during critical/security patching periods.</w:t>
      </w:r>
    </w:p>
    <w:p w:rsidR="00000000" w:rsidDel="00000000" w:rsidP="00000000" w:rsidRDefault="00000000" w:rsidRPr="00000000" w14:paraId="0000038F">
      <w:pPr>
        <w:pStyle w:val="Heading2"/>
        <w:widowControl w:val="0"/>
        <w:rPr>
          <w:rFonts w:ascii="Montserrat" w:cs="Montserrat" w:eastAsia="Montserrat" w:hAnsi="Montserrat"/>
          <w:color w:val="263238"/>
        </w:rPr>
      </w:pPr>
      <w:bookmarkStart w:colFirst="0" w:colLast="0" w:name="_eamfat689tbj" w:id="36"/>
      <w:bookmarkEnd w:id="36"/>
      <w:r w:rsidDel="00000000" w:rsidR="00000000" w:rsidRPr="00000000">
        <w:rPr>
          <w:rFonts w:ascii="Montserrat" w:cs="Montserrat" w:eastAsia="Montserrat" w:hAnsi="Montserrat"/>
          <w:color w:val="263238"/>
          <w:rtl w:val="0"/>
        </w:rPr>
        <w:t xml:space="preserve">5.1 Scope of Security Patching </w:t>
      </w:r>
    </w:p>
    <w:p w:rsidR="00000000" w:rsidDel="00000000" w:rsidP="00000000" w:rsidRDefault="00000000" w:rsidRPr="00000000" w14:paraId="00000390">
      <w:pPr>
        <w:keepNext w:val="0"/>
        <w:keepLines w:val="0"/>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Windows VMs, Cloudreach will configure Windows VM’s with Cloudreach-managed WSUS server. Cloudreach will then only whitelist patches classified as “Critical Updates” and “Security updates”. No other patches will be applied to those virtual machines by Cloudreach.</w:t>
      </w:r>
    </w:p>
    <w:p w:rsidR="00000000" w:rsidDel="00000000" w:rsidP="00000000" w:rsidRDefault="00000000" w:rsidRPr="00000000" w14:paraId="00000391">
      <w:pPr>
        <w:keepNext w:val="0"/>
        <w:keepLines w:val="0"/>
        <w:widowControl w:val="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92">
      <w:pPr>
        <w:keepNext w:val="0"/>
        <w:keepLines w:val="0"/>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Linux VM’s, with example of Amazon Linux or RHEL distributions, Cloudreach will only install patches marked as “security” patches, for example by using the “yum security” plugin (</w:t>
      </w:r>
      <w:hyperlink r:id="rId85">
        <w:r w:rsidDel="00000000" w:rsidR="00000000" w:rsidRPr="00000000">
          <w:rPr>
            <w:rFonts w:ascii="Montserrat" w:cs="Montserrat" w:eastAsia="Montserrat" w:hAnsi="Montserrat"/>
            <w:color w:val="263238"/>
            <w:u w:val="single"/>
            <w:rtl w:val="0"/>
          </w:rPr>
          <w:t xml:space="preserve">https://linux.die.net/man/8/yum-security</w:t>
        </w:r>
      </w:hyperlink>
      <w:r w:rsidDel="00000000" w:rsidR="00000000" w:rsidRPr="00000000">
        <w:rPr>
          <w:rFonts w:ascii="Montserrat" w:cs="Montserrat" w:eastAsia="Montserrat" w:hAnsi="Montserrat"/>
          <w:color w:val="263238"/>
          <w:rtl w:val="0"/>
        </w:rPr>
        <w:t xml:space="preserve">).</w:t>
      </w:r>
    </w:p>
    <w:p w:rsidR="00000000" w:rsidDel="00000000" w:rsidP="00000000" w:rsidRDefault="00000000" w:rsidRPr="00000000" w14:paraId="00000393">
      <w:pPr>
        <w:keepNext w:val="0"/>
        <w:keepLines w:val="0"/>
        <w:widowControl w:val="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94">
      <w:pPr>
        <w:keepNext w:val="0"/>
        <w:keepLines w:val="0"/>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install minor kernel security patches during patching activity, however, within the scope of regular patching, Cloudreach will not upgrade kernel version of the underlying OS.</w:t>
      </w:r>
    </w:p>
    <w:p w:rsidR="00000000" w:rsidDel="00000000" w:rsidP="00000000" w:rsidRDefault="00000000" w:rsidRPr="00000000" w14:paraId="00000395">
      <w:pPr>
        <w:keepNext w:val="0"/>
        <w:keepLines w:val="0"/>
        <w:widowControl w:val="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96">
      <w:pPr>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For avoidance of doubt, Infrastructure Reliability will not perform any application-level patching on Customer workloads.</w:t>
      </w:r>
      <w:r w:rsidDel="00000000" w:rsidR="00000000" w:rsidRPr="00000000">
        <w:rPr>
          <w:rtl w:val="0"/>
        </w:rPr>
      </w:r>
    </w:p>
    <w:p w:rsidR="00000000" w:rsidDel="00000000" w:rsidP="00000000" w:rsidRDefault="00000000" w:rsidRPr="00000000" w14:paraId="00000397">
      <w:pPr>
        <w:widowControl w:val="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98">
      <w:pPr>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Exception:</w:t>
      </w:r>
    </w:p>
    <w:p w:rsidR="00000000" w:rsidDel="00000000" w:rsidP="00000000" w:rsidRDefault="00000000" w:rsidRPr="00000000" w14:paraId="00000399">
      <w:pPr>
        <w:widowControl w:val="0"/>
        <w:numPr>
          <w:ilvl w:val="0"/>
          <w:numId w:val="6"/>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Due to the nature of security and non-security related updates in CentOS, patching will always include non-security related updates for this distribution.</w:t>
      </w:r>
      <w:r w:rsidDel="00000000" w:rsidR="00000000" w:rsidRPr="00000000">
        <w:rPr>
          <w:rtl w:val="0"/>
        </w:rPr>
      </w:r>
    </w:p>
    <w:p w:rsidR="00000000" w:rsidDel="00000000" w:rsidP="00000000" w:rsidRDefault="00000000" w:rsidRPr="00000000" w14:paraId="0000039A">
      <w:pPr>
        <w:pStyle w:val="Heading2"/>
        <w:widowControl w:val="0"/>
        <w:rPr>
          <w:rFonts w:ascii="Montserrat" w:cs="Montserrat" w:eastAsia="Montserrat" w:hAnsi="Montserrat"/>
          <w:color w:val="263238"/>
        </w:rPr>
      </w:pPr>
      <w:bookmarkStart w:colFirst="0" w:colLast="0" w:name="_8z3ppxmqkh23" w:id="37"/>
      <w:bookmarkEnd w:id="37"/>
      <w:r w:rsidDel="00000000" w:rsidR="00000000" w:rsidRPr="00000000">
        <w:rPr>
          <w:rFonts w:ascii="Montserrat" w:cs="Montserrat" w:eastAsia="Montserrat" w:hAnsi="Montserrat"/>
          <w:color w:val="263238"/>
          <w:rtl w:val="0"/>
        </w:rPr>
        <w:t xml:space="preserve">5.2 OS Upgrades</w:t>
      </w:r>
    </w:p>
    <w:p w:rsidR="00000000" w:rsidDel="00000000" w:rsidP="00000000" w:rsidRDefault="00000000" w:rsidRPr="00000000" w14:paraId="0000039B">
      <w:pPr>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considers thi</w:t>
      </w:r>
      <w:r w:rsidDel="00000000" w:rsidR="00000000" w:rsidRPr="00000000">
        <w:rPr>
          <w:rFonts w:ascii="Montserrat" w:cs="Montserrat" w:eastAsia="Montserrat" w:hAnsi="Montserrat"/>
          <w:color w:val="263238"/>
          <w:rtl w:val="0"/>
        </w:rPr>
        <w:t xml:space="preserve">s type</w:t>
      </w:r>
      <w:r w:rsidDel="00000000" w:rsidR="00000000" w:rsidRPr="00000000">
        <w:rPr>
          <w:rFonts w:ascii="Montserrat" w:cs="Montserrat" w:eastAsia="Montserrat" w:hAnsi="Montserrat"/>
          <w:color w:val="263238"/>
          <w:rtl w:val="0"/>
        </w:rPr>
        <w:t xml:space="preserve"> of activity Service Packs (Windows) or Distribution Upgrades (Linux)) as more complex, with higher risk to application stability. For this reason, Cloudreach does not perform this type of upgrade by default within the Infrastructure Reliability service.</w:t>
      </w:r>
      <w:r w:rsidDel="00000000" w:rsidR="00000000" w:rsidRPr="00000000">
        <w:rPr>
          <w:rtl w:val="0"/>
        </w:rPr>
      </w:r>
    </w:p>
    <w:p w:rsidR="00000000" w:rsidDel="00000000" w:rsidP="00000000" w:rsidRDefault="00000000" w:rsidRPr="00000000" w14:paraId="0000039C">
      <w:pPr>
        <w:widowControl w:val="0"/>
        <w:jc w:val="both"/>
        <w:rPr>
          <w:rFonts w:ascii="Montserrat" w:cs="Montserrat" w:eastAsia="Montserrat" w:hAnsi="Montserrat"/>
          <w:color w:val="263238"/>
        </w:rPr>
      </w:pPr>
      <w:r w:rsidDel="00000000" w:rsidR="00000000" w:rsidRPr="00000000">
        <w:rPr>
          <w:rtl w:val="0"/>
        </w:rPr>
      </w:r>
    </w:p>
    <w:tbl>
      <w:tblPr>
        <w:tblStyle w:val="Table8"/>
        <w:tblW w:w="900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075"/>
        <w:gridCol w:w="5925"/>
        <w:tblGridChange w:id="0">
          <w:tblGrid>
            <w:gridCol w:w="3075"/>
            <w:gridCol w:w="592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9D">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Type</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9E">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Notes</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Service Packs (Windows) or </w:t>
            </w:r>
            <w:r w:rsidDel="00000000" w:rsidR="00000000" w:rsidRPr="00000000">
              <w:rPr>
                <w:rFonts w:ascii="Montserrat" w:cs="Montserrat" w:eastAsia="Montserrat" w:hAnsi="Montserrat"/>
                <w:color w:val="263238"/>
                <w:sz w:val="18"/>
                <w:szCs w:val="18"/>
                <w:rtl w:val="0"/>
              </w:rPr>
              <w:t xml:space="preserve">Distribution Upgrades (Linux)</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is able to perform and assist the customer with this as a complex change request</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Kernel Upgrades (Linux)</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can perform kernel version upgrades as a complex change request</w:t>
            </w:r>
          </w:p>
        </w:tc>
      </w:tr>
    </w:tbl>
    <w:p w:rsidR="00000000" w:rsidDel="00000000" w:rsidP="00000000" w:rsidRDefault="00000000" w:rsidRPr="00000000" w14:paraId="000003A3">
      <w:pPr>
        <w:pStyle w:val="Heading2"/>
        <w:keepNext w:val="0"/>
        <w:keepLines w:val="0"/>
        <w:widowControl w:val="0"/>
        <w:rPr>
          <w:rFonts w:ascii="Montserrat" w:cs="Montserrat" w:eastAsia="Montserrat" w:hAnsi="Montserrat"/>
          <w:color w:val="263238"/>
        </w:rPr>
      </w:pPr>
      <w:bookmarkStart w:colFirst="0" w:colLast="0" w:name="_hbynq176facy" w:id="38"/>
      <w:bookmarkEnd w:id="38"/>
      <w:r w:rsidDel="00000000" w:rsidR="00000000" w:rsidRPr="00000000">
        <w:rPr>
          <w:rFonts w:ascii="Montserrat" w:cs="Montserrat" w:eastAsia="Montserrat" w:hAnsi="Montserrat"/>
          <w:color w:val="263238"/>
          <w:rtl w:val="0"/>
        </w:rPr>
        <w:t xml:space="preserve">5</w:t>
      </w:r>
      <w:r w:rsidDel="00000000" w:rsidR="00000000" w:rsidRPr="00000000">
        <w:rPr>
          <w:rFonts w:ascii="Montserrat" w:cs="Montserrat" w:eastAsia="Montserrat" w:hAnsi="Montserrat"/>
          <w:color w:val="263238"/>
          <w:rtl w:val="0"/>
        </w:rPr>
        <w:t xml:space="preserve">.3 Automation of Patching</w:t>
      </w:r>
      <w:r w:rsidDel="00000000" w:rsidR="00000000" w:rsidRPr="00000000">
        <w:rPr>
          <w:rtl w:val="0"/>
        </w:rPr>
      </w:r>
    </w:p>
    <w:p w:rsidR="00000000" w:rsidDel="00000000" w:rsidP="00000000" w:rsidRDefault="00000000" w:rsidRPr="00000000" w14:paraId="000003A4">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As part of efficient delivery of service to Customer, Cloudreach will deploy tooling which allows for automated patching of Customer virtual machines, including deployment of CSP native tool on the OS level (SSM agent for AWS, OMS agent for Azure). Further details and requirements will be provided to Customer within “Access Requirements” document, supplied during onboarding.</w:t>
      </w:r>
      <w:r w:rsidDel="00000000" w:rsidR="00000000" w:rsidRPr="00000000">
        <w:rPr>
          <w:rtl w:val="0"/>
        </w:rPr>
      </w:r>
    </w:p>
    <w:p w:rsidR="00000000" w:rsidDel="00000000" w:rsidP="00000000" w:rsidRDefault="00000000" w:rsidRPr="00000000" w14:paraId="000003A5">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A6">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Due to complexities and intricacies of patching activity, Cloudreach will assess the ability to automate the patching activity for each environment and will implement the right level of automation to ensure the stability of customer environment.</w:t>
      </w:r>
    </w:p>
    <w:p w:rsidR="00000000" w:rsidDel="00000000" w:rsidP="00000000" w:rsidRDefault="00000000" w:rsidRPr="00000000" w14:paraId="000003A7">
      <w:pPr>
        <w:pStyle w:val="Heading1"/>
        <w:jc w:val="left"/>
        <w:rPr>
          <w:rFonts w:ascii="Montserrat" w:cs="Montserrat" w:eastAsia="Montserrat" w:hAnsi="Montserrat"/>
          <w:b w:val="0"/>
          <w:color w:val="263238"/>
        </w:rPr>
      </w:pPr>
      <w:bookmarkStart w:colFirst="0" w:colLast="0" w:name="_jfqs9zsuosvx" w:id="39"/>
      <w:bookmarkEnd w:id="39"/>
      <w:r w:rsidDel="00000000" w:rsidR="00000000" w:rsidRPr="00000000">
        <w:rPr>
          <w:rFonts w:ascii="Montserrat" w:cs="Montserrat" w:eastAsia="Montserrat" w:hAnsi="Montserrat"/>
          <w:b w:val="0"/>
          <w:color w:val="263238"/>
          <w:rtl w:val="0"/>
        </w:rPr>
        <w:t xml:space="preserve">6. Backup and Restore</w:t>
      </w:r>
    </w:p>
    <w:p w:rsidR="00000000" w:rsidDel="00000000" w:rsidP="00000000" w:rsidRDefault="00000000" w:rsidRPr="00000000" w14:paraId="000003A8">
      <w:pPr>
        <w:pStyle w:val="Heading2"/>
        <w:keepNext w:val="0"/>
        <w:keepLines w:val="0"/>
        <w:widowControl w:val="0"/>
        <w:rPr>
          <w:rFonts w:ascii="Montserrat" w:cs="Montserrat" w:eastAsia="Montserrat" w:hAnsi="Montserrat"/>
          <w:color w:val="263238"/>
        </w:rPr>
      </w:pPr>
      <w:bookmarkStart w:colFirst="0" w:colLast="0" w:name="_1ndj44aubo6c" w:id="40"/>
      <w:bookmarkEnd w:id="40"/>
      <w:r w:rsidDel="00000000" w:rsidR="00000000" w:rsidRPr="00000000">
        <w:rPr>
          <w:rFonts w:ascii="Montserrat" w:cs="Montserrat" w:eastAsia="Montserrat" w:hAnsi="Montserrat"/>
          <w:color w:val="263238"/>
          <w:rtl w:val="0"/>
        </w:rPr>
        <w:t xml:space="preserve">6.1 </w:t>
      </w:r>
      <w:r w:rsidDel="00000000" w:rsidR="00000000" w:rsidRPr="00000000">
        <w:rPr>
          <w:rFonts w:ascii="Montserrat" w:cs="Montserrat" w:eastAsia="Montserrat" w:hAnsi="Montserrat"/>
          <w:color w:val="263238"/>
          <w:rtl w:val="0"/>
        </w:rPr>
        <w:t xml:space="preserve">AWS and Azure </w:t>
      </w:r>
      <w:r w:rsidDel="00000000" w:rsidR="00000000" w:rsidRPr="00000000">
        <w:rPr>
          <w:rFonts w:ascii="Montserrat" w:cs="Montserrat" w:eastAsia="Montserrat" w:hAnsi="Montserrat"/>
          <w:color w:val="263238"/>
          <w:rtl w:val="0"/>
        </w:rPr>
        <w:t xml:space="preserve">Virtual Machine </w:t>
      </w:r>
      <w:r w:rsidDel="00000000" w:rsidR="00000000" w:rsidRPr="00000000">
        <w:rPr>
          <w:rFonts w:ascii="Montserrat" w:cs="Montserrat" w:eastAsia="Montserrat" w:hAnsi="Montserrat"/>
          <w:color w:val="263238"/>
          <w:rtl w:val="0"/>
        </w:rPr>
        <w:t xml:space="preserve">Backup / </w:t>
      </w:r>
      <w:r w:rsidDel="00000000" w:rsidR="00000000" w:rsidRPr="00000000">
        <w:rPr>
          <w:rFonts w:ascii="Montserrat" w:cs="Montserrat" w:eastAsia="Montserrat" w:hAnsi="Montserrat"/>
          <w:color w:val="263238"/>
          <w:rtl w:val="0"/>
        </w:rPr>
        <w:t xml:space="preserve">Restore</w:t>
      </w:r>
      <w:r w:rsidDel="00000000" w:rsidR="00000000" w:rsidRPr="00000000">
        <w:rPr>
          <w:rtl w:val="0"/>
        </w:rPr>
      </w:r>
    </w:p>
    <w:p w:rsidR="00000000" w:rsidDel="00000000" w:rsidP="00000000" w:rsidRDefault="00000000" w:rsidRPr="00000000" w14:paraId="000003A9">
      <w:pPr>
        <w:widowControl w:val="0"/>
        <w:spacing w:line="240" w:lineRule="auto"/>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3AA">
      <w:pPr>
        <w:widowControl w:val="0"/>
        <w:spacing w:line="240" w:lineRule="auto"/>
        <w:rPr>
          <w:rFonts w:ascii="Montserrat" w:cs="Montserrat" w:eastAsia="Montserrat" w:hAnsi="Montserrat"/>
          <w:color w:val="263238"/>
        </w:rPr>
      </w:pPr>
      <w:r w:rsidDel="00000000" w:rsidR="00000000" w:rsidRPr="00000000">
        <w:rPr>
          <w:rFonts w:ascii="Montserrat" w:cs="Montserrat" w:eastAsia="Montserrat" w:hAnsi="Montserrat"/>
          <w:color w:val="263238"/>
          <w:sz w:val="20"/>
          <w:szCs w:val="20"/>
          <w:rtl w:val="0"/>
        </w:rPr>
        <w:t xml:space="preserve">Cloudreach </w:t>
      </w:r>
      <w:r w:rsidDel="00000000" w:rsidR="00000000" w:rsidRPr="00000000">
        <w:rPr>
          <w:rFonts w:ascii="Montserrat" w:cs="Montserrat" w:eastAsia="Montserrat" w:hAnsi="Montserrat"/>
          <w:color w:val="263238"/>
          <w:rtl w:val="0"/>
        </w:rPr>
        <w:t xml:space="preserve">shal</w:t>
      </w:r>
      <w:r w:rsidDel="00000000" w:rsidR="00000000" w:rsidRPr="00000000">
        <w:rPr>
          <w:rFonts w:ascii="Montserrat" w:cs="Montserrat" w:eastAsia="Montserrat" w:hAnsi="Montserrat"/>
          <w:color w:val="263238"/>
          <w:sz w:val="20"/>
          <w:szCs w:val="20"/>
          <w:rtl w:val="0"/>
        </w:rPr>
        <w:t xml:space="preserve">l perform daily, weekly and monthly backups of </w:t>
      </w:r>
      <w:r w:rsidDel="00000000" w:rsidR="00000000" w:rsidRPr="00000000">
        <w:rPr>
          <w:rFonts w:ascii="Montserrat" w:cs="Montserrat" w:eastAsia="Montserrat" w:hAnsi="Montserrat"/>
          <w:color w:val="263238"/>
          <w:sz w:val="20"/>
          <w:szCs w:val="20"/>
          <w:rtl w:val="0"/>
        </w:rPr>
        <w:t xml:space="preserve">the AWS EC2 and Azure Virtual Machine operating system Instance</w:t>
      </w:r>
      <w:r w:rsidDel="00000000" w:rsidR="00000000" w:rsidRPr="00000000">
        <w:rPr>
          <w:rFonts w:ascii="Montserrat" w:cs="Montserrat" w:eastAsia="Montserrat" w:hAnsi="Montserrat"/>
          <w:color w:val="263238"/>
          <w:sz w:val="20"/>
          <w:szCs w:val="20"/>
          <w:rtl w:val="0"/>
        </w:rPr>
        <w:t xml:space="preserve">s based on the default schedule and retention periods defined in the table below:</w:t>
      </w:r>
      <w:r w:rsidDel="00000000" w:rsidR="00000000" w:rsidRPr="00000000">
        <w:rPr>
          <w:rtl w:val="0"/>
        </w:rPr>
      </w:r>
    </w:p>
    <w:p w:rsidR="00000000" w:rsidDel="00000000" w:rsidP="00000000" w:rsidRDefault="00000000" w:rsidRPr="00000000" w14:paraId="000003AB">
      <w:pPr>
        <w:pStyle w:val="Heading3"/>
        <w:widowControl w:val="0"/>
        <w:jc w:val="left"/>
        <w:rPr>
          <w:rFonts w:ascii="Montserrat" w:cs="Montserrat" w:eastAsia="Montserrat" w:hAnsi="Montserrat"/>
          <w:b w:val="0"/>
          <w:color w:val="263238"/>
        </w:rPr>
      </w:pPr>
      <w:bookmarkStart w:colFirst="0" w:colLast="0" w:name="_pxe8hdq33jwh" w:id="41"/>
      <w:bookmarkEnd w:id="41"/>
      <w:r w:rsidDel="00000000" w:rsidR="00000000" w:rsidRPr="00000000">
        <w:rPr>
          <w:rFonts w:ascii="Montserrat" w:cs="Montserrat" w:eastAsia="Montserrat" w:hAnsi="Montserrat"/>
          <w:b w:val="0"/>
          <w:color w:val="263238"/>
          <w:rtl w:val="0"/>
        </w:rPr>
        <w:t xml:space="preserve">6.1.1 Schedule and Retention</w:t>
      </w:r>
    </w:p>
    <w:p w:rsidR="00000000" w:rsidDel="00000000" w:rsidP="00000000" w:rsidRDefault="00000000" w:rsidRPr="00000000" w14:paraId="000003AC">
      <w:pPr>
        <w:widowControl w:val="0"/>
        <w:spacing w:line="240" w:lineRule="auto"/>
        <w:jc w:val="both"/>
        <w:rPr>
          <w:rFonts w:ascii="Montserrat" w:cs="Montserrat" w:eastAsia="Montserrat" w:hAnsi="Montserrat"/>
          <w:color w:val="263238"/>
        </w:rPr>
      </w:pPr>
      <w:r w:rsidDel="00000000" w:rsidR="00000000" w:rsidRPr="00000000">
        <w:rPr>
          <w:rtl w:val="0"/>
        </w:rPr>
      </w:r>
    </w:p>
    <w:tbl>
      <w:tblPr>
        <w:tblStyle w:val="Table9"/>
        <w:tblW w:w="903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890"/>
        <w:gridCol w:w="5130"/>
        <w:gridCol w:w="2010"/>
        <w:tblGridChange w:id="0">
          <w:tblGrid>
            <w:gridCol w:w="1890"/>
            <w:gridCol w:w="5130"/>
            <w:gridCol w:w="2010"/>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Backup </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Schedule</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Retention Period</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Daily</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02:00 UTC Monday to Sunday</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7 days  </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Weekly</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03:00  UTC every Sunday</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4 weeks</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Monthly</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04:00  UTC on the first of every month</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2 months</w:t>
            </w:r>
          </w:p>
        </w:tc>
      </w:tr>
    </w:tbl>
    <w:p w:rsidR="00000000" w:rsidDel="00000000" w:rsidP="00000000" w:rsidRDefault="00000000" w:rsidRPr="00000000" w14:paraId="000003B9">
      <w:pPr>
        <w:widowControl w:val="0"/>
        <w:spacing w:line="240" w:lineRule="auto"/>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BA">
      <w:pPr>
        <w:widowControl w:val="0"/>
        <w:spacing w:line="240" w:lineRule="auto"/>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Customer may </w:t>
      </w:r>
      <w:r w:rsidDel="00000000" w:rsidR="00000000" w:rsidRPr="00000000">
        <w:rPr>
          <w:rFonts w:ascii="Montserrat" w:cs="Montserrat" w:eastAsia="Montserrat" w:hAnsi="Montserrat"/>
          <w:color w:val="263238"/>
          <w:rtl w:val="0"/>
        </w:rPr>
        <w:t xml:space="preserve">request</w:t>
      </w:r>
      <w:r w:rsidDel="00000000" w:rsidR="00000000" w:rsidRPr="00000000">
        <w:rPr>
          <w:rFonts w:ascii="Montserrat" w:cs="Montserrat" w:eastAsia="Montserrat" w:hAnsi="Montserrat"/>
          <w:color w:val="263238"/>
          <w:sz w:val="20"/>
          <w:szCs w:val="20"/>
          <w:rtl w:val="0"/>
        </w:rPr>
        <w:t xml:space="preserve"> alternative backup schedule and/or retention period during On</w:t>
      </w:r>
      <w:r w:rsidDel="00000000" w:rsidR="00000000" w:rsidRPr="00000000">
        <w:rPr>
          <w:rFonts w:ascii="Montserrat" w:cs="Montserrat" w:eastAsia="Montserrat" w:hAnsi="Montserrat"/>
          <w:color w:val="263238"/>
          <w:rtl w:val="0"/>
        </w:rPr>
        <w:t xml:space="preserve">b</w:t>
      </w:r>
      <w:r w:rsidDel="00000000" w:rsidR="00000000" w:rsidRPr="00000000">
        <w:rPr>
          <w:rFonts w:ascii="Montserrat" w:cs="Montserrat" w:eastAsia="Montserrat" w:hAnsi="Montserrat"/>
          <w:color w:val="263238"/>
          <w:sz w:val="20"/>
          <w:szCs w:val="20"/>
          <w:rtl w:val="0"/>
        </w:rPr>
        <w:t xml:space="preserve">oarding of the Customer’s services</w:t>
      </w:r>
      <w:r w:rsidDel="00000000" w:rsidR="00000000" w:rsidRPr="00000000">
        <w:rPr>
          <w:rFonts w:ascii="Montserrat" w:cs="Montserrat" w:eastAsia="Montserrat" w:hAnsi="Montserrat"/>
          <w:color w:val="263238"/>
          <w:rtl w:val="0"/>
        </w:rPr>
        <w:t xml:space="preserve"> which shall be subject to approval by</w:t>
      </w:r>
      <w:r w:rsidDel="00000000" w:rsidR="00000000" w:rsidRPr="00000000">
        <w:rPr>
          <w:rFonts w:ascii="Montserrat" w:cs="Montserrat" w:eastAsia="Montserrat" w:hAnsi="Montserrat"/>
          <w:color w:val="263238"/>
          <w:sz w:val="20"/>
          <w:szCs w:val="20"/>
          <w:rtl w:val="0"/>
        </w:rPr>
        <w:t xml:space="preserve"> Cloudreach.</w:t>
      </w:r>
      <w:r w:rsidDel="00000000" w:rsidR="00000000" w:rsidRPr="00000000">
        <w:rPr>
          <w:rtl w:val="0"/>
        </w:rPr>
      </w:r>
    </w:p>
    <w:p w:rsidR="00000000" w:rsidDel="00000000" w:rsidP="00000000" w:rsidRDefault="00000000" w:rsidRPr="00000000" w14:paraId="000003BB">
      <w:pPr>
        <w:widowControl w:val="0"/>
        <w:spacing w:line="240" w:lineRule="auto"/>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3BC">
      <w:pPr>
        <w:widowControl w:val="0"/>
        <w:spacing w:line="240" w:lineRule="auto"/>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Instances are backed up based on the approach defined in the table below:</w:t>
      </w:r>
    </w:p>
    <w:p w:rsidR="00000000" w:rsidDel="00000000" w:rsidP="00000000" w:rsidRDefault="00000000" w:rsidRPr="00000000" w14:paraId="000003BD">
      <w:pPr>
        <w:widowControl w:val="0"/>
        <w:spacing w:line="240"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BE">
      <w:pPr>
        <w:widowControl w:val="0"/>
        <w:numPr>
          <w:ilvl w:val="0"/>
          <w:numId w:val="20"/>
        </w:numPr>
        <w:spacing w:line="240" w:lineRule="auto"/>
        <w:ind w:left="720" w:hanging="360"/>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All Incidents raised by the Cloudreach backup monitoring and configuration platform pertaining to ‘backup failure’ will automatically be assigned as </w:t>
      </w:r>
      <w:r w:rsidDel="00000000" w:rsidR="00000000" w:rsidRPr="00000000">
        <w:rPr>
          <w:rFonts w:ascii="Montserrat" w:cs="Montserrat" w:eastAsia="Montserrat" w:hAnsi="Montserrat"/>
          <w:color w:val="263238"/>
          <w:rtl w:val="0"/>
        </w:rPr>
        <w:t xml:space="preserve">an </w:t>
      </w:r>
      <w:r w:rsidDel="00000000" w:rsidR="00000000" w:rsidRPr="00000000">
        <w:rPr>
          <w:rFonts w:ascii="Montserrat" w:cs="Montserrat" w:eastAsia="Montserrat" w:hAnsi="Montserrat"/>
          <w:color w:val="263238"/>
          <w:sz w:val="20"/>
          <w:szCs w:val="20"/>
          <w:rtl w:val="0"/>
        </w:rPr>
        <w:t xml:space="preserve">Incident </w:t>
      </w:r>
      <w:r w:rsidDel="00000000" w:rsidR="00000000" w:rsidRPr="00000000">
        <w:rPr>
          <w:rFonts w:ascii="Montserrat" w:cs="Montserrat" w:eastAsia="Montserrat" w:hAnsi="Montserrat"/>
          <w:color w:val="263238"/>
          <w:rtl w:val="0"/>
        </w:rPr>
        <w:t xml:space="preserve">r</w:t>
      </w:r>
      <w:r w:rsidDel="00000000" w:rsidR="00000000" w:rsidRPr="00000000">
        <w:rPr>
          <w:rFonts w:ascii="Montserrat" w:cs="Montserrat" w:eastAsia="Montserrat" w:hAnsi="Montserrat"/>
          <w:color w:val="263238"/>
          <w:sz w:val="20"/>
          <w:szCs w:val="20"/>
          <w:rtl w:val="0"/>
        </w:rPr>
        <w:t xml:space="preserve">equest and actioned by the Cloudreach CSD.</w:t>
      </w:r>
      <w:r w:rsidDel="00000000" w:rsidR="00000000" w:rsidRPr="00000000">
        <w:rPr>
          <w:rtl w:val="0"/>
        </w:rPr>
      </w:r>
    </w:p>
    <w:p w:rsidR="00000000" w:rsidDel="00000000" w:rsidP="00000000" w:rsidRDefault="00000000" w:rsidRPr="00000000" w14:paraId="000003BF">
      <w:pPr>
        <w:pStyle w:val="Heading3"/>
        <w:widowControl w:val="0"/>
        <w:jc w:val="left"/>
        <w:rPr>
          <w:rFonts w:ascii="Montserrat" w:cs="Montserrat" w:eastAsia="Montserrat" w:hAnsi="Montserrat"/>
          <w:b w:val="0"/>
          <w:color w:val="263238"/>
        </w:rPr>
      </w:pPr>
      <w:bookmarkStart w:colFirst="0" w:colLast="0" w:name="_6zaq6fhinsrq" w:id="42"/>
      <w:bookmarkEnd w:id="42"/>
      <w:r w:rsidDel="00000000" w:rsidR="00000000" w:rsidRPr="00000000">
        <w:rPr>
          <w:rFonts w:ascii="Montserrat" w:cs="Montserrat" w:eastAsia="Montserrat" w:hAnsi="Montserrat"/>
          <w:b w:val="0"/>
          <w:color w:val="263238"/>
          <w:rtl w:val="0"/>
        </w:rPr>
        <w:t xml:space="preserve">6.1.2 Backup Approach</w:t>
      </w:r>
    </w:p>
    <w:p w:rsidR="00000000" w:rsidDel="00000000" w:rsidP="00000000" w:rsidRDefault="00000000" w:rsidRPr="00000000" w14:paraId="000003C0">
      <w:pPr>
        <w:widowControl w:val="0"/>
        <w:spacing w:line="240" w:lineRule="auto"/>
        <w:jc w:val="both"/>
        <w:rPr>
          <w:rFonts w:ascii="Montserrat" w:cs="Montserrat" w:eastAsia="Montserrat" w:hAnsi="Montserrat"/>
          <w:color w:val="263238"/>
        </w:rPr>
      </w:pPr>
      <w:r w:rsidDel="00000000" w:rsidR="00000000" w:rsidRPr="00000000">
        <w:rPr>
          <w:rtl w:val="0"/>
        </w:rPr>
      </w:r>
    </w:p>
    <w:tbl>
      <w:tblPr>
        <w:tblStyle w:val="Table10"/>
        <w:tblW w:w="9015.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890"/>
        <w:gridCol w:w="7125"/>
        <w:tblGridChange w:id="0">
          <w:tblGrid>
            <w:gridCol w:w="1890"/>
            <w:gridCol w:w="712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Cloud Platform</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Backup Approach</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Backups are performed by taking a Snapshot of AWS EC2 EBS volumes on a regular schedule as specified in the preceding table.</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Backups are performed by taking full backups of each Azure Virtual Machine against a regular schedule defined by the Customer. By default the preceding table sets out the backup and retention periods.</w:t>
            </w:r>
          </w:p>
        </w:tc>
      </w:tr>
    </w:tbl>
    <w:p w:rsidR="00000000" w:rsidDel="00000000" w:rsidP="00000000" w:rsidRDefault="00000000" w:rsidRPr="00000000" w14:paraId="000003C7">
      <w:pPr>
        <w:widowControl w:val="0"/>
        <w:spacing w:line="240" w:lineRule="auto"/>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3C8">
      <w:pPr>
        <w:widowControl w:val="0"/>
        <w:spacing w:line="240" w:lineRule="auto"/>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Instances of </w:t>
      </w:r>
      <w:r w:rsidDel="00000000" w:rsidR="00000000" w:rsidRPr="00000000">
        <w:rPr>
          <w:rFonts w:ascii="Montserrat" w:cs="Montserrat" w:eastAsia="Montserrat" w:hAnsi="Montserrat"/>
          <w:color w:val="263238"/>
          <w:rtl w:val="0"/>
        </w:rPr>
        <w:t xml:space="preserve">O</w:t>
      </w:r>
      <w:r w:rsidDel="00000000" w:rsidR="00000000" w:rsidRPr="00000000">
        <w:rPr>
          <w:rFonts w:ascii="Montserrat" w:cs="Montserrat" w:eastAsia="Montserrat" w:hAnsi="Montserrat"/>
          <w:color w:val="263238"/>
          <w:sz w:val="20"/>
          <w:szCs w:val="20"/>
          <w:rtl w:val="0"/>
        </w:rPr>
        <w:t xml:space="preserve">perating Systems can be restored on request by the Customer based on the approach defined in the table below:</w:t>
      </w:r>
      <w:r w:rsidDel="00000000" w:rsidR="00000000" w:rsidRPr="00000000">
        <w:rPr>
          <w:rtl w:val="0"/>
        </w:rPr>
      </w:r>
    </w:p>
    <w:p w:rsidR="00000000" w:rsidDel="00000000" w:rsidP="00000000" w:rsidRDefault="00000000" w:rsidRPr="00000000" w14:paraId="000003C9">
      <w:pPr>
        <w:widowControl w:val="0"/>
        <w:spacing w:line="240" w:lineRule="auto"/>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3CA">
      <w:pPr>
        <w:widowControl w:val="0"/>
        <w:numPr>
          <w:ilvl w:val="0"/>
          <w:numId w:val="17"/>
        </w:numPr>
        <w:spacing w:line="240" w:lineRule="auto"/>
        <w:ind w:left="720" w:hanging="360"/>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If required by the </w:t>
      </w:r>
      <w:r w:rsidDel="00000000" w:rsidR="00000000" w:rsidRPr="00000000">
        <w:rPr>
          <w:rFonts w:ascii="Montserrat" w:cs="Montserrat" w:eastAsia="Montserrat" w:hAnsi="Montserrat"/>
          <w:color w:val="263238"/>
          <w:rtl w:val="0"/>
        </w:rPr>
        <w:t xml:space="preserve">C</w:t>
      </w:r>
      <w:r w:rsidDel="00000000" w:rsidR="00000000" w:rsidRPr="00000000">
        <w:rPr>
          <w:rFonts w:ascii="Montserrat" w:cs="Montserrat" w:eastAsia="Montserrat" w:hAnsi="Montserrat"/>
          <w:color w:val="263238"/>
          <w:sz w:val="20"/>
          <w:szCs w:val="20"/>
          <w:rtl w:val="0"/>
        </w:rPr>
        <w:t xml:space="preserve">ustomer, Cloudreach </w:t>
      </w:r>
      <w:r w:rsidDel="00000000" w:rsidR="00000000" w:rsidRPr="00000000">
        <w:rPr>
          <w:rFonts w:ascii="Montserrat" w:cs="Montserrat" w:eastAsia="Montserrat" w:hAnsi="Montserrat"/>
          <w:color w:val="263238"/>
          <w:rtl w:val="0"/>
        </w:rPr>
        <w:t xml:space="preserve">shall</w:t>
      </w:r>
      <w:r w:rsidDel="00000000" w:rsidR="00000000" w:rsidRPr="00000000">
        <w:rPr>
          <w:rFonts w:ascii="Montserrat" w:cs="Montserrat" w:eastAsia="Montserrat" w:hAnsi="Montserrat"/>
          <w:color w:val="263238"/>
          <w:sz w:val="20"/>
          <w:szCs w:val="20"/>
          <w:rtl w:val="0"/>
        </w:rPr>
        <w:t xml:space="preserve"> invoke an Operating System </w:t>
      </w:r>
      <w:r w:rsidDel="00000000" w:rsidR="00000000" w:rsidRPr="00000000">
        <w:rPr>
          <w:rFonts w:ascii="Montserrat" w:cs="Montserrat" w:eastAsia="Montserrat" w:hAnsi="Montserrat"/>
          <w:color w:val="263238"/>
          <w:sz w:val="20"/>
          <w:szCs w:val="20"/>
          <w:rtl w:val="0"/>
        </w:rPr>
        <w:t xml:space="preserve">recovery</w:t>
      </w:r>
      <w:r w:rsidDel="00000000" w:rsidR="00000000" w:rsidRPr="00000000">
        <w:rPr>
          <w:rFonts w:ascii="Montserrat" w:cs="Montserrat" w:eastAsia="Montserrat" w:hAnsi="Montserrat"/>
          <w:color w:val="263238"/>
          <w:sz w:val="20"/>
          <w:szCs w:val="20"/>
          <w:rtl w:val="0"/>
        </w:rPr>
        <w:t xml:space="preserve"> approach against the Azure VMs or AWS EC2 instances within the supported account. The restore will be treated with P2 priority if it is service impacting.</w:t>
        <w:br w:type="textWrapping"/>
      </w:r>
    </w:p>
    <w:p w:rsidR="00000000" w:rsidDel="00000000" w:rsidP="00000000" w:rsidRDefault="00000000" w:rsidRPr="00000000" w14:paraId="000003CB">
      <w:pPr>
        <w:widowControl w:val="0"/>
        <w:numPr>
          <w:ilvl w:val="0"/>
          <w:numId w:val="17"/>
        </w:numPr>
        <w:spacing w:line="240" w:lineRule="auto"/>
        <w:ind w:left="720" w:hanging="360"/>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All requests raised by the </w:t>
      </w:r>
      <w:r w:rsidDel="00000000" w:rsidR="00000000" w:rsidRPr="00000000">
        <w:rPr>
          <w:rFonts w:ascii="Montserrat" w:cs="Montserrat" w:eastAsia="Montserrat" w:hAnsi="Montserrat"/>
          <w:color w:val="263238"/>
          <w:rtl w:val="0"/>
        </w:rPr>
        <w:t xml:space="preserve">C</w:t>
      </w:r>
      <w:r w:rsidDel="00000000" w:rsidR="00000000" w:rsidRPr="00000000">
        <w:rPr>
          <w:rFonts w:ascii="Montserrat" w:cs="Montserrat" w:eastAsia="Montserrat" w:hAnsi="Montserrat"/>
          <w:color w:val="263238"/>
          <w:sz w:val="20"/>
          <w:szCs w:val="20"/>
          <w:rtl w:val="0"/>
        </w:rPr>
        <w:t xml:space="preserve">ustomer that are not identified as service impacting will be treated as P4 Service Requests.</w:t>
      </w:r>
      <w:r w:rsidDel="00000000" w:rsidR="00000000" w:rsidRPr="00000000">
        <w:rPr>
          <w:rtl w:val="0"/>
        </w:rPr>
      </w:r>
    </w:p>
    <w:p w:rsidR="00000000" w:rsidDel="00000000" w:rsidP="00000000" w:rsidRDefault="00000000" w:rsidRPr="00000000" w14:paraId="000003CC">
      <w:pPr>
        <w:pStyle w:val="Heading3"/>
        <w:widowControl w:val="0"/>
        <w:jc w:val="left"/>
        <w:rPr>
          <w:rFonts w:ascii="Montserrat" w:cs="Montserrat" w:eastAsia="Montserrat" w:hAnsi="Montserrat"/>
          <w:b w:val="0"/>
          <w:color w:val="263238"/>
        </w:rPr>
      </w:pPr>
      <w:bookmarkStart w:colFirst="0" w:colLast="0" w:name="_t2sjw7oa3x31" w:id="43"/>
      <w:bookmarkEnd w:id="43"/>
      <w:r w:rsidDel="00000000" w:rsidR="00000000" w:rsidRPr="00000000">
        <w:rPr>
          <w:rFonts w:ascii="Montserrat" w:cs="Montserrat" w:eastAsia="Montserrat" w:hAnsi="Montserrat"/>
          <w:b w:val="0"/>
          <w:color w:val="263238"/>
          <w:rtl w:val="0"/>
        </w:rPr>
        <w:t xml:space="preserve">6.1.3 Recovery Approach</w:t>
      </w:r>
    </w:p>
    <w:p w:rsidR="00000000" w:rsidDel="00000000" w:rsidP="00000000" w:rsidRDefault="00000000" w:rsidRPr="00000000" w14:paraId="000003CD">
      <w:pPr>
        <w:widowControl w:val="0"/>
        <w:spacing w:line="240" w:lineRule="auto"/>
        <w:rPr>
          <w:rFonts w:ascii="Montserrat" w:cs="Montserrat" w:eastAsia="Montserrat" w:hAnsi="Montserrat"/>
          <w:color w:val="263238"/>
        </w:rPr>
      </w:pPr>
      <w:r w:rsidDel="00000000" w:rsidR="00000000" w:rsidRPr="00000000">
        <w:rPr>
          <w:rtl w:val="0"/>
        </w:rPr>
      </w:r>
    </w:p>
    <w:tbl>
      <w:tblPr>
        <w:tblStyle w:val="Table11"/>
        <w:tblW w:w="8985.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890"/>
        <w:gridCol w:w="1530"/>
        <w:gridCol w:w="5565"/>
        <w:tblGridChange w:id="0">
          <w:tblGrid>
            <w:gridCol w:w="1890"/>
            <w:gridCol w:w="1530"/>
            <w:gridCol w:w="556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Cloud Platform</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Type</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Recovery Approach</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Instance or Full Volume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Root Volumes</w:t>
            </w:r>
            <w:r w:rsidDel="00000000" w:rsidR="00000000" w:rsidRPr="00000000">
              <w:rPr>
                <w:rFonts w:ascii="Montserrat" w:cs="Montserrat" w:eastAsia="Montserrat" w:hAnsi="Montserrat"/>
                <w:color w:val="263238"/>
                <w:sz w:val="18"/>
                <w:szCs w:val="18"/>
                <w:rtl w:val="0"/>
              </w:rPr>
              <w:t xml:space="preserve">: Cloudreach shall create a new volume from a previous Snapshot depending on the date requested by Customer. Cloudreach shall remove the current volume and replace with the newly created volume.</w:t>
              <w:br w:type="textWrapping"/>
              <w:br w:type="textWrapping"/>
            </w:r>
            <w:r w:rsidDel="00000000" w:rsidR="00000000" w:rsidRPr="00000000">
              <w:rPr>
                <w:rFonts w:ascii="Montserrat" w:cs="Montserrat" w:eastAsia="Montserrat" w:hAnsi="Montserrat"/>
                <w:color w:val="263238"/>
                <w:sz w:val="18"/>
                <w:szCs w:val="18"/>
                <w:rtl w:val="0"/>
              </w:rPr>
              <w:t xml:space="preserve">Additional Drives</w:t>
            </w:r>
            <w:r w:rsidDel="00000000" w:rsidR="00000000" w:rsidRPr="00000000">
              <w:rPr>
                <w:rFonts w:ascii="Montserrat" w:cs="Montserrat" w:eastAsia="Montserrat" w:hAnsi="Montserrat"/>
                <w:color w:val="263238"/>
                <w:sz w:val="18"/>
                <w:szCs w:val="18"/>
                <w:rtl w:val="0"/>
              </w:rPr>
              <w:t xml:space="preserve">: Cloudreach shall create a volume from a previous Snapshot depending on the date requested by Customer. Cloudreach shall remove the volume and replace with the newly created volume or if requested attach the new volume at a different mount point.</w:t>
            </w:r>
          </w:p>
          <w:p w:rsidR="00000000" w:rsidDel="00000000" w:rsidP="00000000" w:rsidRDefault="00000000" w:rsidRPr="00000000" w14:paraId="000003D4">
            <w:pPr>
              <w:widowControl w:val="0"/>
              <w:spacing w:line="240" w:lineRule="auto"/>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3D5">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Time:</w:t>
            </w:r>
            <w:r w:rsidDel="00000000" w:rsidR="00000000" w:rsidRPr="00000000">
              <w:rPr>
                <w:rFonts w:ascii="Montserrat" w:cs="Montserrat" w:eastAsia="Montserrat" w:hAnsi="Montserrat"/>
                <w:color w:val="263238"/>
                <w:sz w:val="18"/>
                <w:szCs w:val="18"/>
                <w:rtl w:val="0"/>
              </w:rPr>
              <w:t xml:space="preserve"> Time scales depend on the size of the volume and any other file system factors such as e</w:t>
            </w:r>
            <w:r w:rsidDel="00000000" w:rsidR="00000000" w:rsidRPr="00000000">
              <w:rPr>
                <w:rFonts w:ascii="Montserrat" w:cs="Montserrat" w:eastAsia="Montserrat" w:hAnsi="Montserrat"/>
                <w:color w:val="263238"/>
                <w:sz w:val="18"/>
                <w:szCs w:val="18"/>
                <w:rtl w:val="0"/>
              </w:rPr>
              <w:t xml:space="preserve">ncrypted file system</w:t>
            </w:r>
            <w:r w:rsidDel="00000000" w:rsidR="00000000" w:rsidRPr="00000000">
              <w:rPr>
                <w:rFonts w:ascii="Montserrat" w:cs="Montserrat" w:eastAsia="Montserrat" w:hAnsi="Montserrat"/>
                <w:color w:val="263238"/>
                <w:sz w:val="18"/>
                <w:szCs w:val="18"/>
                <w:rtl w:val="0"/>
              </w:rPr>
              <w:t xml:space="preserve"> implementations (e.g. BitLocker and ProtectV).</w:t>
            </w:r>
          </w:p>
        </w:tc>
      </w:tr>
      <w:tr>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Instance or Full Volume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Virtual Machine: </w:t>
            </w:r>
            <w:r w:rsidDel="00000000" w:rsidR="00000000" w:rsidRPr="00000000">
              <w:rPr>
                <w:rFonts w:ascii="Montserrat" w:cs="Montserrat" w:eastAsia="Montserrat" w:hAnsi="Montserrat"/>
                <w:color w:val="263238"/>
                <w:sz w:val="18"/>
                <w:szCs w:val="18"/>
                <w:rtl w:val="0"/>
              </w:rPr>
              <w:t xml:space="preserve">Cloudreach shall recover a chosen Azure Virtual Machine against an existing or retained application consistent backup from a previous recovery point as chosen by Customer.</w:t>
            </w:r>
          </w:p>
          <w:p w:rsidR="00000000" w:rsidDel="00000000" w:rsidP="00000000" w:rsidRDefault="00000000" w:rsidRPr="00000000" w14:paraId="000003D9">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Upon system restore this will also restore all previous system dependent Azure services, installed applications, pre existing files and/or folders.</w:t>
            </w:r>
          </w:p>
          <w:p w:rsidR="00000000" w:rsidDel="00000000" w:rsidP="00000000" w:rsidRDefault="00000000" w:rsidRPr="00000000" w14:paraId="000003DA">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Cloudreach shall re-assign any pre existing Azure endpoints to the newly created Azure Virtual Machines to ensure continued connectivity upon successful restore.</w:t>
            </w:r>
          </w:p>
          <w:p w:rsidR="00000000" w:rsidDel="00000000" w:rsidP="00000000" w:rsidRDefault="00000000" w:rsidRPr="00000000" w14:paraId="000003DB">
            <w:pPr>
              <w:widowControl w:val="0"/>
              <w:spacing w:line="240" w:lineRule="auto"/>
              <w:rPr>
                <w:rFonts w:ascii="Montserrat" w:cs="Montserrat" w:eastAsia="Montserrat" w:hAnsi="Montserrat"/>
                <w:color w:val="263238"/>
                <w:sz w:val="18"/>
                <w:szCs w:val="18"/>
              </w:rPr>
            </w:pPr>
            <w:r w:rsidDel="00000000" w:rsidR="00000000" w:rsidRPr="00000000">
              <w:rPr>
                <w:rtl w:val="0"/>
              </w:rPr>
            </w:r>
          </w:p>
          <w:p w:rsidR="00000000" w:rsidDel="00000000" w:rsidP="00000000" w:rsidRDefault="00000000" w:rsidRPr="00000000" w14:paraId="000003DC">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Time</w:t>
            </w:r>
          </w:p>
          <w:p w:rsidR="00000000" w:rsidDel="00000000" w:rsidP="00000000" w:rsidRDefault="00000000" w:rsidRPr="00000000" w14:paraId="000003DD">
            <w:pPr>
              <w:widowControl w:val="0"/>
              <w:spacing w:line="240"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The time to execute a restore action is variable and dependent on the volume of data to be recovered from a backup.</w:t>
            </w:r>
            <w:r w:rsidDel="00000000" w:rsidR="00000000" w:rsidRPr="00000000">
              <w:rPr>
                <w:rtl w:val="0"/>
              </w:rPr>
            </w:r>
          </w:p>
        </w:tc>
      </w:tr>
    </w:tbl>
    <w:p w:rsidR="00000000" w:rsidDel="00000000" w:rsidP="00000000" w:rsidRDefault="00000000" w:rsidRPr="00000000" w14:paraId="000003DE">
      <w:pPr>
        <w:pStyle w:val="Heading2"/>
        <w:rPr>
          <w:rFonts w:ascii="Montserrat" w:cs="Montserrat" w:eastAsia="Montserrat" w:hAnsi="Montserrat"/>
          <w:color w:val="263238"/>
        </w:rPr>
      </w:pPr>
      <w:bookmarkStart w:colFirst="0" w:colLast="0" w:name="_k9bcxjhpr37z" w:id="44"/>
      <w:bookmarkEnd w:id="44"/>
      <w:r w:rsidDel="00000000" w:rsidR="00000000" w:rsidRPr="00000000">
        <w:rPr>
          <w:rFonts w:ascii="Montserrat" w:cs="Montserrat" w:eastAsia="Montserrat" w:hAnsi="Montserrat"/>
          <w:color w:val="263238"/>
          <w:rtl w:val="0"/>
        </w:rPr>
        <w:t xml:space="preserve">6</w:t>
      </w:r>
      <w:r w:rsidDel="00000000" w:rsidR="00000000" w:rsidRPr="00000000">
        <w:rPr>
          <w:rFonts w:ascii="Montserrat" w:cs="Montserrat" w:eastAsia="Montserrat" w:hAnsi="Montserrat"/>
          <w:color w:val="263238"/>
          <w:rtl w:val="0"/>
        </w:rPr>
        <w:t xml:space="preserve">.2 Database Backup</w:t>
      </w:r>
      <w:r w:rsidDel="00000000" w:rsidR="00000000" w:rsidRPr="00000000">
        <w:rPr>
          <w:rtl w:val="0"/>
        </w:rPr>
      </w:r>
    </w:p>
    <w:p w:rsidR="00000000" w:rsidDel="00000000" w:rsidP="00000000" w:rsidRDefault="00000000" w:rsidRPr="00000000" w14:paraId="000003D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can provide following backup strategy for specified cloud-native database technologies. There are two types of database backups supported:</w:t>
      </w:r>
    </w:p>
    <w:p w:rsidR="00000000" w:rsidDel="00000000" w:rsidP="00000000" w:rsidRDefault="00000000" w:rsidRPr="00000000" w14:paraId="000003E0">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3E1">
      <w:pPr>
        <w:numPr>
          <w:ilvl w:val="0"/>
          <w:numId w:val="5"/>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 differential backup is based on the most recent, previous full data backup. A differential backup captures only the data that has changed since that full backup. The full backup upon which a differential backup is based is known as the base of the differential.</w:t>
      </w:r>
    </w:p>
    <w:p w:rsidR="00000000" w:rsidDel="00000000" w:rsidP="00000000" w:rsidRDefault="00000000" w:rsidRPr="00000000" w14:paraId="000003E2">
      <w:pPr>
        <w:numPr>
          <w:ilvl w:val="0"/>
          <w:numId w:val="5"/>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transaction log is a serial record of all the transactions that have been performed against the database since the transaction log was last backed up. With transaction log backups, you can recover the database to a specific point in time (for example, prior to entering unwanted data), or to the point of failure.</w:t>
        <w:br w:type="textWrapping"/>
      </w:r>
      <w:r w:rsidDel="00000000" w:rsidR="00000000" w:rsidRPr="00000000">
        <w:rPr>
          <w:rtl w:val="0"/>
        </w:rPr>
      </w:r>
    </w:p>
    <w:tbl>
      <w:tblPr>
        <w:tblStyle w:val="Table12"/>
        <w:tblW w:w="900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660"/>
        <w:gridCol w:w="1425"/>
        <w:gridCol w:w="1620"/>
        <w:gridCol w:w="1125"/>
        <w:gridCol w:w="1170"/>
        <w:tblGridChange w:id="0">
          <w:tblGrid>
            <w:gridCol w:w="3660"/>
            <w:gridCol w:w="1425"/>
            <w:gridCol w:w="1620"/>
            <w:gridCol w:w="1125"/>
            <w:gridCol w:w="1170"/>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E3">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Database Technology </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E4">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Differential</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E5">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Transactional</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E6">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RPO</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3E7">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Default Retention</w:t>
            </w:r>
          </w:p>
        </w:tc>
      </w:tr>
      <w:tr>
        <w:trPr>
          <w:trHeight w:val="480" w:hRule="atLeast"/>
        </w:trPr>
        <w:tc>
          <w:tcPr>
            <w:gridSpan w:val="5"/>
            <w:tcBorders>
              <w:top w:color="263238" w:space="0" w:sz="8" w:val="single"/>
              <w:left w:color="263238" w:space="0" w:sz="8" w:val="single"/>
              <w:bottom w:color="263238" w:space="0" w:sz="8" w:val="single"/>
              <w:right w:color="263238"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E8">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AWS</w:t>
            </w:r>
          </w:p>
        </w:tc>
      </w:tr>
      <w:tr>
        <w:trPr>
          <w:trHeight w:val="48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RDS (MySQL)</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E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 week</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RDS (Aurora)</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F3">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 week</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RDS (PostgreSQL)</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F8">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 week</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RDS (Oracle)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3F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 week</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RDS (MS SQL)</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40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 week</w:t>
            </w:r>
          </w:p>
        </w:tc>
      </w:tr>
      <w:tr>
        <w:tc>
          <w:tcPr>
            <w:gridSpan w:val="5"/>
            <w:tcBorders>
              <w:top w:color="263238" w:space="0" w:sz="8" w:val="single"/>
              <w:left w:color="263238" w:space="0" w:sz="8" w:val="single"/>
              <w:bottom w:color="263238" w:space="0" w:sz="8" w:val="single"/>
              <w:right w:color="263238"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06">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 SQL (Basic Service)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40C">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10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 week</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 SQL (Standard Service)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411">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10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weeks</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Azure SQL (Premium Service)</w:t>
            </w:r>
          </w:p>
        </w:tc>
        <w:tc>
          <w:tcPr>
            <w:tcBorders>
              <w:top w:color="263238" w:space="0" w:sz="8" w:val="single"/>
              <w:left w:color="263238" w:space="0" w:sz="8" w:val="single"/>
              <w:bottom w:color="263238" w:space="0" w:sz="8" w:val="single"/>
              <w:right w:color="263238" w:space="0" w:sz="8" w:val="single"/>
            </w:tcBorders>
            <w:tcMar>
              <w:top w:w="100.0" w:type="dxa"/>
              <w:left w:w="100.0" w:type="dxa"/>
              <w:bottom w:w="100.0" w:type="dxa"/>
              <w:right w:w="100.0" w:type="dxa"/>
            </w:tcMar>
            <w:vAlign w:val="top"/>
          </w:tcPr>
          <w:p w:rsidR="00000000" w:rsidDel="00000000" w:rsidP="00000000" w:rsidRDefault="00000000" w:rsidRPr="00000000" w14:paraId="00000416">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10 minutes</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5 weeks</w:t>
            </w:r>
          </w:p>
        </w:tc>
      </w:tr>
    </w:tbl>
    <w:p w:rsidR="00000000" w:rsidDel="00000000" w:rsidP="00000000" w:rsidRDefault="00000000" w:rsidRPr="00000000" w14:paraId="0000041A">
      <w:pPr>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1B">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utilises cloud-native backup features of database hosting platforms (i.e. AWS RDS, Azure SQL). Cloudreach does not actually perform or maintain backups, however, within the service, Cloudreach, upon customer request, will perform configuration changes to backup configuration, and </w:t>
      </w:r>
      <w:r w:rsidDel="00000000" w:rsidR="00000000" w:rsidRPr="00000000">
        <w:rPr>
          <w:rFonts w:ascii="Montserrat" w:cs="Montserrat" w:eastAsia="Montserrat" w:hAnsi="Montserrat"/>
          <w:color w:val="263238"/>
          <w:rtl w:val="0"/>
        </w:rPr>
        <w:t xml:space="preserve">will perform a restore operation, when requested by Customer</w:t>
      </w:r>
      <w:r w:rsidDel="00000000" w:rsidR="00000000" w:rsidRPr="00000000">
        <w:rPr>
          <w:rFonts w:ascii="Montserrat" w:cs="Montserrat" w:eastAsia="Montserrat" w:hAnsi="Montserrat"/>
          <w:color w:val="263238"/>
          <w:rtl w:val="0"/>
        </w:rPr>
        <w:t xml:space="preserve"> (see section 6.3 for further details). Cloudreach is limited by the technology limitations of the respective CSP services and may not be able to fulfil requests for changes that are not possible.</w:t>
      </w:r>
    </w:p>
    <w:p w:rsidR="00000000" w:rsidDel="00000000" w:rsidP="00000000" w:rsidRDefault="00000000" w:rsidRPr="00000000" w14:paraId="0000041C">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1D">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With regards to Recovery Time Objective (RTO), Cloudreach is unable to provide generic assertion of how long it will take to restore a database. This is due to a number of factors which are unique to each application and environment (i.e. database size, application intricacies).</w:t>
      </w:r>
    </w:p>
    <w:p w:rsidR="00000000" w:rsidDel="00000000" w:rsidP="00000000" w:rsidRDefault="00000000" w:rsidRPr="00000000" w14:paraId="0000041E">
      <w:pPr>
        <w:pStyle w:val="Heading2"/>
        <w:rPr>
          <w:rFonts w:ascii="Montserrat" w:cs="Montserrat" w:eastAsia="Montserrat" w:hAnsi="Montserrat"/>
          <w:color w:val="263238"/>
        </w:rPr>
      </w:pPr>
      <w:bookmarkStart w:colFirst="0" w:colLast="0" w:name="_o770pi5bi2eo" w:id="45"/>
      <w:bookmarkEnd w:id="45"/>
      <w:r w:rsidDel="00000000" w:rsidR="00000000" w:rsidRPr="00000000">
        <w:rPr>
          <w:rFonts w:ascii="Montserrat" w:cs="Montserrat" w:eastAsia="Montserrat" w:hAnsi="Montserrat"/>
          <w:color w:val="263238"/>
          <w:rtl w:val="0"/>
        </w:rPr>
        <w:t xml:space="preserve">6</w:t>
      </w:r>
      <w:r w:rsidDel="00000000" w:rsidR="00000000" w:rsidRPr="00000000">
        <w:rPr>
          <w:rFonts w:ascii="Montserrat" w:cs="Montserrat" w:eastAsia="Montserrat" w:hAnsi="Montserrat"/>
          <w:color w:val="263238"/>
          <w:rtl w:val="0"/>
        </w:rPr>
        <w:t xml:space="preserve">.3 Database Restore</w:t>
      </w:r>
    </w:p>
    <w:p w:rsidR="00000000" w:rsidDel="00000000" w:rsidP="00000000" w:rsidRDefault="00000000" w:rsidRPr="00000000" w14:paraId="0000041F">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As part of the service, Cloudreach is able to perform a restore of the database (supported restore databases needs to be defined in table in </w:t>
      </w:r>
      <w:r w:rsidDel="00000000" w:rsidR="00000000" w:rsidRPr="00000000">
        <w:rPr>
          <w:rFonts w:ascii="Montserrat" w:cs="Montserrat" w:eastAsia="Montserrat" w:hAnsi="Montserrat"/>
          <w:color w:val="263238"/>
          <w:rtl w:val="0"/>
        </w:rPr>
        <w:t xml:space="preserve">section 6.2</w:t>
      </w:r>
      <w:r w:rsidDel="00000000" w:rsidR="00000000" w:rsidRPr="00000000">
        <w:rPr>
          <w:rFonts w:ascii="Montserrat" w:cs="Montserrat" w:eastAsia="Montserrat" w:hAnsi="Montserrat"/>
          <w:color w:val="263238"/>
          <w:rtl w:val="0"/>
        </w:rPr>
        <w:t xml:space="preserve">).</w:t>
      </w:r>
    </w:p>
    <w:p w:rsidR="00000000" w:rsidDel="00000000" w:rsidP="00000000" w:rsidRDefault="00000000" w:rsidRPr="00000000" w14:paraId="00000420">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21">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only perform the restore of the database using the CSP generated backups. Cloudreach will only perform the restore as an emergency action, upon agreement with the customer, when application has become unavailable due to an issue with the database. Cloudreach reserves the right to first investigate and decide if restore is an appropriate action to take. Cloudreach will always take the quickest path to restoring the database. </w:t>
      </w:r>
    </w:p>
    <w:p w:rsidR="00000000" w:rsidDel="00000000" w:rsidP="00000000" w:rsidRDefault="00000000" w:rsidRPr="00000000" w14:paraId="00000422">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23">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During this operation, additional maintenance tasks (for example, update of Customer’s “Infrastructure-as-code” template) may be required. If requested by the Customer, such tasks </w:t>
      </w:r>
      <w:r w:rsidDel="00000000" w:rsidR="00000000" w:rsidRPr="00000000">
        <w:rPr>
          <w:rFonts w:ascii="Montserrat" w:cs="Montserrat" w:eastAsia="Montserrat" w:hAnsi="Montserrat"/>
          <w:color w:val="263238"/>
          <w:rtl w:val="0"/>
        </w:rPr>
        <w:t xml:space="preserve">may be performed</w:t>
      </w:r>
      <w:r w:rsidDel="00000000" w:rsidR="00000000" w:rsidRPr="00000000">
        <w:rPr>
          <w:rFonts w:ascii="Montserrat" w:cs="Montserrat" w:eastAsia="Montserrat" w:hAnsi="Montserrat"/>
          <w:color w:val="263238"/>
          <w:rtl w:val="0"/>
        </w:rPr>
        <w:t xml:space="preserve"> by Cloudreach under </w:t>
      </w:r>
      <w:r w:rsidDel="00000000" w:rsidR="00000000" w:rsidRPr="00000000">
        <w:rPr>
          <w:rFonts w:ascii="Montserrat" w:cs="Montserrat" w:eastAsia="Montserrat" w:hAnsi="Montserrat"/>
          <w:color w:val="263238"/>
          <w:rtl w:val="0"/>
        </w:rPr>
        <w:t xml:space="preserve">Infrastructure Reliability </w:t>
      </w:r>
      <w:r w:rsidDel="00000000" w:rsidR="00000000" w:rsidRPr="00000000">
        <w:rPr>
          <w:rFonts w:ascii="Montserrat" w:cs="Montserrat" w:eastAsia="Montserrat" w:hAnsi="Montserrat"/>
          <w:color w:val="263238"/>
          <w:rtl w:val="0"/>
        </w:rPr>
        <w:t xml:space="preserve">Continuous Improvement.</w:t>
      </w:r>
    </w:p>
    <w:p w:rsidR="00000000" w:rsidDel="00000000" w:rsidP="00000000" w:rsidRDefault="00000000" w:rsidRPr="00000000" w14:paraId="00000424">
      <w:pPr>
        <w:pStyle w:val="Heading1"/>
        <w:widowControl w:val="0"/>
        <w:jc w:val="left"/>
        <w:rPr>
          <w:rFonts w:ascii="Montserrat" w:cs="Montserrat" w:eastAsia="Montserrat" w:hAnsi="Montserrat"/>
          <w:b w:val="0"/>
          <w:color w:val="263238"/>
        </w:rPr>
      </w:pPr>
      <w:bookmarkStart w:colFirst="0" w:colLast="0" w:name="_uud2mmyjqn3f" w:id="46"/>
      <w:bookmarkEnd w:id="46"/>
      <w:r w:rsidDel="00000000" w:rsidR="00000000" w:rsidRPr="00000000">
        <w:rPr>
          <w:rFonts w:ascii="Montserrat" w:cs="Montserrat" w:eastAsia="Montserrat" w:hAnsi="Montserrat"/>
          <w:b w:val="0"/>
          <w:color w:val="263238"/>
          <w:rtl w:val="0"/>
        </w:rPr>
        <w:t xml:space="preserve">7</w:t>
      </w:r>
      <w:r w:rsidDel="00000000" w:rsidR="00000000" w:rsidRPr="00000000">
        <w:rPr>
          <w:rFonts w:ascii="Montserrat" w:cs="Montserrat" w:eastAsia="Montserrat" w:hAnsi="Montserrat"/>
          <w:b w:val="0"/>
          <w:color w:val="263238"/>
          <w:rtl w:val="0"/>
        </w:rPr>
        <w:t xml:space="preserve">.</w:t>
      </w:r>
      <w:r w:rsidDel="00000000" w:rsidR="00000000" w:rsidRPr="00000000">
        <w:rPr>
          <w:rFonts w:ascii="Montserrat" w:cs="Montserrat" w:eastAsia="Montserrat" w:hAnsi="Montserrat"/>
          <w:b w:val="0"/>
          <w:color w:val="263238"/>
          <w:rtl w:val="0"/>
        </w:rPr>
        <w:t xml:space="preserve"> Threat and Vulnerability Management</w:t>
      </w:r>
      <w:r w:rsidDel="00000000" w:rsidR="00000000" w:rsidRPr="00000000">
        <w:rPr>
          <w:rtl w:val="0"/>
        </w:rPr>
      </w:r>
    </w:p>
    <w:p w:rsidR="00000000" w:rsidDel="00000000" w:rsidP="00000000" w:rsidRDefault="00000000" w:rsidRPr="00000000" w14:paraId="00000425">
      <w:pPr>
        <w:widowControl w:val="0"/>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rtl w:val="0"/>
        </w:rPr>
        <w:t xml:space="preserve">T</w:t>
      </w:r>
      <w:r w:rsidDel="00000000" w:rsidR="00000000" w:rsidRPr="00000000">
        <w:rPr>
          <w:rFonts w:ascii="Montserrat" w:cs="Montserrat" w:eastAsia="Montserrat" w:hAnsi="Montserrat"/>
          <w:color w:val="263238"/>
          <w:sz w:val="20"/>
          <w:szCs w:val="20"/>
          <w:rtl w:val="0"/>
        </w:rPr>
        <w:t xml:space="preserve">he successful provision of the </w:t>
      </w:r>
      <w:r w:rsidDel="00000000" w:rsidR="00000000" w:rsidRPr="00000000">
        <w:rPr>
          <w:rFonts w:ascii="Montserrat" w:cs="Montserrat" w:eastAsia="Montserrat" w:hAnsi="Montserrat"/>
          <w:color w:val="263238"/>
          <w:rtl w:val="0"/>
        </w:rPr>
        <w:t xml:space="preserve">Threat</w:t>
      </w:r>
      <w:r w:rsidDel="00000000" w:rsidR="00000000" w:rsidRPr="00000000">
        <w:rPr>
          <w:rFonts w:ascii="Montserrat" w:cs="Montserrat" w:eastAsia="Montserrat" w:hAnsi="Montserrat"/>
          <w:color w:val="263238"/>
          <w:sz w:val="20"/>
          <w:szCs w:val="20"/>
          <w:rtl w:val="0"/>
        </w:rPr>
        <w:t xml:space="preserve"> and </w:t>
      </w:r>
      <w:r w:rsidDel="00000000" w:rsidR="00000000" w:rsidRPr="00000000">
        <w:rPr>
          <w:rFonts w:ascii="Montserrat" w:cs="Montserrat" w:eastAsia="Montserrat" w:hAnsi="Montserrat"/>
          <w:color w:val="263238"/>
          <w:rtl w:val="0"/>
        </w:rPr>
        <w:t xml:space="preserve">Vulnerability</w:t>
      </w:r>
      <w:r w:rsidDel="00000000" w:rsidR="00000000" w:rsidRPr="00000000">
        <w:rPr>
          <w:rFonts w:ascii="Montserrat" w:cs="Montserrat" w:eastAsia="Montserrat" w:hAnsi="Montserrat"/>
          <w:color w:val="263238"/>
          <w:sz w:val="20"/>
          <w:szCs w:val="20"/>
          <w:rtl w:val="0"/>
        </w:rPr>
        <w:t xml:space="preserve"> Management </w:t>
      </w:r>
      <w:r w:rsidDel="00000000" w:rsidR="00000000" w:rsidRPr="00000000">
        <w:rPr>
          <w:rFonts w:ascii="Montserrat" w:cs="Montserrat" w:eastAsia="Montserrat" w:hAnsi="Montserrat"/>
          <w:color w:val="263238"/>
          <w:rtl w:val="0"/>
        </w:rPr>
        <w:t xml:space="preserve">feature</w:t>
      </w:r>
      <w:r w:rsidDel="00000000" w:rsidR="00000000" w:rsidRPr="00000000">
        <w:rPr>
          <w:rFonts w:ascii="Montserrat" w:cs="Montserrat" w:eastAsia="Montserrat" w:hAnsi="Montserrat"/>
          <w:color w:val="263238"/>
          <w:sz w:val="20"/>
          <w:szCs w:val="20"/>
          <w:rtl w:val="0"/>
        </w:rPr>
        <w:t xml:space="preserve"> of </w:t>
      </w:r>
      <w:r w:rsidDel="00000000" w:rsidR="00000000" w:rsidRPr="00000000">
        <w:rPr>
          <w:rFonts w:ascii="Montserrat" w:cs="Montserrat" w:eastAsia="Montserrat" w:hAnsi="Montserrat"/>
          <w:color w:val="263238"/>
          <w:rtl w:val="0"/>
        </w:rPr>
        <w:t xml:space="preserve">Infrastructure Reliability</w:t>
      </w:r>
      <w:r w:rsidDel="00000000" w:rsidR="00000000" w:rsidRPr="00000000">
        <w:rPr>
          <w:rFonts w:ascii="Montserrat" w:cs="Montserrat" w:eastAsia="Montserrat" w:hAnsi="Montserrat"/>
          <w:color w:val="263238"/>
          <w:sz w:val="20"/>
          <w:szCs w:val="20"/>
          <w:rtl w:val="0"/>
        </w:rPr>
        <w:t xml:space="preserve"> by Cloudreach is conditional upon Customer </w:t>
      </w:r>
      <w:r w:rsidDel="00000000" w:rsidR="00000000" w:rsidRPr="00000000">
        <w:rPr>
          <w:rFonts w:ascii="Montserrat" w:cs="Montserrat" w:eastAsia="Montserrat" w:hAnsi="Montserrat"/>
          <w:color w:val="263238"/>
          <w:rtl w:val="0"/>
        </w:rPr>
        <w:t xml:space="preserve">subscribing to </w:t>
      </w:r>
      <w:r w:rsidDel="00000000" w:rsidR="00000000" w:rsidRPr="00000000">
        <w:rPr>
          <w:rFonts w:ascii="Montserrat" w:cs="Montserrat" w:eastAsia="Montserrat" w:hAnsi="Montserrat"/>
          <w:color w:val="263238"/>
          <w:sz w:val="20"/>
          <w:szCs w:val="20"/>
          <w:rtl w:val="0"/>
        </w:rPr>
        <w:t xml:space="preserve">Alert Logic. Cloudreach</w:t>
      </w:r>
      <w:r w:rsidDel="00000000" w:rsidR="00000000" w:rsidRPr="00000000">
        <w:rPr>
          <w:rFonts w:ascii="Montserrat" w:cs="Montserrat" w:eastAsia="Montserrat" w:hAnsi="Montserrat"/>
          <w:color w:val="263238"/>
          <w:rtl w:val="0"/>
        </w:rPr>
        <w:t xml:space="preserve"> will manage this subscription as part of Infrastructure Reliability.</w:t>
      </w:r>
      <w:r w:rsidDel="00000000" w:rsidR="00000000" w:rsidRPr="00000000">
        <w:rPr>
          <w:rtl w:val="0"/>
        </w:rPr>
      </w:r>
    </w:p>
    <w:p w:rsidR="00000000" w:rsidDel="00000000" w:rsidP="00000000" w:rsidRDefault="00000000" w:rsidRPr="00000000" w14:paraId="00000426">
      <w:pPr>
        <w:pStyle w:val="Heading2"/>
        <w:widowControl w:val="0"/>
        <w:rPr>
          <w:rFonts w:ascii="Montserrat" w:cs="Montserrat" w:eastAsia="Montserrat" w:hAnsi="Montserrat"/>
          <w:color w:val="263238"/>
        </w:rPr>
      </w:pPr>
      <w:bookmarkStart w:colFirst="0" w:colLast="0" w:name="_bxint6i3fufq" w:id="47"/>
      <w:bookmarkEnd w:id="47"/>
      <w:r w:rsidDel="00000000" w:rsidR="00000000" w:rsidRPr="00000000">
        <w:rPr>
          <w:rFonts w:ascii="Montserrat" w:cs="Montserrat" w:eastAsia="Montserrat" w:hAnsi="Montserrat"/>
          <w:color w:val="263238"/>
          <w:rtl w:val="0"/>
        </w:rPr>
        <w:t xml:space="preserve">7</w:t>
      </w:r>
      <w:r w:rsidDel="00000000" w:rsidR="00000000" w:rsidRPr="00000000">
        <w:rPr>
          <w:rFonts w:ascii="Montserrat" w:cs="Montserrat" w:eastAsia="Montserrat" w:hAnsi="Montserrat"/>
          <w:color w:val="263238"/>
          <w:rtl w:val="0"/>
        </w:rPr>
        <w:t xml:space="preserve">.1 Threat Management</w:t>
      </w:r>
      <w:r w:rsidDel="00000000" w:rsidR="00000000" w:rsidRPr="00000000">
        <w:rPr>
          <w:rtl w:val="0"/>
        </w:rPr>
      </w:r>
    </w:p>
    <w:p w:rsidR="00000000" w:rsidDel="00000000" w:rsidP="00000000" w:rsidRDefault="00000000" w:rsidRPr="00000000" w14:paraId="00000427">
      <w:pPr>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As part of </w:t>
      </w:r>
      <w:r w:rsidDel="00000000" w:rsidR="00000000" w:rsidRPr="00000000">
        <w:rPr>
          <w:rFonts w:ascii="Montserrat" w:cs="Montserrat" w:eastAsia="Montserrat" w:hAnsi="Montserrat"/>
          <w:color w:val="263238"/>
          <w:rtl w:val="0"/>
        </w:rPr>
        <w:t xml:space="preserve">Threat Management</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rtl w:val="0"/>
        </w:rPr>
        <w:t xml:space="preserve">Cloudreach shall:</w:t>
      </w:r>
    </w:p>
    <w:p w:rsidR="00000000" w:rsidDel="00000000" w:rsidP="00000000" w:rsidRDefault="00000000" w:rsidRPr="00000000" w14:paraId="00000428">
      <w:pPr>
        <w:widowControl w:val="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29">
      <w:pPr>
        <w:widowControl w:val="0"/>
        <w:numPr>
          <w:ilvl w:val="0"/>
          <w:numId w:val="1"/>
        </w:numPr>
        <w:spacing w:after="0" w:afterAutospacing="0"/>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Respond to the intrusion types generated by the Alert Logic Threat monitoring, Log collections and monitoring products, as defined in the table below, by raising an Incident  via the Cloudreach Incident Management Process</w:t>
      </w:r>
      <w:r w:rsidDel="00000000" w:rsidR="00000000" w:rsidRPr="00000000">
        <w:rPr>
          <w:rFonts w:ascii="Montserrat" w:cs="Montserrat" w:eastAsia="Montserrat" w:hAnsi="Montserrat"/>
          <w:color w:val="263238"/>
          <w:rtl w:val="0"/>
        </w:rPr>
        <w:t xml:space="preserve">;</w:t>
      </w:r>
    </w:p>
    <w:p w:rsidR="00000000" w:rsidDel="00000000" w:rsidP="00000000" w:rsidRDefault="00000000" w:rsidRPr="00000000" w14:paraId="0000042A">
      <w:pPr>
        <w:numPr>
          <w:ilvl w:val="0"/>
          <w:numId w:val="1"/>
        </w:numPr>
        <w:spacing w:before="0" w:beforeAutospacing="0"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response to identified Incidents, Cloudreach shall implement mutually agreed actions to the Customer’s Cloud Platform where these actions are within the overall scope of this Service Specification and purchased by the Customer.  Where actions are outside the overall scope of this Service Specification, Cloudreach shall notify the Customer in writing and no action will be taken at the time until Customer provides it’s consent;</w:t>
      </w:r>
    </w:p>
    <w:p w:rsidR="00000000" w:rsidDel="00000000" w:rsidP="00000000" w:rsidRDefault="00000000" w:rsidRPr="00000000" w14:paraId="0000042B">
      <w:pPr>
        <w:widowControl w:val="0"/>
        <w:numPr>
          <w:ilvl w:val="0"/>
          <w:numId w:val="1"/>
        </w:numPr>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Provide a weekly review and monthly report with analysis to the Customer using data from Alert Logic </w:t>
      </w:r>
    </w:p>
    <w:p w:rsidR="00000000" w:rsidDel="00000000" w:rsidP="00000000" w:rsidRDefault="00000000" w:rsidRPr="00000000" w14:paraId="0000042C">
      <w:pPr>
        <w:rPr>
          <w:rFonts w:ascii="Montserrat" w:cs="Montserrat" w:eastAsia="Montserrat" w:hAnsi="Montserrat"/>
          <w:color w:val="263238"/>
          <w:sz w:val="20"/>
          <w:szCs w:val="20"/>
        </w:rPr>
      </w:pPr>
      <w:r w:rsidDel="00000000" w:rsidR="00000000" w:rsidRPr="00000000">
        <w:rPr>
          <w:rtl w:val="0"/>
        </w:rPr>
      </w:r>
    </w:p>
    <w:tbl>
      <w:tblPr>
        <w:tblStyle w:val="Table13"/>
        <w:tblW w:w="13130.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395"/>
        <w:gridCol w:w="7635"/>
        <w:gridCol w:w="880"/>
        <w:gridCol w:w="3220"/>
        <w:tblGridChange w:id="0">
          <w:tblGrid>
            <w:gridCol w:w="1395"/>
            <w:gridCol w:w="7635"/>
            <w:gridCol w:w="880"/>
            <w:gridCol w:w="3220"/>
          </w:tblGrid>
        </w:tblGridChange>
      </w:tblGrid>
      <w:tr>
        <w:trPr>
          <w:trHeight w:val="400" w:hRule="atLeast"/>
        </w:trP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Intrusion Type</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Description</w:t>
            </w:r>
            <w:r w:rsidDel="00000000" w:rsidR="00000000" w:rsidRPr="00000000">
              <w:rPr>
                <w:rtl w:val="0"/>
              </w:rPr>
            </w:r>
          </w:p>
        </w:tc>
      </w:tr>
      <w:tr>
        <w:trPr>
          <w:trHeight w:val="38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F">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Application attack</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0">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attacks that target application-specific vulnerabilities</w:t>
            </w:r>
            <w:r w:rsidDel="00000000" w:rsidR="00000000" w:rsidRPr="00000000">
              <w:rPr>
                <w:rFonts w:ascii="Montserrat" w:cs="Montserrat" w:eastAsia="Montserrat" w:hAnsi="Montserrat"/>
                <w:color w:val="263238"/>
                <w:sz w:val="18"/>
                <w:szCs w:val="18"/>
                <w:rtl w:val="0"/>
              </w:rPr>
              <w:t xml:space="preserve">. Alert Logic creates an application attack incident when an attacker attempts to compromise an application with a buffer overflow, race condition, directory traversal, SQL injection, cross-site scripting, /usr/bin/perl or other UNIX command attempts.</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Brute force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2">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repeated authentication attempts and related activities. Alert Logic triggers a brute force i</w:t>
            </w:r>
            <w:r w:rsidDel="00000000" w:rsidR="00000000" w:rsidRPr="00000000">
              <w:rPr>
                <w:rFonts w:ascii="Montserrat" w:cs="Montserrat" w:eastAsia="Montserrat" w:hAnsi="Montserrat"/>
                <w:color w:val="263238"/>
                <w:sz w:val="18"/>
                <w:szCs w:val="18"/>
                <w:rtl w:val="0"/>
              </w:rPr>
              <w:t xml:space="preserve">ncident</w:t>
            </w:r>
            <w:r w:rsidDel="00000000" w:rsidR="00000000" w:rsidRPr="00000000">
              <w:rPr>
                <w:rFonts w:ascii="Montserrat" w:cs="Montserrat" w:eastAsia="Montserrat" w:hAnsi="Montserrat"/>
                <w:color w:val="263238"/>
                <w:sz w:val="18"/>
                <w:szCs w:val="18"/>
                <w:rtl w:val="0"/>
              </w:rPr>
              <w:t xml:space="preserve"> when sufficient events indicate attempts to systematically compromise a system by brute-force guessing valid username and password combinations.</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3">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Denial-of-Service</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which includes denial-of-service (DoS) attacks and distributed denial-of-service (DDoS) attacks, identifies an attempt to make computer resources or services unavailable either temporarily or indefinitely. </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5">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Information leak</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6">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generally successful reconnaissance attempts. Alert Logic creates an information leak incident when events indicate attempts at reconnaissance activities such as port scans used to identify open and closed ports, or obtaining information from a secure system.</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7">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Log policy</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8">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uses Log Manager log correlation policies to identify potential issues. Log Manager can create a log policy incident automatically based on selected correlated log messages and specifically defined conditions.</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9">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Misconfiguration</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A">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a possible system misconfiguration. Alert Logic triggers a misconfiguration incident when events indicate that a system is incorrectly configured. Attackers can utilize  the misconfiguration to compromise the system.</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B">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Policy violation</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activities that violate the acceptable use policies of most companies. These activities include viewing inappropriate material, peer-to-peer activity, and firewall policy changes.</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D">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Recon</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attempts to evaluate a target. Alert Logic creates a recon incident when events indicate reconnaissance activities against a network or set of hosts. The activities that trigger this Incident include gathering information about a server operating system, software versions, or the existence of debugging or demonstration scripts.</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Suspicious activity</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activity not included in another category as set out in this table, and that requires further research. Alert Logic creates a suspicious activity incident when anomalous activities, which could indicate a compromise, occur.</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Trojan activity</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activity that indicates a host is infected by a Trojan horse or other backdoor malware. Alert Logic creates a Trojan activity incident when events indicate a Trojan in the network. This type of malware acts as a legitimate program, but steals information or harms the system.</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Worm activity</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4">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This Incident identifies hosts that display signs of worm infection</w:t>
            </w:r>
            <w:r w:rsidDel="00000000" w:rsidR="00000000" w:rsidRPr="00000000">
              <w:rPr>
                <w:rFonts w:ascii="Montserrat" w:cs="Montserrat" w:eastAsia="Montserrat" w:hAnsi="Montserrat"/>
                <w:color w:val="263238"/>
                <w:sz w:val="18"/>
                <w:szCs w:val="18"/>
                <w:rtl w:val="0"/>
              </w:rPr>
              <w:t xml:space="preserve">.</w:t>
            </w:r>
            <w:r w:rsidDel="00000000" w:rsidR="00000000" w:rsidRPr="00000000">
              <w:rPr>
                <w:rFonts w:ascii="Montserrat" w:cs="Montserrat" w:eastAsia="Montserrat" w:hAnsi="Montserrat"/>
                <w:color w:val="263238"/>
                <w:sz w:val="18"/>
                <w:szCs w:val="18"/>
                <w:rtl w:val="0"/>
              </w:rPr>
              <w:t xml:space="preserve"> Alert Logic creates a worm activity incident when events indicate the traversing of a network worm.</w:t>
            </w:r>
          </w:p>
        </w:tc>
      </w:tr>
    </w:tbl>
    <w:p w:rsidR="00000000" w:rsidDel="00000000" w:rsidP="00000000" w:rsidRDefault="00000000" w:rsidRPr="00000000" w14:paraId="00000445">
      <w:pPr>
        <w:widowControl w:val="0"/>
        <w:spacing w:after="120" w:lineRule="auto"/>
        <w:rPr>
          <w:rFonts w:ascii="Montserrat" w:cs="Montserrat" w:eastAsia="Montserrat" w:hAnsi="Montserrat"/>
          <w:color w:val="263238"/>
          <w:sz w:val="12"/>
          <w:szCs w:val="12"/>
        </w:rPr>
      </w:pPr>
      <w:r w:rsidDel="00000000" w:rsidR="00000000" w:rsidRPr="00000000">
        <w:rPr>
          <w:rtl w:val="0"/>
        </w:rPr>
      </w:r>
    </w:p>
    <w:p w:rsidR="00000000" w:rsidDel="00000000" w:rsidP="00000000" w:rsidRDefault="00000000" w:rsidRPr="00000000" w14:paraId="00000446">
      <w:pPr>
        <w:widowControl w:val="0"/>
        <w:spacing w:after="120" w:lineRule="auto"/>
        <w:rPr>
          <w:rFonts w:ascii="Montserrat" w:cs="Montserrat" w:eastAsia="Montserrat" w:hAnsi="Montserrat"/>
          <w:color w:val="263238"/>
        </w:rPr>
      </w:pPr>
      <w:r w:rsidDel="00000000" w:rsidR="00000000" w:rsidRPr="00000000">
        <w:rPr>
          <w:rFonts w:ascii="Montserrat" w:cs="Montserrat" w:eastAsia="Montserrat" w:hAnsi="Montserrat"/>
          <w:color w:val="263238"/>
          <w:sz w:val="20"/>
          <w:szCs w:val="20"/>
          <w:rtl w:val="0"/>
        </w:rPr>
        <w:t xml:space="preserve">Cloudreach </w:t>
      </w:r>
      <w:r w:rsidDel="00000000" w:rsidR="00000000" w:rsidRPr="00000000">
        <w:rPr>
          <w:rFonts w:ascii="Montserrat" w:cs="Montserrat" w:eastAsia="Montserrat" w:hAnsi="Montserrat"/>
          <w:color w:val="263238"/>
          <w:rtl w:val="0"/>
        </w:rPr>
        <w:t xml:space="preserve">shall</w:t>
      </w:r>
      <w:r w:rsidDel="00000000" w:rsidR="00000000" w:rsidRPr="00000000">
        <w:rPr>
          <w:rFonts w:ascii="Montserrat" w:cs="Montserrat" w:eastAsia="Montserrat" w:hAnsi="Montserrat"/>
          <w:color w:val="263238"/>
          <w:sz w:val="20"/>
          <w:szCs w:val="20"/>
          <w:rtl w:val="0"/>
        </w:rPr>
        <w:t xml:space="preserve"> </w:t>
      </w:r>
      <w:r w:rsidDel="00000000" w:rsidR="00000000" w:rsidRPr="00000000">
        <w:rPr>
          <w:rFonts w:ascii="Montserrat" w:cs="Montserrat" w:eastAsia="Montserrat" w:hAnsi="Montserrat"/>
          <w:color w:val="263238"/>
          <w:sz w:val="20"/>
          <w:szCs w:val="20"/>
          <w:rtl w:val="0"/>
        </w:rPr>
        <w:t xml:space="preserve">respond</w:t>
      </w:r>
      <w:r w:rsidDel="00000000" w:rsidR="00000000" w:rsidRPr="00000000">
        <w:rPr>
          <w:rFonts w:ascii="Montserrat" w:cs="Montserrat" w:eastAsia="Montserrat" w:hAnsi="Montserrat"/>
          <w:color w:val="263238"/>
          <w:sz w:val="20"/>
          <w:szCs w:val="20"/>
          <w:rtl w:val="0"/>
        </w:rPr>
        <w:t xml:space="preserve"> to the Intrusions Types in </w:t>
      </w:r>
      <w:r w:rsidDel="00000000" w:rsidR="00000000" w:rsidRPr="00000000">
        <w:rPr>
          <w:rFonts w:ascii="Montserrat" w:cs="Montserrat" w:eastAsia="Montserrat" w:hAnsi="Montserrat"/>
          <w:color w:val="263238"/>
          <w:rtl w:val="0"/>
        </w:rPr>
        <w:t xml:space="preserve">accordance </w:t>
      </w:r>
      <w:r w:rsidDel="00000000" w:rsidR="00000000" w:rsidRPr="00000000">
        <w:rPr>
          <w:rFonts w:ascii="Montserrat" w:cs="Montserrat" w:eastAsia="Montserrat" w:hAnsi="Montserrat"/>
          <w:color w:val="263238"/>
          <w:sz w:val="20"/>
          <w:szCs w:val="20"/>
          <w:rtl w:val="0"/>
        </w:rPr>
        <w:t xml:space="preserve">with the service levels outlined in the </w:t>
      </w:r>
      <w:r w:rsidDel="00000000" w:rsidR="00000000" w:rsidRPr="00000000">
        <w:rPr>
          <w:rFonts w:ascii="Montserrat" w:cs="Montserrat" w:eastAsia="Montserrat" w:hAnsi="Montserrat"/>
          <w:color w:val="263238"/>
          <w:rtl w:val="0"/>
        </w:rPr>
        <w:t xml:space="preserve">section 9.1.3</w:t>
      </w:r>
    </w:p>
    <w:p w:rsidR="00000000" w:rsidDel="00000000" w:rsidP="00000000" w:rsidRDefault="00000000" w:rsidRPr="00000000" w14:paraId="00000447">
      <w:pPr>
        <w:widowControl w:val="0"/>
        <w:spacing w:after="120" w:lineRule="auto"/>
        <w:rPr>
          <w:rFonts w:ascii="Montserrat" w:cs="Montserrat" w:eastAsia="Montserrat" w:hAnsi="Montserrat"/>
          <w:color w:val="263238"/>
          <w:sz w:val="20"/>
          <w:szCs w:val="20"/>
        </w:rPr>
      </w:pPr>
      <w:r w:rsidDel="00000000" w:rsidR="00000000" w:rsidRPr="00000000">
        <w:rPr>
          <w:rFonts w:ascii="Montserrat" w:cs="Montserrat" w:eastAsia="Montserrat" w:hAnsi="Montserrat"/>
          <w:color w:val="263238"/>
          <w:sz w:val="20"/>
          <w:szCs w:val="20"/>
          <w:rtl w:val="0"/>
        </w:rPr>
        <w:t xml:space="preserve">Cloudreach will not provide resolution times as part o</w:t>
      </w:r>
      <w:r w:rsidDel="00000000" w:rsidR="00000000" w:rsidRPr="00000000">
        <w:rPr>
          <w:rFonts w:ascii="Montserrat" w:cs="Montserrat" w:eastAsia="Montserrat" w:hAnsi="Montserrat"/>
          <w:color w:val="263238"/>
          <w:rtl w:val="0"/>
        </w:rPr>
        <w:t xml:space="preserve">f Threat Management </w:t>
      </w:r>
      <w:r w:rsidDel="00000000" w:rsidR="00000000" w:rsidRPr="00000000">
        <w:rPr>
          <w:rFonts w:ascii="Montserrat" w:cs="Montserrat" w:eastAsia="Montserrat" w:hAnsi="Montserrat"/>
          <w:color w:val="263238"/>
          <w:sz w:val="20"/>
          <w:szCs w:val="20"/>
          <w:rtl w:val="0"/>
        </w:rPr>
        <w:t xml:space="preserve">due to the varied nature of threats and the potential complexity of threat resolution.</w:t>
      </w:r>
    </w:p>
    <w:p w:rsidR="00000000" w:rsidDel="00000000" w:rsidP="00000000" w:rsidRDefault="00000000" w:rsidRPr="00000000" w14:paraId="00000448">
      <w:pPr>
        <w:pStyle w:val="Heading2"/>
        <w:widowControl w:val="0"/>
        <w:rPr>
          <w:rFonts w:ascii="Montserrat" w:cs="Montserrat" w:eastAsia="Montserrat" w:hAnsi="Montserrat"/>
          <w:color w:val="263238"/>
        </w:rPr>
      </w:pPr>
      <w:bookmarkStart w:colFirst="0" w:colLast="0" w:name="_ukjknrqweyhe" w:id="48"/>
      <w:bookmarkEnd w:id="48"/>
      <w:r w:rsidDel="00000000" w:rsidR="00000000" w:rsidRPr="00000000">
        <w:rPr>
          <w:rFonts w:ascii="Montserrat" w:cs="Montserrat" w:eastAsia="Montserrat" w:hAnsi="Montserrat"/>
          <w:color w:val="263238"/>
          <w:rtl w:val="0"/>
        </w:rPr>
        <w:t xml:space="preserve">7.2 </w:t>
      </w:r>
      <w:r w:rsidDel="00000000" w:rsidR="00000000" w:rsidRPr="00000000">
        <w:rPr>
          <w:rFonts w:ascii="Montserrat" w:cs="Montserrat" w:eastAsia="Montserrat" w:hAnsi="Montserrat"/>
          <w:color w:val="263238"/>
          <w:rtl w:val="0"/>
        </w:rPr>
        <w:t xml:space="preserve">Vulnerability Management</w:t>
      </w:r>
      <w:r w:rsidDel="00000000" w:rsidR="00000000" w:rsidRPr="00000000">
        <w:rPr>
          <w:rtl w:val="0"/>
        </w:rPr>
      </w:r>
    </w:p>
    <w:p w:rsidR="00000000" w:rsidDel="00000000" w:rsidP="00000000" w:rsidRDefault="00000000" w:rsidRPr="00000000" w14:paraId="00000449">
      <w:pPr>
        <w:widowControl w:val="0"/>
        <w:spacing w:line="240" w:lineRule="auto"/>
        <w:rPr>
          <w:rFonts w:ascii="Montserrat" w:cs="Montserrat" w:eastAsia="Montserrat" w:hAnsi="Montserrat"/>
          <w:color w:val="263238"/>
          <w:sz w:val="20"/>
          <w:szCs w:val="20"/>
        </w:rPr>
      </w:pPr>
      <w:r w:rsidDel="00000000" w:rsidR="00000000" w:rsidRPr="00000000">
        <w:rPr>
          <w:rtl w:val="0"/>
        </w:rPr>
      </w:r>
    </w:p>
    <w:p w:rsidR="00000000" w:rsidDel="00000000" w:rsidP="00000000" w:rsidRDefault="00000000" w:rsidRPr="00000000" w14:paraId="0000044A">
      <w:pPr>
        <w:widowControl w:val="0"/>
        <w:spacing w:line="240" w:lineRule="auto"/>
        <w:rPr>
          <w:rFonts w:ascii="Montserrat" w:cs="Montserrat" w:eastAsia="Montserrat" w:hAnsi="Montserrat"/>
          <w:color w:val="263238"/>
        </w:rPr>
      </w:pPr>
      <w:r w:rsidDel="00000000" w:rsidR="00000000" w:rsidRPr="00000000">
        <w:rPr>
          <w:rFonts w:ascii="Montserrat" w:cs="Montserrat" w:eastAsia="Montserrat" w:hAnsi="Montserrat"/>
          <w:color w:val="263238"/>
          <w:sz w:val="20"/>
          <w:szCs w:val="20"/>
          <w:rtl w:val="0"/>
        </w:rPr>
        <w:t xml:space="preserve">Cloudreach shall monitor the vulnerabilit</w:t>
      </w:r>
      <w:r w:rsidDel="00000000" w:rsidR="00000000" w:rsidRPr="00000000">
        <w:rPr>
          <w:rFonts w:ascii="Montserrat" w:cs="Montserrat" w:eastAsia="Montserrat" w:hAnsi="Montserrat"/>
          <w:color w:val="263238"/>
          <w:rtl w:val="0"/>
        </w:rPr>
        <w:t xml:space="preserve">ies</w:t>
      </w:r>
      <w:r w:rsidDel="00000000" w:rsidR="00000000" w:rsidRPr="00000000">
        <w:rPr>
          <w:rFonts w:ascii="Montserrat" w:cs="Montserrat" w:eastAsia="Montserrat" w:hAnsi="Montserrat"/>
          <w:color w:val="263238"/>
          <w:sz w:val="20"/>
          <w:szCs w:val="20"/>
          <w:rtl w:val="0"/>
        </w:rPr>
        <w:t xml:space="preserve"> generated by Alert Logic Cloud Insight</w:t>
      </w:r>
      <w:r w:rsidDel="00000000" w:rsidR="00000000" w:rsidRPr="00000000">
        <w:rPr>
          <w:rFonts w:ascii="Montserrat" w:cs="Montserrat" w:eastAsia="Montserrat" w:hAnsi="Montserrat"/>
          <w:color w:val="263238"/>
          <w:rtl w:val="0"/>
        </w:rPr>
        <w:t xml:space="preserve"> and</w:t>
      </w:r>
      <w:r w:rsidDel="00000000" w:rsidR="00000000" w:rsidRPr="00000000">
        <w:rPr>
          <w:rFonts w:ascii="Montserrat" w:cs="Montserrat" w:eastAsia="Montserrat" w:hAnsi="Montserrat"/>
          <w:color w:val="263238"/>
          <w:rtl w:val="0"/>
        </w:rPr>
        <w:t xml:space="preserve"> report any such vulnerabilities and configuration issues on a monthly basis as part of monthly </w:t>
      </w:r>
      <w:r w:rsidDel="00000000" w:rsidR="00000000" w:rsidRPr="00000000">
        <w:rPr>
          <w:rFonts w:ascii="Montserrat" w:cs="Montserrat" w:eastAsia="Montserrat" w:hAnsi="Montserrat"/>
          <w:color w:val="263238"/>
          <w:rtl w:val="0"/>
        </w:rPr>
        <w:t xml:space="preserve">reporting.</w:t>
      </w:r>
    </w:p>
    <w:p w:rsidR="00000000" w:rsidDel="00000000" w:rsidP="00000000" w:rsidRDefault="00000000" w:rsidRPr="00000000" w14:paraId="0000044B">
      <w:pPr>
        <w:spacing w:after="0" w:before="20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 response to identified vulnerabilities and/or configuration </w:t>
      </w:r>
      <w:r w:rsidDel="00000000" w:rsidR="00000000" w:rsidRPr="00000000">
        <w:rPr>
          <w:rFonts w:ascii="Montserrat" w:cs="Montserrat" w:eastAsia="Montserrat" w:hAnsi="Montserrat"/>
          <w:color w:val="263238"/>
          <w:rtl w:val="0"/>
        </w:rPr>
        <w:t xml:space="preserve">issues</w:t>
      </w:r>
      <w:r w:rsidDel="00000000" w:rsidR="00000000" w:rsidRPr="00000000">
        <w:rPr>
          <w:rFonts w:ascii="Montserrat" w:cs="Montserrat" w:eastAsia="Montserrat" w:hAnsi="Montserrat"/>
          <w:color w:val="263238"/>
          <w:rtl w:val="0"/>
        </w:rPr>
        <w:t xml:space="preserve">, Cloudreach shall implement mutually agreed actions to the </w:t>
      </w:r>
      <w:r w:rsidDel="00000000" w:rsidR="00000000" w:rsidRPr="00000000">
        <w:rPr>
          <w:rFonts w:ascii="Montserrat" w:cs="Montserrat" w:eastAsia="Montserrat" w:hAnsi="Montserrat"/>
          <w:color w:val="263238"/>
          <w:rtl w:val="0"/>
        </w:rPr>
        <w:t xml:space="preserve">Customer’s </w:t>
      </w:r>
      <w:r w:rsidDel="00000000" w:rsidR="00000000" w:rsidRPr="00000000">
        <w:rPr>
          <w:rFonts w:ascii="Montserrat" w:cs="Montserrat" w:eastAsia="Montserrat" w:hAnsi="Montserrat"/>
          <w:color w:val="263238"/>
          <w:rtl w:val="0"/>
        </w:rPr>
        <w:t xml:space="preserve">Cloud Platform where these actions are within the overall </w:t>
      </w:r>
      <w:r w:rsidDel="00000000" w:rsidR="00000000" w:rsidRPr="00000000">
        <w:rPr>
          <w:rFonts w:ascii="Montserrat" w:cs="Montserrat" w:eastAsia="Montserrat" w:hAnsi="Montserrat"/>
          <w:color w:val="263238"/>
          <w:rtl w:val="0"/>
        </w:rPr>
        <w:t xml:space="preserve">scope</w:t>
      </w:r>
      <w:r w:rsidDel="00000000" w:rsidR="00000000" w:rsidRPr="00000000">
        <w:rPr>
          <w:rFonts w:ascii="Montserrat" w:cs="Montserrat" w:eastAsia="Montserrat" w:hAnsi="Montserrat"/>
          <w:color w:val="263238"/>
          <w:rtl w:val="0"/>
        </w:rPr>
        <w:t xml:space="preserve"> of this </w:t>
      </w:r>
      <w:r w:rsidDel="00000000" w:rsidR="00000000" w:rsidRPr="00000000">
        <w:rPr>
          <w:rFonts w:ascii="Montserrat" w:cs="Montserrat" w:eastAsia="Montserrat" w:hAnsi="Montserrat"/>
          <w:color w:val="263238"/>
          <w:rtl w:val="0"/>
        </w:rPr>
        <w:t xml:space="preserve">Service Specification</w:t>
      </w:r>
      <w:r w:rsidDel="00000000" w:rsidR="00000000" w:rsidRPr="00000000">
        <w:rPr>
          <w:rFonts w:ascii="Montserrat" w:cs="Montserrat" w:eastAsia="Montserrat" w:hAnsi="Montserrat"/>
          <w:color w:val="263238"/>
          <w:rtl w:val="0"/>
        </w:rPr>
        <w:t xml:space="preserve"> and purchased by the Customer.  Where the actions fall outside of the overall scope of this </w:t>
      </w:r>
      <w:r w:rsidDel="00000000" w:rsidR="00000000" w:rsidRPr="00000000">
        <w:rPr>
          <w:rFonts w:ascii="Montserrat" w:cs="Montserrat" w:eastAsia="Montserrat" w:hAnsi="Montserrat"/>
          <w:color w:val="263238"/>
          <w:rtl w:val="0"/>
        </w:rPr>
        <w:t xml:space="preserve">Service Specification</w:t>
      </w:r>
      <w:r w:rsidDel="00000000" w:rsidR="00000000" w:rsidRPr="00000000">
        <w:rPr>
          <w:rFonts w:ascii="Montserrat" w:cs="Montserrat" w:eastAsia="Montserrat" w:hAnsi="Montserrat"/>
          <w:color w:val="263238"/>
          <w:rtl w:val="0"/>
        </w:rPr>
        <w:t xml:space="preserve">, Cloudreach shall inform the Customer in writing.</w:t>
      </w:r>
    </w:p>
    <w:p w:rsidR="00000000" w:rsidDel="00000000" w:rsidP="00000000" w:rsidRDefault="00000000" w:rsidRPr="00000000" w14:paraId="0000044C">
      <w:pPr>
        <w:pStyle w:val="Heading1"/>
        <w:widowControl w:val="0"/>
        <w:jc w:val="left"/>
        <w:rPr>
          <w:rFonts w:ascii="Montserrat" w:cs="Montserrat" w:eastAsia="Montserrat" w:hAnsi="Montserrat"/>
          <w:b w:val="0"/>
          <w:color w:val="263238"/>
        </w:rPr>
      </w:pPr>
      <w:bookmarkStart w:colFirst="0" w:colLast="0" w:name="_a5xgzqw4ppok" w:id="49"/>
      <w:bookmarkEnd w:id="49"/>
      <w:r w:rsidDel="00000000" w:rsidR="00000000" w:rsidRPr="00000000">
        <w:rPr>
          <w:rFonts w:ascii="Montserrat" w:cs="Montserrat" w:eastAsia="Montserrat" w:hAnsi="Montserrat"/>
          <w:b w:val="0"/>
          <w:color w:val="263238"/>
          <w:rtl w:val="0"/>
        </w:rPr>
        <w:t xml:space="preserve">8</w:t>
      </w:r>
      <w:r w:rsidDel="00000000" w:rsidR="00000000" w:rsidRPr="00000000">
        <w:rPr>
          <w:rFonts w:ascii="Montserrat" w:cs="Montserrat" w:eastAsia="Montserrat" w:hAnsi="Montserrat"/>
          <w:b w:val="0"/>
          <w:color w:val="263238"/>
          <w:rtl w:val="0"/>
        </w:rPr>
        <w:t xml:space="preserve">.</w:t>
      </w:r>
      <w:r w:rsidDel="00000000" w:rsidR="00000000" w:rsidRPr="00000000">
        <w:rPr>
          <w:rFonts w:ascii="Montserrat" w:cs="Montserrat" w:eastAsia="Montserrat" w:hAnsi="Montserrat"/>
          <w:b w:val="0"/>
          <w:color w:val="263238"/>
          <w:rtl w:val="0"/>
        </w:rPr>
        <w:t xml:space="preserve"> Endpoint </w:t>
      </w:r>
      <w:r w:rsidDel="00000000" w:rsidR="00000000" w:rsidRPr="00000000">
        <w:rPr>
          <w:rFonts w:ascii="Montserrat" w:cs="Montserrat" w:eastAsia="Montserrat" w:hAnsi="Montserrat"/>
          <w:b w:val="0"/>
          <w:color w:val="263238"/>
          <w:rtl w:val="0"/>
        </w:rPr>
        <w:t xml:space="preserve">Protection</w:t>
      </w:r>
      <w:r w:rsidDel="00000000" w:rsidR="00000000" w:rsidRPr="00000000">
        <w:rPr>
          <w:rtl w:val="0"/>
        </w:rPr>
      </w:r>
    </w:p>
    <w:p w:rsidR="00000000" w:rsidDel="00000000" w:rsidP="00000000" w:rsidRDefault="00000000" w:rsidRPr="00000000" w14:paraId="0000044D">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installs, configures and manages endpoint protection software to provide anti-virus and anti-malware protection on virtual machines that it manages on behalf of Customers’ environments. The Endpoint Protection software to deliver this service is provided as-is and is subject to compatibility with the OS (Operating System) type and/or version.</w:t>
      </w:r>
    </w:p>
    <w:p w:rsidR="00000000" w:rsidDel="00000000" w:rsidP="00000000" w:rsidRDefault="00000000" w:rsidRPr="00000000" w14:paraId="0000044E">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4F">
      <w:pPr>
        <w:pStyle w:val="Heading2"/>
        <w:rPr>
          <w:rFonts w:ascii="Montserrat" w:cs="Montserrat" w:eastAsia="Montserrat" w:hAnsi="Montserrat"/>
          <w:color w:val="263238"/>
        </w:rPr>
      </w:pPr>
      <w:bookmarkStart w:colFirst="0" w:colLast="0" w:name="_nq7n8inlk1ju" w:id="50"/>
      <w:bookmarkEnd w:id="50"/>
      <w:r w:rsidDel="00000000" w:rsidR="00000000" w:rsidRPr="00000000">
        <w:rPr>
          <w:rFonts w:ascii="Montserrat" w:cs="Montserrat" w:eastAsia="Montserrat" w:hAnsi="Montserrat"/>
          <w:color w:val="263238"/>
          <w:rtl w:val="0"/>
        </w:rPr>
        <w:t xml:space="preserve">8.1 File Scanning vs Kernel-based detection</w:t>
      </w:r>
    </w:p>
    <w:p w:rsidR="00000000" w:rsidDel="00000000" w:rsidP="00000000" w:rsidRDefault="00000000" w:rsidRPr="00000000" w14:paraId="00000450">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has selected a next-generation anti-virus software capable of performing detection of intrusion at kernel level of Operating Systems. Due to the intricacies of providing such protection, at current time Cloudreach is only able to provide this level of protection for selected number of OS distributions and kernel versions.</w:t>
      </w:r>
    </w:p>
    <w:p w:rsidR="00000000" w:rsidDel="00000000" w:rsidP="00000000" w:rsidRDefault="00000000" w:rsidRPr="00000000" w14:paraId="00000451">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52">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always prefer to install kernel based Endpoint Protection solution, however if Customer </w:t>
      </w:r>
      <w:r w:rsidDel="00000000" w:rsidR="00000000" w:rsidRPr="00000000">
        <w:rPr>
          <w:rFonts w:ascii="Montserrat" w:cs="Montserrat" w:eastAsia="Montserrat" w:hAnsi="Montserrat"/>
          <w:color w:val="263238"/>
          <w:rtl w:val="0"/>
        </w:rPr>
        <w:t xml:space="preserve">OS distribution</w:t>
      </w:r>
      <w:r w:rsidDel="00000000" w:rsidR="00000000" w:rsidRPr="00000000">
        <w:rPr>
          <w:rFonts w:ascii="Montserrat" w:cs="Montserrat" w:eastAsia="Montserrat" w:hAnsi="Montserrat"/>
          <w:color w:val="263238"/>
          <w:rtl w:val="0"/>
        </w:rPr>
        <w:t xml:space="preserve"> or kernel version is not compatible with the software, file-level Endpoint Protection software will be installed on the OS instead.</w:t>
      </w:r>
    </w:p>
    <w:p w:rsidR="00000000" w:rsidDel="00000000" w:rsidP="00000000" w:rsidRDefault="00000000" w:rsidRPr="00000000" w14:paraId="00000453">
      <w:pPr>
        <w:pStyle w:val="Heading2"/>
        <w:rPr>
          <w:rFonts w:ascii="Montserrat" w:cs="Montserrat" w:eastAsia="Montserrat" w:hAnsi="Montserrat"/>
          <w:color w:val="263238"/>
        </w:rPr>
      </w:pPr>
      <w:bookmarkStart w:colFirst="0" w:colLast="0" w:name="_6me93nz9bv59" w:id="51"/>
      <w:bookmarkEnd w:id="51"/>
      <w:r w:rsidDel="00000000" w:rsidR="00000000" w:rsidRPr="00000000">
        <w:rPr>
          <w:rFonts w:ascii="Montserrat" w:cs="Montserrat" w:eastAsia="Montserrat" w:hAnsi="Montserrat"/>
          <w:color w:val="263238"/>
          <w:rtl w:val="0"/>
        </w:rPr>
        <w:t xml:space="preserve">8.2 </w:t>
      </w:r>
      <w:r w:rsidDel="00000000" w:rsidR="00000000" w:rsidRPr="00000000">
        <w:rPr>
          <w:rFonts w:ascii="Montserrat" w:cs="Montserrat" w:eastAsia="Montserrat" w:hAnsi="Montserrat"/>
          <w:color w:val="263238"/>
          <w:rtl w:val="0"/>
        </w:rPr>
        <w:t xml:space="preserve">Event Monitoring</w:t>
      </w:r>
      <w:r w:rsidDel="00000000" w:rsidR="00000000" w:rsidRPr="00000000">
        <w:rPr>
          <w:rtl w:val="0"/>
        </w:rPr>
      </w:r>
    </w:p>
    <w:p w:rsidR="00000000" w:rsidDel="00000000" w:rsidP="00000000" w:rsidRDefault="00000000" w:rsidRPr="00000000" w14:paraId="00000454">
      <w:pPr>
        <w:widowControl w:val="0"/>
        <w:spacing w:line="240" w:lineRule="auto"/>
        <w:rPr>
          <w:rFonts w:ascii="Montserrat" w:cs="Montserrat" w:eastAsia="Montserrat" w:hAnsi="Montserrat"/>
          <w:color w:val="263238"/>
        </w:rPr>
      </w:pPr>
      <w:r w:rsidDel="00000000" w:rsidR="00000000" w:rsidRPr="00000000">
        <w:rPr>
          <w:rFonts w:ascii="Montserrat" w:cs="Montserrat" w:eastAsia="Montserrat" w:hAnsi="Montserrat"/>
          <w:color w:val="263238"/>
          <w:sz w:val="20"/>
          <w:szCs w:val="20"/>
          <w:rtl w:val="0"/>
        </w:rPr>
        <w:t xml:space="preserve">Cloudreach </w:t>
      </w:r>
      <w:r w:rsidDel="00000000" w:rsidR="00000000" w:rsidRPr="00000000">
        <w:rPr>
          <w:rFonts w:ascii="Montserrat" w:cs="Montserrat" w:eastAsia="Montserrat" w:hAnsi="Montserrat"/>
          <w:color w:val="263238"/>
          <w:rtl w:val="0"/>
        </w:rPr>
        <w:t xml:space="preserve">shall</w:t>
      </w:r>
      <w:r w:rsidDel="00000000" w:rsidR="00000000" w:rsidRPr="00000000">
        <w:rPr>
          <w:rFonts w:ascii="Montserrat" w:cs="Montserrat" w:eastAsia="Montserrat" w:hAnsi="Montserrat"/>
          <w:color w:val="263238"/>
          <w:sz w:val="20"/>
          <w:szCs w:val="20"/>
          <w:rtl w:val="0"/>
        </w:rPr>
        <w:t xml:space="preserve"> proactively monitor the </w:t>
      </w:r>
      <w:r w:rsidDel="00000000" w:rsidR="00000000" w:rsidRPr="00000000">
        <w:rPr>
          <w:rFonts w:ascii="Montserrat" w:cs="Montserrat" w:eastAsia="Montserrat" w:hAnsi="Montserrat"/>
          <w:color w:val="263238"/>
          <w:rtl w:val="0"/>
        </w:rPr>
        <w:t xml:space="preserve">a</w:t>
      </w:r>
      <w:r w:rsidDel="00000000" w:rsidR="00000000" w:rsidRPr="00000000">
        <w:rPr>
          <w:rFonts w:ascii="Montserrat" w:cs="Montserrat" w:eastAsia="Montserrat" w:hAnsi="Montserrat"/>
          <w:color w:val="263238"/>
          <w:rtl w:val="0"/>
        </w:rPr>
        <w:t xml:space="preserve">nti malware software</w:t>
      </w:r>
      <w:r w:rsidDel="00000000" w:rsidR="00000000" w:rsidRPr="00000000">
        <w:rPr>
          <w:rFonts w:ascii="Montserrat" w:cs="Montserrat" w:eastAsia="Montserrat" w:hAnsi="Montserrat"/>
          <w:color w:val="263238"/>
          <w:sz w:val="20"/>
          <w:szCs w:val="20"/>
          <w:rtl w:val="0"/>
        </w:rPr>
        <w:t xml:space="preserve"> for alerts and respond to such alerts</w:t>
      </w:r>
      <w:r w:rsidDel="00000000" w:rsidR="00000000" w:rsidRPr="00000000">
        <w:rPr>
          <w:rFonts w:ascii="Montserrat" w:cs="Montserrat" w:eastAsia="Montserrat" w:hAnsi="Montserrat"/>
          <w:color w:val="263238"/>
          <w:rtl w:val="0"/>
        </w:rPr>
        <w:t xml:space="preserve"> based on the severity of the alert.</w:t>
      </w:r>
      <w:r w:rsidDel="00000000" w:rsidR="00000000" w:rsidRPr="00000000">
        <w:rPr>
          <w:rtl w:val="0"/>
        </w:rPr>
      </w:r>
    </w:p>
    <w:p w:rsidR="00000000" w:rsidDel="00000000" w:rsidP="00000000" w:rsidRDefault="00000000" w:rsidRPr="00000000" w14:paraId="00000455">
      <w:pPr>
        <w:pStyle w:val="Heading3"/>
        <w:widowControl w:val="0"/>
        <w:jc w:val="left"/>
        <w:rPr>
          <w:rFonts w:ascii="Montserrat" w:cs="Montserrat" w:eastAsia="Montserrat" w:hAnsi="Montserrat"/>
          <w:b w:val="0"/>
          <w:color w:val="263238"/>
        </w:rPr>
      </w:pPr>
      <w:bookmarkStart w:colFirst="0" w:colLast="0" w:name="_6tmc3h57a0b5" w:id="52"/>
      <w:bookmarkEnd w:id="52"/>
      <w:r w:rsidDel="00000000" w:rsidR="00000000" w:rsidRPr="00000000">
        <w:rPr>
          <w:rFonts w:ascii="Montserrat" w:cs="Montserrat" w:eastAsia="Montserrat" w:hAnsi="Montserrat"/>
          <w:b w:val="0"/>
          <w:color w:val="263238"/>
          <w:rtl w:val="0"/>
        </w:rPr>
        <w:t xml:space="preserve">8.2.1 Quarantined Infections</w:t>
      </w:r>
    </w:p>
    <w:p w:rsidR="00000000" w:rsidDel="00000000" w:rsidP="00000000" w:rsidRDefault="00000000" w:rsidRPr="00000000" w14:paraId="00000456">
      <w:pPr>
        <w:widowControl w:val="0"/>
        <w:spacing w:line="24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If the infection has been quarantined, Cloudreach will simply inform the Customer of the event, and as the incident has been contained, no further action will be taken.</w:t>
      </w:r>
    </w:p>
    <w:p w:rsidR="00000000" w:rsidDel="00000000" w:rsidP="00000000" w:rsidRDefault="00000000" w:rsidRPr="00000000" w14:paraId="00000457">
      <w:pPr>
        <w:pStyle w:val="Heading3"/>
        <w:widowControl w:val="0"/>
        <w:jc w:val="left"/>
        <w:rPr>
          <w:rFonts w:ascii="Montserrat" w:cs="Montserrat" w:eastAsia="Montserrat" w:hAnsi="Montserrat"/>
          <w:b w:val="0"/>
          <w:color w:val="263238"/>
        </w:rPr>
      </w:pPr>
      <w:bookmarkStart w:colFirst="0" w:colLast="0" w:name="_50qu3dmklau4" w:id="53"/>
      <w:bookmarkEnd w:id="53"/>
      <w:r w:rsidDel="00000000" w:rsidR="00000000" w:rsidRPr="00000000">
        <w:rPr>
          <w:rFonts w:ascii="Montserrat" w:cs="Montserrat" w:eastAsia="Montserrat" w:hAnsi="Montserrat"/>
          <w:b w:val="0"/>
          <w:color w:val="263238"/>
          <w:rtl w:val="0"/>
        </w:rPr>
        <w:t xml:space="preserve">8.2.2 Non-quarantined infections</w:t>
      </w:r>
    </w:p>
    <w:p w:rsidR="00000000" w:rsidDel="00000000" w:rsidP="00000000" w:rsidRDefault="00000000" w:rsidRPr="00000000" w14:paraId="00000458">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If the infection has not been quarantined, Cloudreach will investigate and </w:t>
      </w:r>
      <w:r w:rsidDel="00000000" w:rsidR="00000000" w:rsidRPr="00000000">
        <w:rPr>
          <w:rFonts w:ascii="Montserrat" w:cs="Montserrat" w:eastAsia="Montserrat" w:hAnsi="Montserrat"/>
          <w:color w:val="263238"/>
          <w:rtl w:val="0"/>
        </w:rPr>
        <w:t xml:space="preserve">manually</w:t>
      </w:r>
      <w:r w:rsidDel="00000000" w:rsidR="00000000" w:rsidRPr="00000000">
        <w:rPr>
          <w:rFonts w:ascii="Montserrat" w:cs="Montserrat" w:eastAsia="Montserrat" w:hAnsi="Montserrat"/>
          <w:color w:val="263238"/>
          <w:rtl w:val="0"/>
        </w:rPr>
        <w:t xml:space="preserve"> contain the infection. Cloudreach will communicate all the details of the security incident to the Customer.</w:t>
      </w:r>
    </w:p>
    <w:p w:rsidR="00000000" w:rsidDel="00000000" w:rsidP="00000000" w:rsidRDefault="00000000" w:rsidRPr="00000000" w14:paraId="00000459">
      <w:pPr>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5A">
      <w:pPr>
        <w:jc w:val="both"/>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5B">
      <w:pPr>
        <w:pStyle w:val="Heading1"/>
        <w:spacing w:after="0" w:before="0" w:line="276" w:lineRule="auto"/>
        <w:jc w:val="left"/>
        <w:rPr>
          <w:rFonts w:ascii="Montserrat" w:cs="Montserrat" w:eastAsia="Montserrat" w:hAnsi="Montserrat"/>
          <w:b w:val="0"/>
          <w:color w:val="263238"/>
        </w:rPr>
      </w:pPr>
      <w:bookmarkStart w:colFirst="0" w:colLast="0" w:name="_5sbxq65q0kt" w:id="54"/>
      <w:bookmarkEnd w:id="54"/>
      <w:r w:rsidDel="00000000" w:rsidR="00000000" w:rsidRPr="00000000">
        <w:rPr>
          <w:rFonts w:ascii="Montserrat" w:cs="Montserrat" w:eastAsia="Montserrat" w:hAnsi="Montserrat"/>
          <w:b w:val="0"/>
          <w:color w:val="263238"/>
          <w:rtl w:val="0"/>
        </w:rPr>
        <w:t xml:space="preserve">9</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Services Management Support</w:t>
      </w:r>
    </w:p>
    <w:p w:rsidR="00000000" w:rsidDel="00000000" w:rsidP="00000000" w:rsidRDefault="00000000" w:rsidRPr="00000000" w14:paraId="0000045C">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provide maintenance, troubleshooting,  support and service management to ensure the availability and accessibility of the Customer’s environment(s) in the Public Cloud. This section covers the service management Cloudreach will provide to the Customers as part of Infrastructure Reliability.</w:t>
      </w:r>
    </w:p>
    <w:p w:rsidR="00000000" w:rsidDel="00000000" w:rsidP="00000000" w:rsidRDefault="00000000" w:rsidRPr="00000000" w14:paraId="0000045D">
      <w:pPr>
        <w:pStyle w:val="Heading2"/>
        <w:spacing w:line="276" w:lineRule="auto"/>
        <w:rPr>
          <w:rFonts w:ascii="Montserrat" w:cs="Montserrat" w:eastAsia="Montserrat" w:hAnsi="Montserrat"/>
          <w:color w:val="263238"/>
        </w:rPr>
      </w:pPr>
      <w:bookmarkStart w:colFirst="0" w:colLast="0" w:name="_8jsz97wqj58l" w:id="55"/>
      <w:bookmarkEnd w:id="55"/>
      <w:r w:rsidDel="00000000" w:rsidR="00000000" w:rsidRPr="00000000">
        <w:rPr>
          <w:rFonts w:ascii="Montserrat" w:cs="Montserrat" w:eastAsia="Montserrat" w:hAnsi="Montserrat"/>
          <w:color w:val="263238"/>
          <w:rtl w:val="0"/>
        </w:rPr>
        <w:t xml:space="preserve">9</w:t>
      </w:r>
      <w:r w:rsidDel="00000000" w:rsidR="00000000" w:rsidRPr="00000000">
        <w:rPr>
          <w:rFonts w:ascii="Montserrat" w:cs="Montserrat" w:eastAsia="Montserrat" w:hAnsi="Montserrat"/>
          <w:color w:val="263238"/>
          <w:rtl w:val="0"/>
        </w:rPr>
        <w:t xml:space="preserve">.1 Incident Management </w:t>
      </w:r>
    </w:p>
    <w:p w:rsidR="00000000" w:rsidDel="00000000" w:rsidP="00000000" w:rsidRDefault="00000000" w:rsidRPr="00000000" w14:paraId="0000045E">
      <w:pPr>
        <w:pStyle w:val="Heading3"/>
        <w:spacing w:line="276" w:lineRule="auto"/>
        <w:jc w:val="left"/>
        <w:rPr>
          <w:rFonts w:ascii="Montserrat" w:cs="Montserrat" w:eastAsia="Montserrat" w:hAnsi="Montserrat"/>
          <w:b w:val="0"/>
          <w:color w:val="263238"/>
        </w:rPr>
      </w:pPr>
      <w:bookmarkStart w:colFirst="0" w:colLast="0" w:name="_nkd1bsyla9oa" w:id="56"/>
      <w:bookmarkEnd w:id="56"/>
      <w:r w:rsidDel="00000000" w:rsidR="00000000" w:rsidRPr="00000000">
        <w:rPr>
          <w:rFonts w:ascii="Montserrat" w:cs="Montserrat" w:eastAsia="Montserrat" w:hAnsi="Montserrat"/>
          <w:b w:val="0"/>
          <w:color w:val="263238"/>
          <w:rtl w:val="0"/>
        </w:rPr>
        <w:t xml:space="preserve">9.1.1 Incident Management Guidelines</w:t>
      </w:r>
    </w:p>
    <w:p w:rsidR="00000000" w:rsidDel="00000000" w:rsidP="00000000" w:rsidRDefault="00000000" w:rsidRPr="00000000" w14:paraId="0000045F">
      <w:pPr>
        <w:pStyle w:val="Heading4"/>
        <w:rPr>
          <w:rFonts w:ascii="Montserrat" w:cs="Montserrat" w:eastAsia="Montserrat" w:hAnsi="Montserrat"/>
          <w:color w:val="263238"/>
        </w:rPr>
      </w:pPr>
      <w:bookmarkStart w:colFirst="0" w:colLast="0" w:name="_28b81u5l16z3" w:id="57"/>
      <w:bookmarkEnd w:id="57"/>
      <w:r w:rsidDel="00000000" w:rsidR="00000000" w:rsidRPr="00000000">
        <w:rPr>
          <w:rFonts w:ascii="Montserrat" w:cs="Montserrat" w:eastAsia="Montserrat" w:hAnsi="Montserrat"/>
          <w:color w:val="263238"/>
          <w:rtl w:val="0"/>
        </w:rPr>
        <w:t xml:space="preserve">9.1.1.1 </w:t>
      </w:r>
      <w:r w:rsidDel="00000000" w:rsidR="00000000" w:rsidRPr="00000000">
        <w:rPr>
          <w:rFonts w:ascii="Montserrat" w:cs="Montserrat" w:eastAsia="Montserrat" w:hAnsi="Montserrat"/>
          <w:color w:val="263238"/>
          <w:rtl w:val="0"/>
        </w:rPr>
        <w:t xml:space="preserve">Cloudreach Responsibilities</w:t>
      </w:r>
      <w:r w:rsidDel="00000000" w:rsidR="00000000" w:rsidRPr="00000000">
        <w:rPr>
          <w:rtl w:val="0"/>
        </w:rPr>
      </w:r>
    </w:p>
    <w:p w:rsidR="00000000" w:rsidDel="00000000" w:rsidP="00000000" w:rsidRDefault="00000000" w:rsidRPr="00000000" w14:paraId="00000460">
      <w:pPr>
        <w:spacing w:line="276" w:lineRule="auto"/>
        <w:rPr>
          <w:rFonts w:ascii="Montserrat" w:cs="Montserrat" w:eastAsia="Montserrat" w:hAnsi="Montserrat"/>
          <w:color w:val="263238"/>
          <w:sz w:val="22"/>
          <w:szCs w:val="22"/>
        </w:rPr>
      </w:pPr>
      <w:r w:rsidDel="00000000" w:rsidR="00000000" w:rsidRPr="00000000">
        <w:rPr>
          <w:rtl w:val="0"/>
        </w:rPr>
      </w:r>
    </w:p>
    <w:p w:rsidR="00000000" w:rsidDel="00000000" w:rsidP="00000000" w:rsidRDefault="00000000" w:rsidRPr="00000000" w14:paraId="00000461">
      <w:pPr>
        <w:spacing w:line="276"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shall adhere to the following guidelines as part of the Incident Management Process:</w:t>
      </w:r>
    </w:p>
    <w:p w:rsidR="00000000" w:rsidDel="00000000" w:rsidP="00000000" w:rsidRDefault="00000000" w:rsidRPr="00000000" w14:paraId="00000462">
      <w:pPr>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63">
      <w:pPr>
        <w:widowControl w:val="0"/>
        <w:numPr>
          <w:ilvl w:val="0"/>
          <w:numId w:val="2"/>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All Incidents raised by Customer will be logged with Cloudreach and will be categorised as per the Priority table above (see “Incident Prioritisation” tables above)</w:t>
      </w:r>
    </w:p>
    <w:p w:rsidR="00000000" w:rsidDel="00000000" w:rsidP="00000000" w:rsidRDefault="00000000" w:rsidRPr="00000000" w14:paraId="00000464">
      <w:pPr>
        <w:widowControl w:val="0"/>
        <w:spacing w:line="276" w:lineRule="auto"/>
        <w:ind w:left="720" w:right="40" w:firstLine="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465">
      <w:pPr>
        <w:widowControl w:val="0"/>
        <w:numPr>
          <w:ilvl w:val="0"/>
          <w:numId w:val="11"/>
        </w:numPr>
        <w:spacing w:line="276" w:lineRule="auto"/>
        <w:ind w:left="108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The CSD can be accessed on a 24/7 basis to assist with P1 and P2 Incidents relating to the </w:t>
      </w:r>
      <w:r w:rsidDel="00000000" w:rsidR="00000000" w:rsidRPr="00000000">
        <w:rPr>
          <w:rFonts w:ascii="Montserrat" w:cs="Montserrat" w:eastAsia="Montserrat" w:hAnsi="Montserrat"/>
          <w:color w:val="263238"/>
          <w:rtl w:val="0"/>
        </w:rPr>
        <w:t xml:space="preserve">Customer Cloud Platform</w:t>
      </w:r>
      <w:r w:rsidDel="00000000" w:rsidR="00000000" w:rsidRPr="00000000">
        <w:rPr>
          <w:rFonts w:ascii="Montserrat" w:cs="Montserrat" w:eastAsia="Montserrat" w:hAnsi="Montserrat"/>
          <w:color w:val="263238"/>
          <w:highlight w:val="white"/>
          <w:rtl w:val="0"/>
        </w:rPr>
        <w:t xml:space="preserve"> and troubleshooting issues in the manner set out below. </w:t>
      </w:r>
      <w:r w:rsidDel="00000000" w:rsidR="00000000" w:rsidRPr="00000000">
        <w:rPr>
          <w:rFonts w:ascii="Montserrat" w:cs="Montserrat" w:eastAsia="Montserrat" w:hAnsi="Montserrat"/>
          <w:color w:val="263238"/>
          <w:rtl w:val="0"/>
        </w:rPr>
        <w:t xml:space="preserve">An Incident can be logged by the Customer or Cloudreach either through: </w:t>
      </w:r>
    </w:p>
    <w:p w:rsidR="00000000" w:rsidDel="00000000" w:rsidP="00000000" w:rsidRDefault="00000000" w:rsidRPr="00000000" w14:paraId="00000466">
      <w:pPr>
        <w:widowControl w:val="0"/>
        <w:numPr>
          <w:ilvl w:val="1"/>
          <w:numId w:val="11"/>
        </w:numPr>
        <w:spacing w:line="276" w:lineRule="auto"/>
        <w:ind w:left="216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 emailing Cloudreach at support@cloudreach.com; </w:t>
      </w:r>
    </w:p>
    <w:p w:rsidR="00000000" w:rsidDel="00000000" w:rsidP="00000000" w:rsidRDefault="00000000" w:rsidRPr="00000000" w14:paraId="00000467">
      <w:pPr>
        <w:widowControl w:val="0"/>
        <w:numPr>
          <w:ilvl w:val="1"/>
          <w:numId w:val="11"/>
        </w:numPr>
        <w:spacing w:line="276" w:lineRule="auto"/>
        <w:ind w:left="216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(ii) calling [UK] 0800 612 2966,  [Overseas] </w:t>
      </w:r>
      <w:r w:rsidDel="00000000" w:rsidR="00000000" w:rsidRPr="00000000">
        <w:rPr>
          <w:rFonts w:ascii="Montserrat" w:cs="Montserrat" w:eastAsia="Montserrat" w:hAnsi="Montserrat"/>
          <w:color w:val="263238"/>
          <w:highlight w:val="white"/>
          <w:rtl w:val="0"/>
        </w:rPr>
        <w:t xml:space="preserve">+44 207 183 3991 or [US/Canada] </w:t>
      </w:r>
      <w:r w:rsidDel="00000000" w:rsidR="00000000" w:rsidRPr="00000000">
        <w:rPr>
          <w:rFonts w:ascii="Montserrat" w:cs="Montserrat" w:eastAsia="Montserrat" w:hAnsi="Montserrat"/>
          <w:color w:val="263238"/>
          <w:rtl w:val="0"/>
        </w:rPr>
        <w:t xml:space="preserve">(212) 335-0700; </w:t>
      </w:r>
    </w:p>
    <w:p w:rsidR="00000000" w:rsidDel="00000000" w:rsidP="00000000" w:rsidRDefault="00000000" w:rsidRPr="00000000" w14:paraId="00000468">
      <w:pPr>
        <w:widowControl w:val="0"/>
        <w:numPr>
          <w:ilvl w:val="1"/>
          <w:numId w:val="11"/>
        </w:numPr>
        <w:spacing w:line="276" w:lineRule="auto"/>
        <w:ind w:left="216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(iii) the web by logging in to </w:t>
      </w:r>
      <w:hyperlink r:id="rId86">
        <w:r w:rsidDel="00000000" w:rsidR="00000000" w:rsidRPr="00000000">
          <w:rPr>
            <w:rFonts w:ascii="Montserrat" w:cs="Montserrat" w:eastAsia="Montserrat" w:hAnsi="Montserrat"/>
            <w:color w:val="263238"/>
            <w:highlight w:val="white"/>
            <w:u w:val="single"/>
            <w:rtl w:val="0"/>
          </w:rPr>
          <w:t xml:space="preserve">support.cloudreach.com</w:t>
        </w:r>
      </w:hyperlink>
      <w:r w:rsidDel="00000000" w:rsidR="00000000" w:rsidRPr="00000000">
        <w:rPr>
          <w:rFonts w:ascii="Montserrat" w:cs="Montserrat" w:eastAsia="Montserrat" w:hAnsi="Montserrat"/>
          <w:color w:val="263238"/>
          <w:rtl w:val="0"/>
        </w:rPr>
        <w:t xml:space="preserve"> using login details provided by Cloudreach during the onboarding process; or</w:t>
      </w:r>
    </w:p>
    <w:p w:rsidR="00000000" w:rsidDel="00000000" w:rsidP="00000000" w:rsidRDefault="00000000" w:rsidRPr="00000000" w14:paraId="00000469">
      <w:pPr>
        <w:widowControl w:val="0"/>
        <w:numPr>
          <w:ilvl w:val="1"/>
          <w:numId w:val="11"/>
        </w:numPr>
        <w:spacing w:line="276" w:lineRule="auto"/>
        <w:ind w:left="216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(iv) mutually agreed automated event process.</w:t>
      </w:r>
    </w:p>
    <w:p w:rsidR="00000000" w:rsidDel="00000000" w:rsidP="00000000" w:rsidRDefault="00000000" w:rsidRPr="00000000" w14:paraId="0000046A">
      <w:pPr>
        <w:widowControl w:val="0"/>
        <w:spacing w:line="276" w:lineRule="auto"/>
        <w:ind w:right="4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        </w:t>
      </w:r>
    </w:p>
    <w:p w:rsidR="00000000" w:rsidDel="00000000" w:rsidP="00000000" w:rsidRDefault="00000000" w:rsidRPr="00000000" w14:paraId="0000046B">
      <w:pPr>
        <w:widowControl w:val="0"/>
        <w:numPr>
          <w:ilvl w:val="1"/>
          <w:numId w:val="13"/>
        </w:numPr>
        <w:spacing w:line="276" w:lineRule="auto"/>
        <w:ind w:left="108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For P1 Incidents specifically, the CSD can be accessed on a 24/7 basis only by telephone through the numbers as set out above. For the avoidance of doubt, P1 Incidents cannot be raised by email or through the CSD web portal.</w:t>
      </w:r>
      <w:r w:rsidDel="00000000" w:rsidR="00000000" w:rsidRPr="00000000">
        <w:rPr>
          <w:rtl w:val="0"/>
        </w:rPr>
      </w:r>
    </w:p>
    <w:p w:rsidR="00000000" w:rsidDel="00000000" w:rsidP="00000000" w:rsidRDefault="00000000" w:rsidRPr="00000000" w14:paraId="0000046C">
      <w:pPr>
        <w:widowControl w:val="0"/>
        <w:numPr>
          <w:ilvl w:val="0"/>
          <w:numId w:val="13"/>
        </w:numPr>
        <w:spacing w:line="276" w:lineRule="auto"/>
        <w:ind w:left="360" w:right="40"/>
        <w:rPr>
          <w:color w:val="263238"/>
        </w:rPr>
      </w:pPr>
      <w:r w:rsidDel="00000000" w:rsidR="00000000" w:rsidRPr="00000000">
        <w:rPr>
          <w:rFonts w:ascii="Montserrat" w:cs="Montserrat" w:eastAsia="Montserrat" w:hAnsi="Montserrat"/>
          <w:color w:val="263238"/>
          <w:highlight w:val="white"/>
          <w:rtl w:val="0"/>
        </w:rPr>
        <w:t xml:space="preserve">Customer can access CSD only by a designated Customer employee ("Support Engineer") raising an Incident.</w:t>
      </w:r>
      <w:r w:rsidDel="00000000" w:rsidR="00000000" w:rsidRPr="00000000">
        <w:rPr>
          <w:rtl w:val="0"/>
        </w:rPr>
      </w:r>
    </w:p>
    <w:p w:rsidR="00000000" w:rsidDel="00000000" w:rsidP="00000000" w:rsidRDefault="00000000" w:rsidRPr="00000000" w14:paraId="0000046D">
      <w:pPr>
        <w:widowControl w:val="0"/>
        <w:numPr>
          <w:ilvl w:val="0"/>
          <w:numId w:val="13"/>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Cloudreach is under no obligation to respond to Incidents made in a manner which does not comply with this section.</w:t>
      </w:r>
    </w:p>
    <w:p w:rsidR="00000000" w:rsidDel="00000000" w:rsidP="00000000" w:rsidRDefault="00000000" w:rsidRPr="00000000" w14:paraId="0000046E">
      <w:pPr>
        <w:widowControl w:val="0"/>
        <w:numPr>
          <w:ilvl w:val="0"/>
          <w:numId w:val="13"/>
        </w:numPr>
        <w:spacing w:line="276" w:lineRule="auto"/>
        <w:ind w:left="72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CSD will use reasonable endeavours to find a work-around or solution to the Incident.</w:t>
      </w:r>
      <w:r w:rsidDel="00000000" w:rsidR="00000000" w:rsidRPr="00000000">
        <w:rPr>
          <w:rtl w:val="0"/>
        </w:rPr>
      </w:r>
    </w:p>
    <w:p w:rsidR="00000000" w:rsidDel="00000000" w:rsidP="00000000" w:rsidRDefault="00000000" w:rsidRPr="00000000" w14:paraId="0000046F">
      <w:pPr>
        <w:spacing w:line="276" w:lineRule="auto"/>
        <w:rPr>
          <w:rFonts w:ascii="Montserrat" w:cs="Montserrat" w:eastAsia="Montserrat" w:hAnsi="Montserrat"/>
          <w:color w:val="263238"/>
          <w:sz w:val="22"/>
          <w:szCs w:val="22"/>
        </w:rPr>
      </w:pPr>
      <w:r w:rsidDel="00000000" w:rsidR="00000000" w:rsidRPr="00000000">
        <w:rPr>
          <w:rtl w:val="0"/>
        </w:rPr>
      </w:r>
    </w:p>
    <w:p w:rsidR="00000000" w:rsidDel="00000000" w:rsidP="00000000" w:rsidRDefault="00000000" w:rsidRPr="00000000" w14:paraId="00000470">
      <w:pPr>
        <w:spacing w:line="276" w:lineRule="auto"/>
        <w:rPr>
          <w:rFonts w:ascii="Montserrat" w:cs="Montserrat" w:eastAsia="Montserrat" w:hAnsi="Montserrat"/>
          <w:color w:val="263238"/>
          <w:sz w:val="22"/>
          <w:szCs w:val="22"/>
          <w:u w:val="single"/>
        </w:rPr>
      </w:pPr>
      <w:r w:rsidDel="00000000" w:rsidR="00000000" w:rsidRPr="00000000">
        <w:rPr>
          <w:rFonts w:ascii="Montserrat" w:cs="Montserrat" w:eastAsia="Montserrat" w:hAnsi="Montserrat"/>
          <w:color w:val="263238"/>
          <w:sz w:val="24"/>
          <w:szCs w:val="24"/>
          <w:rtl w:val="0"/>
        </w:rPr>
        <w:t xml:space="preserve">9.1.1.2 </w:t>
      </w:r>
      <w:r w:rsidDel="00000000" w:rsidR="00000000" w:rsidRPr="00000000">
        <w:rPr>
          <w:rFonts w:ascii="Montserrat" w:cs="Montserrat" w:eastAsia="Montserrat" w:hAnsi="Montserrat"/>
          <w:color w:val="263238"/>
          <w:sz w:val="24"/>
          <w:szCs w:val="24"/>
          <w:rtl w:val="0"/>
        </w:rPr>
        <w:t xml:space="preserve">Customer Responsibilities</w:t>
      </w:r>
      <w:r w:rsidDel="00000000" w:rsidR="00000000" w:rsidRPr="00000000">
        <w:rPr>
          <w:rtl w:val="0"/>
        </w:rPr>
      </w:r>
    </w:p>
    <w:p w:rsidR="00000000" w:rsidDel="00000000" w:rsidP="00000000" w:rsidRDefault="00000000" w:rsidRPr="00000000" w14:paraId="00000471">
      <w:pPr>
        <w:widowControl w:val="0"/>
        <w:spacing w:line="276" w:lineRule="auto"/>
        <w:ind w:right="4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472">
      <w:pPr>
        <w:widowControl w:val="0"/>
        <w:numPr>
          <w:ilvl w:val="0"/>
          <w:numId w:val="16"/>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Incidents must be logged by Customer in accordance with this section.</w:t>
      </w:r>
    </w:p>
    <w:p w:rsidR="00000000" w:rsidDel="00000000" w:rsidP="00000000" w:rsidRDefault="00000000" w:rsidRPr="00000000" w14:paraId="00000473">
      <w:pPr>
        <w:widowControl w:val="0"/>
        <w:numPr>
          <w:ilvl w:val="0"/>
          <w:numId w:val="16"/>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When logging an Incident, Customer will provide to Cloudreach the following diagnostic information:</w:t>
      </w:r>
    </w:p>
    <w:p w:rsidR="00000000" w:rsidDel="00000000" w:rsidP="00000000" w:rsidRDefault="00000000" w:rsidRPr="00000000" w14:paraId="00000474">
      <w:pPr>
        <w:widowControl w:val="0"/>
        <w:numPr>
          <w:ilvl w:val="1"/>
          <w:numId w:val="16"/>
        </w:numPr>
        <w:spacing w:line="276" w:lineRule="auto"/>
        <w:ind w:left="108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Detailed description of the issue</w:t>
      </w:r>
    </w:p>
    <w:p w:rsidR="00000000" w:rsidDel="00000000" w:rsidP="00000000" w:rsidRDefault="00000000" w:rsidRPr="00000000" w14:paraId="00000475">
      <w:pPr>
        <w:widowControl w:val="0"/>
        <w:numPr>
          <w:ilvl w:val="1"/>
          <w:numId w:val="16"/>
        </w:numPr>
        <w:spacing w:line="276" w:lineRule="auto"/>
        <w:ind w:left="108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Customer Incident number</w:t>
      </w:r>
    </w:p>
    <w:p w:rsidR="00000000" w:rsidDel="00000000" w:rsidP="00000000" w:rsidRDefault="00000000" w:rsidRPr="00000000" w14:paraId="00000476">
      <w:pPr>
        <w:widowControl w:val="0"/>
        <w:numPr>
          <w:ilvl w:val="1"/>
          <w:numId w:val="16"/>
        </w:numPr>
        <w:spacing w:line="276" w:lineRule="auto"/>
        <w:ind w:left="108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If available and reproducible, step by step instructions to reproduce the reported Incident</w:t>
      </w:r>
    </w:p>
    <w:p w:rsidR="00000000" w:rsidDel="00000000" w:rsidP="00000000" w:rsidRDefault="00000000" w:rsidRPr="00000000" w14:paraId="00000477">
      <w:pPr>
        <w:widowControl w:val="0"/>
        <w:numPr>
          <w:ilvl w:val="1"/>
          <w:numId w:val="16"/>
        </w:numPr>
        <w:spacing w:line="276" w:lineRule="auto"/>
        <w:ind w:left="108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If available, date and time (and timezone) when Incident occurred</w:t>
      </w:r>
    </w:p>
    <w:p w:rsidR="00000000" w:rsidDel="00000000" w:rsidP="00000000" w:rsidRDefault="00000000" w:rsidRPr="00000000" w14:paraId="00000478">
      <w:pPr>
        <w:widowControl w:val="0"/>
        <w:numPr>
          <w:ilvl w:val="0"/>
          <w:numId w:val="16"/>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Following the logging of an Incident, Customer shall be available via email or telephone to answer questions and assist the CSD as appropriate.</w:t>
      </w:r>
    </w:p>
    <w:p w:rsidR="00000000" w:rsidDel="00000000" w:rsidP="00000000" w:rsidRDefault="00000000" w:rsidRPr="00000000" w14:paraId="00000479">
      <w:pPr>
        <w:widowControl w:val="0"/>
        <w:numPr>
          <w:ilvl w:val="0"/>
          <w:numId w:val="16"/>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Customer shall provide telephone or email access to the End User to facilitate troubleshooting Incidents.</w:t>
      </w:r>
      <w:r w:rsidDel="00000000" w:rsidR="00000000" w:rsidRPr="00000000">
        <w:rPr>
          <w:rtl w:val="0"/>
        </w:rPr>
      </w:r>
    </w:p>
    <w:p w:rsidR="00000000" w:rsidDel="00000000" w:rsidP="00000000" w:rsidRDefault="00000000" w:rsidRPr="00000000" w14:paraId="0000047A">
      <w:pPr>
        <w:widowControl w:val="0"/>
        <w:numPr>
          <w:ilvl w:val="0"/>
          <w:numId w:val="16"/>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Customer shall provide access to End User support tools or permit Cloudreach to use their support tools to facilitate troubleshooting Incidents.</w:t>
      </w:r>
    </w:p>
    <w:p w:rsidR="00000000" w:rsidDel="00000000" w:rsidP="00000000" w:rsidRDefault="00000000" w:rsidRPr="00000000" w14:paraId="0000047B">
      <w:pPr>
        <w:widowControl w:val="0"/>
        <w:numPr>
          <w:ilvl w:val="0"/>
          <w:numId w:val="16"/>
        </w:numPr>
        <w:spacing w:line="276" w:lineRule="auto"/>
        <w:ind w:left="360"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Customer shall, within 5 working days of a request from Cloudreach, provide CSD staff access to all required Customer systems in order to enable Cloudreach to provide the Services detailed in the Order Form.</w:t>
      </w:r>
      <w:r w:rsidDel="00000000" w:rsidR="00000000" w:rsidRPr="00000000">
        <w:rPr>
          <w:rtl w:val="0"/>
        </w:rPr>
      </w:r>
    </w:p>
    <w:p w:rsidR="00000000" w:rsidDel="00000000" w:rsidP="00000000" w:rsidRDefault="00000000" w:rsidRPr="00000000" w14:paraId="0000047C">
      <w:pPr>
        <w:pStyle w:val="Heading3"/>
        <w:widowControl w:val="0"/>
        <w:spacing w:before="280" w:lineRule="auto"/>
        <w:jc w:val="left"/>
        <w:rPr>
          <w:rFonts w:ascii="Montserrat" w:cs="Montserrat" w:eastAsia="Montserrat" w:hAnsi="Montserrat"/>
          <w:b w:val="0"/>
          <w:color w:val="263238"/>
        </w:rPr>
      </w:pPr>
      <w:bookmarkStart w:colFirst="0" w:colLast="0" w:name="_pgttqb3fr553" w:id="58"/>
      <w:bookmarkEnd w:id="58"/>
      <w:r w:rsidDel="00000000" w:rsidR="00000000" w:rsidRPr="00000000">
        <w:rPr>
          <w:rFonts w:ascii="Montserrat" w:cs="Montserrat" w:eastAsia="Montserrat" w:hAnsi="Montserrat"/>
          <w:b w:val="0"/>
          <w:color w:val="263238"/>
          <w:rtl w:val="0"/>
        </w:rPr>
        <w:t xml:space="preserve">9.1.2 Incident Prioritization</w:t>
      </w:r>
    </w:p>
    <w:p w:rsidR="00000000" w:rsidDel="00000000" w:rsidP="00000000" w:rsidRDefault="00000000" w:rsidRPr="00000000" w14:paraId="0000047D">
      <w:pPr>
        <w:widowControl w:val="0"/>
        <w:spacing w:line="276" w:lineRule="auto"/>
        <w:ind w:right="4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The following tables outline the prioritization of Incidents and the description of each Priority Level.</w:t>
      </w:r>
    </w:p>
    <w:p w:rsidR="00000000" w:rsidDel="00000000" w:rsidP="00000000" w:rsidRDefault="00000000" w:rsidRPr="00000000" w14:paraId="0000047E">
      <w:pPr>
        <w:widowControl w:val="0"/>
        <w:spacing w:line="276" w:lineRule="auto"/>
        <w:ind w:right="40"/>
        <w:jc w:val="both"/>
        <w:rPr>
          <w:rFonts w:ascii="Montserrat" w:cs="Montserrat" w:eastAsia="Montserrat" w:hAnsi="Montserrat"/>
          <w:color w:val="263238"/>
          <w:highlight w:val="white"/>
        </w:rPr>
      </w:pPr>
      <w:r w:rsidDel="00000000" w:rsidR="00000000" w:rsidRPr="00000000">
        <w:rPr>
          <w:rtl w:val="0"/>
        </w:rPr>
      </w:r>
    </w:p>
    <w:tbl>
      <w:tblPr>
        <w:tblStyle w:val="Table14"/>
        <w:tblW w:w="9015.0" w:type="dxa"/>
        <w:jc w:val="left"/>
        <w:tblInd w:w="2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2310"/>
        <w:gridCol w:w="6705"/>
        <w:tblGridChange w:id="0">
          <w:tblGrid>
            <w:gridCol w:w="2310"/>
            <w:gridCol w:w="670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20.0" w:type="dxa"/>
              <w:bottom w:w="100.0" w:type="dxa"/>
              <w:right w:w="20.0" w:type="dxa"/>
            </w:tcMar>
            <w:vAlign w:val="top"/>
          </w:tcPr>
          <w:p w:rsidR="00000000" w:rsidDel="00000000" w:rsidP="00000000" w:rsidRDefault="00000000" w:rsidRPr="00000000" w14:paraId="0000047F">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Priority Level</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20.0" w:type="dxa"/>
              <w:bottom w:w="100.0" w:type="dxa"/>
              <w:right w:w="20.0" w:type="dxa"/>
            </w:tcMar>
            <w:vAlign w:val="top"/>
          </w:tcPr>
          <w:p w:rsidR="00000000" w:rsidDel="00000000" w:rsidP="00000000" w:rsidRDefault="00000000" w:rsidRPr="00000000" w14:paraId="00000480">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Type of issue </w:t>
            </w:r>
          </w:p>
        </w:tc>
      </w:tr>
      <w:tr>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1">
            <w:pPr>
              <w:spacing w:line="276" w:lineRule="auto"/>
              <w:ind w:left="120" w:right="40"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P1 - Critical Impact</w:t>
            </w:r>
          </w:p>
        </w:tc>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2">
            <w:pPr>
              <w:spacing w:line="276" w:lineRule="auto"/>
              <w:ind w:right="4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Total loss of service, no workaround available.</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3">
            <w:pPr>
              <w:spacing w:line="276" w:lineRule="auto"/>
              <w:ind w:left="120" w:right="40"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P2 - High Impact</w:t>
            </w:r>
          </w:p>
        </w:tc>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4">
            <w:pPr>
              <w:spacing w:line="276" w:lineRule="auto"/>
              <w:ind w:right="4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Functional but degraded Critical service or total loss for a service which supports a critical service. No work around available.</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5">
            <w:pPr>
              <w:spacing w:line="276" w:lineRule="auto"/>
              <w:ind w:left="120" w:right="40"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P3 - Medium Impact</w:t>
            </w:r>
          </w:p>
        </w:tc>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6">
            <w:pPr>
              <w:spacing w:line="276" w:lineRule="auto"/>
              <w:ind w:right="4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Non critical service which is partially impacted and not functioning as intended. </w:t>
            </w:r>
            <w:r w:rsidDel="00000000" w:rsidR="00000000" w:rsidRPr="00000000">
              <w:rPr>
                <w:rtl w:val="0"/>
              </w:rPr>
            </w:r>
          </w:p>
        </w:tc>
      </w:tr>
      <w:tr>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7">
            <w:pPr>
              <w:spacing w:line="276" w:lineRule="auto"/>
              <w:ind w:left="120" w:right="40" w:firstLine="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P4 - Low Impact</w:t>
            </w:r>
          </w:p>
        </w:tc>
        <w:tc>
          <w:tcPr>
            <w:tcBorders>
              <w:top w:color="263238" w:space="0" w:sz="8" w:val="single"/>
              <w:left w:color="263238" w:space="0" w:sz="8" w:val="single"/>
              <w:bottom w:color="263238" w:space="0" w:sz="8" w:val="single"/>
              <w:right w:color="263238" w:space="0" w:sz="8" w:val="single"/>
            </w:tcBorders>
            <w:shd w:fill="auto" w:val="clear"/>
            <w:tcMar>
              <w:top w:w="97.92000000000002" w:type="dxa"/>
              <w:left w:w="97.92000000000002" w:type="dxa"/>
              <w:bottom w:w="97.92000000000002" w:type="dxa"/>
              <w:right w:w="97.92000000000002" w:type="dxa"/>
            </w:tcMar>
            <w:vAlign w:val="center"/>
          </w:tcPr>
          <w:p w:rsidR="00000000" w:rsidDel="00000000" w:rsidP="00000000" w:rsidRDefault="00000000" w:rsidRPr="00000000" w14:paraId="00000488">
            <w:pPr>
              <w:spacing w:line="276" w:lineRule="auto"/>
              <w:ind w:right="40"/>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Minor issue contained to a small group. A work around or alternative service is available.</w:t>
            </w:r>
            <w:r w:rsidDel="00000000" w:rsidR="00000000" w:rsidRPr="00000000">
              <w:rPr>
                <w:rtl w:val="0"/>
              </w:rPr>
            </w:r>
          </w:p>
        </w:tc>
      </w:tr>
    </w:tbl>
    <w:p w:rsidR="00000000" w:rsidDel="00000000" w:rsidP="00000000" w:rsidRDefault="00000000" w:rsidRPr="00000000" w14:paraId="00000489">
      <w:pPr>
        <w:pStyle w:val="Heading3"/>
        <w:widowControl w:val="0"/>
        <w:spacing w:line="276" w:lineRule="auto"/>
        <w:ind w:right="40"/>
        <w:jc w:val="both"/>
        <w:rPr>
          <w:rFonts w:ascii="Montserrat" w:cs="Montserrat" w:eastAsia="Montserrat" w:hAnsi="Montserrat"/>
          <w:b w:val="0"/>
          <w:color w:val="263238"/>
        </w:rPr>
      </w:pPr>
      <w:bookmarkStart w:colFirst="0" w:colLast="0" w:name="_cxnuh9mis1lk" w:id="59"/>
      <w:bookmarkEnd w:id="59"/>
      <w:r w:rsidDel="00000000" w:rsidR="00000000" w:rsidRPr="00000000">
        <w:rPr>
          <w:rFonts w:ascii="Montserrat" w:cs="Montserrat" w:eastAsia="Montserrat" w:hAnsi="Montserrat"/>
          <w:b w:val="0"/>
          <w:color w:val="263238"/>
          <w:rtl w:val="0"/>
        </w:rPr>
        <w:t xml:space="preserve">9.1.3 Incident Prioritization for Threat &amp; Vulnerability Management service</w:t>
      </w:r>
    </w:p>
    <w:p w:rsidR="00000000" w:rsidDel="00000000" w:rsidP="00000000" w:rsidRDefault="00000000" w:rsidRPr="00000000" w14:paraId="0000048A">
      <w:pPr>
        <w:widowControl w:val="0"/>
        <w:spacing w:line="276" w:lineRule="auto"/>
        <w:ind w:right="4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The following tables outline the prioritization of Incidents and the description of each Priority Level for Threat &amp; Vulnerability Management.</w:t>
      </w:r>
      <w:r w:rsidDel="00000000" w:rsidR="00000000" w:rsidRPr="00000000">
        <w:rPr>
          <w:rtl w:val="0"/>
        </w:rPr>
      </w:r>
    </w:p>
    <w:tbl>
      <w:tblPr>
        <w:tblStyle w:val="Table15"/>
        <w:tblW w:w="12715.0" w:type="dxa"/>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1065"/>
        <w:gridCol w:w="6315"/>
        <w:gridCol w:w="1635"/>
        <w:gridCol w:w="1480"/>
        <w:gridCol w:w="480"/>
        <w:gridCol w:w="1740"/>
        <w:tblGridChange w:id="0">
          <w:tblGrid>
            <w:gridCol w:w="1065"/>
            <w:gridCol w:w="6315"/>
            <w:gridCol w:w="1635"/>
            <w:gridCol w:w="1480"/>
            <w:gridCol w:w="480"/>
            <w:gridCol w:w="1740"/>
          </w:tblGrid>
        </w:tblGridChange>
      </w:tblGrid>
      <w:tr>
        <w:trPr>
          <w:trHeight w:val="400" w:hRule="atLeast"/>
        </w:trP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8B">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Threat Level</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8C">
            <w:pPr>
              <w:widowControl w:val="0"/>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Examples</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8D">
            <w:pPr>
              <w:widowControl w:val="0"/>
              <w:jc w:val="center"/>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Incident Priority</w:t>
            </w:r>
          </w:p>
        </w:tc>
      </w:tr>
      <w:tr>
        <w:trPr>
          <w:trHeight w:val="38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E">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Critical</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F">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Successful data leakage; worm propagation; requires immediate remediation, or other post-compromise activity.</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0">
            <w:pPr>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P1</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1">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High</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2">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Aggressive penetration tests, large scale or long duration brute force attacks.</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3">
            <w:pPr>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P2</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4">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Medium</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5">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Brute-force or dictionary attacks; reconnaissance; failed web attacks such as SQL injection, Apache Struts.</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6">
            <w:pPr>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P3</w:t>
            </w:r>
          </w:p>
        </w:tc>
      </w:tr>
      <w:tr>
        <w:trPr>
          <w:trHeight w:val="400" w:hRule="atLeast"/>
        </w:trP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7">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Low</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8">
            <w:pP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highlight w:val="white"/>
                <w:rtl w:val="0"/>
              </w:rPr>
              <w:t xml:space="preserve">No threat, policy violation, authorised scans.</w:t>
            </w:r>
            <w:r w:rsidDel="00000000" w:rsidR="00000000" w:rsidRPr="00000000">
              <w:rPr>
                <w:rtl w:val="0"/>
              </w:rPr>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9">
            <w:pPr>
              <w:jc w:val="center"/>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P4</w:t>
            </w:r>
          </w:p>
        </w:tc>
      </w:tr>
    </w:tbl>
    <w:p w:rsidR="00000000" w:rsidDel="00000000" w:rsidP="00000000" w:rsidRDefault="00000000" w:rsidRPr="00000000" w14:paraId="0000049A">
      <w:pPr>
        <w:widowControl w:val="0"/>
        <w:spacing w:after="120"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9B">
      <w:pPr>
        <w:pStyle w:val="Heading3"/>
        <w:widowControl w:val="0"/>
        <w:spacing w:line="276" w:lineRule="auto"/>
        <w:ind w:right="40"/>
        <w:jc w:val="left"/>
        <w:rPr>
          <w:rFonts w:ascii="Montserrat" w:cs="Montserrat" w:eastAsia="Montserrat" w:hAnsi="Montserrat"/>
          <w:b w:val="0"/>
          <w:color w:val="263238"/>
        </w:rPr>
      </w:pPr>
      <w:bookmarkStart w:colFirst="0" w:colLast="0" w:name="_o8skqix8pphv" w:id="60"/>
      <w:bookmarkEnd w:id="60"/>
      <w:r w:rsidDel="00000000" w:rsidR="00000000" w:rsidRPr="00000000">
        <w:rPr>
          <w:rFonts w:ascii="Montserrat" w:cs="Montserrat" w:eastAsia="Montserrat" w:hAnsi="Montserrat"/>
          <w:b w:val="0"/>
          <w:color w:val="263238"/>
          <w:rtl w:val="0"/>
        </w:rPr>
        <w:t xml:space="preserve">9</w:t>
      </w:r>
      <w:r w:rsidDel="00000000" w:rsidR="00000000" w:rsidRPr="00000000">
        <w:rPr>
          <w:rFonts w:ascii="Montserrat" w:cs="Montserrat" w:eastAsia="Montserrat" w:hAnsi="Montserrat"/>
          <w:b w:val="0"/>
          <w:color w:val="263238"/>
          <w:rtl w:val="0"/>
        </w:rPr>
        <w:t xml:space="preserve">.1.4 Incident Response and Resolution Times</w:t>
      </w:r>
      <w:r w:rsidDel="00000000" w:rsidR="00000000" w:rsidRPr="00000000">
        <w:rPr>
          <w:rtl w:val="0"/>
        </w:rPr>
      </w:r>
    </w:p>
    <w:p w:rsidR="00000000" w:rsidDel="00000000" w:rsidP="00000000" w:rsidRDefault="00000000" w:rsidRPr="00000000" w14:paraId="0000049C">
      <w:pPr>
        <w:widowControl w:val="0"/>
        <w:spacing w:line="240" w:lineRule="auto"/>
        <w:ind w:right="4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The table below show the response and resolution times for each Incid</w:t>
      </w:r>
      <w:r w:rsidDel="00000000" w:rsidR="00000000" w:rsidRPr="00000000">
        <w:rPr>
          <w:rFonts w:ascii="Montserrat" w:cs="Montserrat" w:eastAsia="Montserrat" w:hAnsi="Montserrat"/>
          <w:color w:val="263238"/>
          <w:highlight w:val="white"/>
          <w:rtl w:val="0"/>
        </w:rPr>
        <w:t xml:space="preserve">ent Priority. For the purpose of this clause: </w:t>
      </w:r>
    </w:p>
    <w:p w:rsidR="00000000" w:rsidDel="00000000" w:rsidP="00000000" w:rsidRDefault="00000000" w:rsidRPr="00000000" w14:paraId="0000049D">
      <w:pPr>
        <w:widowControl w:val="0"/>
        <w:spacing w:line="240" w:lineRule="auto"/>
        <w:ind w:right="4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49E">
      <w:pPr>
        <w:widowControl w:val="0"/>
        <w:numPr>
          <w:ilvl w:val="0"/>
          <w:numId w:val="9"/>
        </w:numPr>
        <w:spacing w:line="240" w:lineRule="auto"/>
        <w:ind w:left="720" w:right="40" w:hanging="360"/>
        <w:rPr>
          <w:color w:val="263238"/>
          <w:highlight w:val="white"/>
        </w:rPr>
      </w:pPr>
      <w:r w:rsidDel="00000000" w:rsidR="00000000" w:rsidRPr="00000000">
        <w:rPr>
          <w:rFonts w:ascii="Montserrat" w:cs="Montserrat" w:eastAsia="Montserrat" w:hAnsi="Montserrat"/>
          <w:color w:val="263238"/>
          <w:highlight w:val="white"/>
          <w:rtl w:val="0"/>
        </w:rPr>
        <w:t xml:space="preserve">“Response”</w:t>
      </w:r>
      <w:r w:rsidDel="00000000" w:rsidR="00000000" w:rsidRPr="00000000">
        <w:rPr>
          <w:rFonts w:ascii="Montserrat" w:cs="Montserrat" w:eastAsia="Montserrat" w:hAnsi="Montserrat"/>
          <w:color w:val="263238"/>
          <w:highlight w:val="white"/>
          <w:rtl w:val="0"/>
        </w:rPr>
        <w:t xml:space="preserve"> is defined as Cloudreach acknowledging the Incident by (i) providing a Cloudreach reference number either electronically or verbally to the Customer and (ii) assigning a priority to the Incident.</w:t>
      </w:r>
      <w:r w:rsidDel="00000000" w:rsidR="00000000" w:rsidRPr="00000000">
        <w:rPr>
          <w:rFonts w:ascii="Montserrat" w:cs="Montserrat" w:eastAsia="Montserrat" w:hAnsi="Montserrat"/>
          <w:color w:val="263238"/>
          <w:highlight w:val="white"/>
          <w:rtl w:val="0"/>
        </w:rPr>
        <w:t xml:space="preserve"> </w:t>
      </w:r>
    </w:p>
    <w:p w:rsidR="00000000" w:rsidDel="00000000" w:rsidP="00000000" w:rsidRDefault="00000000" w:rsidRPr="00000000" w14:paraId="0000049F">
      <w:pPr>
        <w:widowControl w:val="0"/>
        <w:numPr>
          <w:ilvl w:val="0"/>
          <w:numId w:val="9"/>
        </w:numPr>
        <w:spacing w:line="240" w:lineRule="auto"/>
        <w:ind w:left="720" w:right="40" w:hanging="360"/>
        <w:rPr>
          <w:color w:val="263238"/>
          <w:highlight w:val="white"/>
        </w:rPr>
      </w:pPr>
      <w:r w:rsidDel="00000000" w:rsidR="00000000" w:rsidRPr="00000000">
        <w:rPr>
          <w:rFonts w:ascii="Montserrat" w:cs="Montserrat" w:eastAsia="Montserrat" w:hAnsi="Montserrat"/>
          <w:color w:val="263238"/>
          <w:highlight w:val="white"/>
          <w:rtl w:val="0"/>
        </w:rPr>
        <w:t xml:space="preserve">“Resolution” </w:t>
      </w:r>
      <w:r w:rsidDel="00000000" w:rsidR="00000000" w:rsidRPr="00000000">
        <w:rPr>
          <w:rFonts w:ascii="Montserrat" w:cs="Montserrat" w:eastAsia="Montserrat" w:hAnsi="Montserrat"/>
          <w:color w:val="263238"/>
          <w:highlight w:val="white"/>
          <w:rtl w:val="0"/>
        </w:rPr>
        <w:t xml:space="preserve">is defined as Cloudreach providing a reasonable workaround or solution to the Incident.</w:t>
      </w:r>
    </w:p>
    <w:p w:rsidR="00000000" w:rsidDel="00000000" w:rsidP="00000000" w:rsidRDefault="00000000" w:rsidRPr="00000000" w14:paraId="000004A0">
      <w:pPr>
        <w:widowControl w:val="0"/>
        <w:numPr>
          <w:ilvl w:val="0"/>
          <w:numId w:val="9"/>
        </w:numPr>
        <w:spacing w:line="240" w:lineRule="auto"/>
        <w:ind w:left="720" w:right="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The time for Resolution starts at the same time as the Response time.</w:t>
      </w:r>
      <w:r w:rsidDel="00000000" w:rsidR="00000000" w:rsidRPr="00000000">
        <w:rPr>
          <w:rFonts w:ascii="Montserrat" w:cs="Montserrat" w:eastAsia="Montserrat" w:hAnsi="Montserrat"/>
          <w:color w:val="263238"/>
          <w:highlight w:val="white"/>
          <w:rtl w:val="0"/>
        </w:rPr>
        <w:t xml:space="preserve"> </w:t>
      </w:r>
    </w:p>
    <w:p w:rsidR="00000000" w:rsidDel="00000000" w:rsidP="00000000" w:rsidRDefault="00000000" w:rsidRPr="00000000" w14:paraId="000004A1">
      <w:pPr>
        <w:widowControl w:val="0"/>
        <w:numPr>
          <w:ilvl w:val="0"/>
          <w:numId w:val="9"/>
        </w:numPr>
        <w:spacing w:line="240" w:lineRule="auto"/>
        <w:ind w:left="720" w:right="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SLA for Response and Resolution times start ticking when an Incident is logged by a Customer (either by phone, email or through the CSD web portal) or when Cloudreach is alerted of a service impact via its monitoring system. </w:t>
      </w:r>
    </w:p>
    <w:p w:rsidR="00000000" w:rsidDel="00000000" w:rsidP="00000000" w:rsidRDefault="00000000" w:rsidRPr="00000000" w14:paraId="000004A2">
      <w:pPr>
        <w:widowControl w:val="0"/>
        <w:spacing w:line="276" w:lineRule="auto"/>
        <w:ind w:right="40"/>
        <w:jc w:val="both"/>
        <w:rPr>
          <w:rFonts w:ascii="Montserrat" w:cs="Montserrat" w:eastAsia="Montserrat" w:hAnsi="Montserrat"/>
          <w:color w:val="263238"/>
          <w:highlight w:val="white"/>
        </w:rPr>
      </w:pPr>
      <w:r w:rsidDel="00000000" w:rsidR="00000000" w:rsidRPr="00000000">
        <w:rPr>
          <w:rtl w:val="0"/>
        </w:rPr>
      </w:r>
    </w:p>
    <w:tbl>
      <w:tblPr>
        <w:tblStyle w:val="Table16"/>
        <w:jc w:val="left"/>
        <w:tblInd w:w="100.0" w:type="pct"/>
        <w:tblBorders>
          <w:top w:color="41a8b9" w:space="0" w:sz="8" w:val="single"/>
          <w:left w:color="41a8b9" w:space="0" w:sz="8" w:val="single"/>
          <w:bottom w:color="41a8b9" w:space="0" w:sz="8" w:val="single"/>
          <w:right w:color="41a8b9" w:space="0" w:sz="8" w:val="single"/>
          <w:insideH w:color="41a8b9" w:space="0" w:sz="8" w:val="single"/>
          <w:insideV w:color="41a8b9"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A3">
            <w:pPr>
              <w:widowControl w:val="0"/>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Priority</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A4">
            <w:pPr>
              <w:widowControl w:val="0"/>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Target Response Time</w:t>
            </w:r>
          </w:p>
        </w:tc>
        <w:tc>
          <w:tcPr>
            <w:tcBorders>
              <w:top w:color="263238" w:space="0" w:sz="8" w:val="single"/>
              <w:left w:color="263238" w:space="0" w:sz="8" w:val="single"/>
              <w:bottom w:color="263238" w:space="0" w:sz="8" w:val="single"/>
              <w:right w:color="263238" w:space="0" w:sz="8" w:val="single"/>
            </w:tcBorders>
            <w:shd w:fill="263238" w:val="clear"/>
            <w:tcMar>
              <w:top w:w="100.0" w:type="dxa"/>
              <w:left w:w="100.0" w:type="dxa"/>
              <w:bottom w:w="100.0" w:type="dxa"/>
              <w:right w:w="100.0" w:type="dxa"/>
            </w:tcMar>
            <w:vAlign w:val="top"/>
          </w:tcPr>
          <w:p w:rsidR="00000000" w:rsidDel="00000000" w:rsidP="00000000" w:rsidRDefault="00000000" w:rsidRPr="00000000" w14:paraId="000004A5">
            <w:pPr>
              <w:widowControl w:val="0"/>
              <w:jc w:val="both"/>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Target Resolution Time</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P1</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15 mins (24x7)</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4 hours (24x7)</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P2</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30 mins (24x7)</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8 hours (24x7)</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P3</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1 hour (24x5)</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24 hours (24x5)</w:t>
            </w:r>
          </w:p>
        </w:tc>
      </w:tr>
      <w:tr>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P4</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4 hours (24x5)</w:t>
            </w:r>
          </w:p>
        </w:tc>
        <w:tc>
          <w:tcPr>
            <w:tcBorders>
              <w:top w:color="263238" w:space="0" w:sz="8" w:val="single"/>
              <w:left w:color="263238" w:space="0" w:sz="8" w:val="single"/>
              <w:bottom w:color="263238" w:space="0" w:sz="8" w:val="single"/>
              <w:right w:color="26323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76" w:lineRule="auto"/>
              <w:ind w:right="40"/>
              <w:jc w:val="both"/>
              <w:rPr>
                <w:rFonts w:ascii="Montserrat" w:cs="Montserrat" w:eastAsia="Montserrat" w:hAnsi="Montserrat"/>
                <w:color w:val="263238"/>
                <w:sz w:val="18"/>
                <w:szCs w:val="18"/>
                <w:highlight w:val="white"/>
              </w:rPr>
            </w:pPr>
            <w:r w:rsidDel="00000000" w:rsidR="00000000" w:rsidRPr="00000000">
              <w:rPr>
                <w:rFonts w:ascii="Montserrat" w:cs="Montserrat" w:eastAsia="Montserrat" w:hAnsi="Montserrat"/>
                <w:color w:val="263238"/>
                <w:sz w:val="18"/>
                <w:szCs w:val="18"/>
                <w:highlight w:val="white"/>
                <w:rtl w:val="0"/>
              </w:rPr>
              <w:t xml:space="preserve">3 Business Days (24x5)</w:t>
            </w:r>
          </w:p>
        </w:tc>
      </w:tr>
    </w:tbl>
    <w:p w:rsidR="00000000" w:rsidDel="00000000" w:rsidP="00000000" w:rsidRDefault="00000000" w:rsidRPr="00000000" w14:paraId="000004B2">
      <w:pPr>
        <w:pStyle w:val="Heading2"/>
        <w:spacing w:line="276" w:lineRule="auto"/>
        <w:rPr>
          <w:rFonts w:ascii="Montserrat" w:cs="Montserrat" w:eastAsia="Montserrat" w:hAnsi="Montserrat"/>
          <w:color w:val="263238"/>
        </w:rPr>
      </w:pPr>
      <w:bookmarkStart w:colFirst="0" w:colLast="0" w:name="_x9qkabjc2a7q" w:id="61"/>
      <w:bookmarkEnd w:id="61"/>
      <w:r w:rsidDel="00000000" w:rsidR="00000000" w:rsidRPr="00000000">
        <w:rPr>
          <w:rFonts w:ascii="Montserrat" w:cs="Montserrat" w:eastAsia="Montserrat" w:hAnsi="Montserrat"/>
          <w:color w:val="263238"/>
          <w:rtl w:val="0"/>
        </w:rPr>
        <w:t xml:space="preserve">9</w:t>
      </w:r>
      <w:r w:rsidDel="00000000" w:rsidR="00000000" w:rsidRPr="00000000">
        <w:rPr>
          <w:rFonts w:ascii="Montserrat" w:cs="Montserrat" w:eastAsia="Montserrat" w:hAnsi="Montserrat"/>
          <w:color w:val="263238"/>
          <w:rtl w:val="0"/>
        </w:rPr>
        <w:t xml:space="preserve">.2 IT Change Management</w:t>
      </w:r>
      <w:r w:rsidDel="00000000" w:rsidR="00000000" w:rsidRPr="00000000">
        <w:rPr>
          <w:rtl w:val="0"/>
        </w:rPr>
      </w:r>
    </w:p>
    <w:p w:rsidR="00000000" w:rsidDel="00000000" w:rsidP="00000000" w:rsidRDefault="00000000" w:rsidRPr="00000000" w14:paraId="000004B3">
      <w:pPr>
        <w:pStyle w:val="Heading3"/>
        <w:widowControl w:val="0"/>
        <w:spacing w:line="276" w:lineRule="auto"/>
        <w:jc w:val="left"/>
        <w:rPr>
          <w:rFonts w:ascii="Montserrat" w:cs="Montserrat" w:eastAsia="Montserrat" w:hAnsi="Montserrat"/>
          <w:b w:val="0"/>
          <w:color w:val="263238"/>
        </w:rPr>
      </w:pPr>
      <w:bookmarkStart w:colFirst="0" w:colLast="0" w:name="_5i4g44etucuy" w:id="62"/>
      <w:bookmarkEnd w:id="62"/>
      <w:r w:rsidDel="00000000" w:rsidR="00000000" w:rsidRPr="00000000">
        <w:rPr>
          <w:rFonts w:ascii="Montserrat" w:cs="Montserrat" w:eastAsia="Montserrat" w:hAnsi="Montserrat"/>
          <w:b w:val="0"/>
          <w:color w:val="263238"/>
          <w:rtl w:val="0"/>
        </w:rPr>
        <w:t xml:space="preserve">9.2.1 </w:t>
      </w:r>
      <w:r w:rsidDel="00000000" w:rsidR="00000000" w:rsidRPr="00000000">
        <w:rPr>
          <w:rFonts w:ascii="Montserrat" w:cs="Montserrat" w:eastAsia="Montserrat" w:hAnsi="Montserrat"/>
          <w:b w:val="0"/>
          <w:color w:val="263238"/>
          <w:rtl w:val="0"/>
        </w:rPr>
        <w:t xml:space="preserve">Cloudreach responsibilities</w:t>
      </w:r>
    </w:p>
    <w:p w:rsidR="00000000" w:rsidDel="00000000" w:rsidP="00000000" w:rsidRDefault="00000000" w:rsidRPr="00000000" w14:paraId="000004B4">
      <w:pPr>
        <w:widowControl w:val="0"/>
        <w:spacing w:line="276" w:lineRule="auto"/>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4B5">
      <w:pPr>
        <w:widowControl w:val="0"/>
        <w:numPr>
          <w:ilvl w:val="0"/>
          <w:numId w:val="21"/>
        </w:numPr>
        <w:spacing w:line="276" w:lineRule="auto"/>
        <w:ind w:left="72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Cloudreach shall use reasonable endeavours to agree the IT Change Management </w:t>
      </w:r>
      <w:r w:rsidDel="00000000" w:rsidR="00000000" w:rsidRPr="00000000">
        <w:rPr>
          <w:rFonts w:ascii="Montserrat" w:cs="Montserrat" w:eastAsia="Montserrat" w:hAnsi="Montserrat"/>
          <w:color w:val="263238"/>
          <w:highlight w:val="white"/>
          <w:rtl w:val="0"/>
        </w:rPr>
        <w:t xml:space="preserve">p</w:t>
      </w:r>
      <w:r w:rsidDel="00000000" w:rsidR="00000000" w:rsidRPr="00000000">
        <w:rPr>
          <w:rFonts w:ascii="Montserrat" w:cs="Montserrat" w:eastAsia="Montserrat" w:hAnsi="Montserrat"/>
          <w:color w:val="263238"/>
          <w:highlight w:val="white"/>
          <w:rtl w:val="0"/>
        </w:rPr>
        <w:t xml:space="preserve">rocess with the Customer;</w:t>
      </w:r>
    </w:p>
    <w:p w:rsidR="00000000" w:rsidDel="00000000" w:rsidP="00000000" w:rsidRDefault="00000000" w:rsidRPr="00000000" w14:paraId="000004B6">
      <w:pPr>
        <w:widowControl w:val="0"/>
        <w:numPr>
          <w:ilvl w:val="0"/>
          <w:numId w:val="21"/>
        </w:numPr>
        <w:spacing w:line="276" w:lineRule="auto"/>
        <w:ind w:left="720" w:right="4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Cloudreach will only implement Change Requests to th</w:t>
      </w:r>
      <w:r w:rsidDel="00000000" w:rsidR="00000000" w:rsidRPr="00000000">
        <w:rPr>
          <w:rFonts w:ascii="Montserrat" w:cs="Montserrat" w:eastAsia="Montserrat" w:hAnsi="Montserrat"/>
          <w:color w:val="263238"/>
          <w:rtl w:val="0"/>
        </w:rPr>
        <w:t xml:space="preserve">e Customer Cloud Platform which are in accordance  with the IT Change Management process;</w:t>
      </w:r>
    </w:p>
    <w:p w:rsidR="00000000" w:rsidDel="00000000" w:rsidP="00000000" w:rsidRDefault="00000000" w:rsidRPr="00000000" w14:paraId="000004B7">
      <w:pPr>
        <w:widowControl w:val="0"/>
        <w:numPr>
          <w:ilvl w:val="0"/>
          <w:numId w:val="21"/>
        </w:numPr>
        <w:spacing w:line="276" w:lineRule="auto"/>
        <w:ind w:left="720" w:right="40" w:hanging="360"/>
        <w:rPr>
          <w:rFonts w:ascii="Montserrat" w:cs="Montserrat" w:eastAsia="Montserrat" w:hAnsi="Montserrat"/>
          <w:color w:val="263238"/>
          <w:shd w:fill="auto" w:val="clear"/>
        </w:rPr>
      </w:pPr>
      <w:r w:rsidDel="00000000" w:rsidR="00000000" w:rsidRPr="00000000">
        <w:rPr>
          <w:rFonts w:ascii="Montserrat" w:cs="Montserrat" w:eastAsia="Montserrat" w:hAnsi="Montserrat"/>
          <w:color w:val="263238"/>
          <w:rtl w:val="0"/>
        </w:rPr>
        <w:t xml:space="preserve">Cloudreach shall only provide Customer with the credentials required to access the Customer Cloud Platform to complete work authorised through the IT Change Management process</w:t>
      </w:r>
      <w:r w:rsidDel="00000000" w:rsidR="00000000" w:rsidRPr="00000000">
        <w:rPr>
          <w:rtl w:val="0"/>
        </w:rPr>
      </w:r>
    </w:p>
    <w:p w:rsidR="00000000" w:rsidDel="00000000" w:rsidP="00000000" w:rsidRDefault="00000000" w:rsidRPr="00000000" w14:paraId="000004B8">
      <w:pPr>
        <w:pStyle w:val="Heading3"/>
        <w:widowControl w:val="0"/>
        <w:spacing w:line="276" w:lineRule="auto"/>
        <w:ind w:right="40"/>
        <w:jc w:val="left"/>
        <w:rPr>
          <w:rFonts w:ascii="Montserrat" w:cs="Montserrat" w:eastAsia="Montserrat" w:hAnsi="Montserrat"/>
          <w:b w:val="0"/>
          <w:color w:val="263238"/>
        </w:rPr>
      </w:pPr>
      <w:bookmarkStart w:colFirst="0" w:colLast="0" w:name="_aj1t5p9zva67" w:id="63"/>
      <w:bookmarkEnd w:id="63"/>
      <w:r w:rsidDel="00000000" w:rsidR="00000000" w:rsidRPr="00000000">
        <w:rPr>
          <w:rFonts w:ascii="Montserrat" w:cs="Montserrat" w:eastAsia="Montserrat" w:hAnsi="Montserrat"/>
          <w:b w:val="0"/>
          <w:color w:val="263238"/>
          <w:rtl w:val="0"/>
        </w:rPr>
        <w:t xml:space="preserve">9</w:t>
      </w:r>
      <w:r w:rsidDel="00000000" w:rsidR="00000000" w:rsidRPr="00000000">
        <w:rPr>
          <w:rFonts w:ascii="Montserrat" w:cs="Montserrat" w:eastAsia="Montserrat" w:hAnsi="Montserrat"/>
          <w:b w:val="0"/>
          <w:color w:val="263238"/>
          <w:sz w:val="24"/>
          <w:szCs w:val="24"/>
          <w:rtl w:val="0"/>
        </w:rPr>
        <w:t xml:space="preserve">.</w:t>
      </w:r>
      <w:r w:rsidDel="00000000" w:rsidR="00000000" w:rsidRPr="00000000">
        <w:rPr>
          <w:rFonts w:ascii="Montserrat" w:cs="Montserrat" w:eastAsia="Montserrat" w:hAnsi="Montserrat"/>
          <w:b w:val="0"/>
          <w:color w:val="263238"/>
          <w:rtl w:val="0"/>
        </w:rPr>
        <w:t xml:space="preserve">2</w:t>
      </w:r>
      <w:r w:rsidDel="00000000" w:rsidR="00000000" w:rsidRPr="00000000">
        <w:rPr>
          <w:rFonts w:ascii="Montserrat" w:cs="Montserrat" w:eastAsia="Montserrat" w:hAnsi="Montserrat"/>
          <w:b w:val="0"/>
          <w:color w:val="263238"/>
          <w:sz w:val="24"/>
          <w:szCs w:val="24"/>
          <w:rtl w:val="0"/>
        </w:rPr>
        <w:t xml:space="preserve">.2 </w:t>
      </w:r>
      <w:r w:rsidDel="00000000" w:rsidR="00000000" w:rsidRPr="00000000">
        <w:rPr>
          <w:rFonts w:ascii="Montserrat" w:cs="Montserrat" w:eastAsia="Montserrat" w:hAnsi="Montserrat"/>
          <w:b w:val="0"/>
          <w:color w:val="263238"/>
          <w:rtl w:val="0"/>
        </w:rPr>
        <w:t xml:space="preserve">Customer responsibilities</w:t>
      </w:r>
    </w:p>
    <w:p w:rsidR="00000000" w:rsidDel="00000000" w:rsidP="00000000" w:rsidRDefault="00000000" w:rsidRPr="00000000" w14:paraId="000004B9">
      <w:pPr>
        <w:widowControl w:val="0"/>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BA">
      <w:pPr>
        <w:widowControl w:val="0"/>
        <w:numPr>
          <w:ilvl w:val="0"/>
          <w:numId w:val="14"/>
        </w:numPr>
        <w:spacing w:line="276" w:lineRule="auto"/>
        <w:ind w:left="720" w:hanging="360"/>
        <w:rPr>
          <w:rFonts w:ascii="Montserrat" w:cs="Montserrat" w:eastAsia="Montserrat" w:hAnsi="Montserrat"/>
          <w:color w:val="263238"/>
          <w:shd w:fill="auto" w:val="clear"/>
        </w:rPr>
      </w:pPr>
      <w:r w:rsidDel="00000000" w:rsidR="00000000" w:rsidRPr="00000000">
        <w:rPr>
          <w:rFonts w:ascii="Montserrat" w:cs="Montserrat" w:eastAsia="Montserrat" w:hAnsi="Montserrat"/>
          <w:color w:val="263238"/>
          <w:rtl w:val="0"/>
        </w:rPr>
        <w:t xml:space="preserve">Customer shall log all required changes made to the Customer Cloud Platform with Cloudreach using the mutually agreed IT Change Management Process;</w:t>
      </w:r>
    </w:p>
    <w:p w:rsidR="00000000" w:rsidDel="00000000" w:rsidP="00000000" w:rsidRDefault="00000000" w:rsidRPr="00000000" w14:paraId="000004BB">
      <w:pPr>
        <w:keepNext w:val="0"/>
        <w:keepLines w:val="0"/>
        <w:widowControl w:val="0"/>
        <w:numPr>
          <w:ilvl w:val="0"/>
          <w:numId w:val="14"/>
        </w:numPr>
        <w:spacing w:before="0"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sz w:val="20"/>
          <w:szCs w:val="20"/>
          <w:rtl w:val="0"/>
        </w:rPr>
        <w:t xml:space="preserve">Customer shall provide Cloudreach with all necessary Public Cloud Environment and Private Cloud Environment services requested by Cloudreach in order to effect the Change Requests in accordance with the IT Change Management Process</w:t>
      </w:r>
      <w:r w:rsidDel="00000000" w:rsidR="00000000" w:rsidRPr="00000000">
        <w:rPr>
          <w:rtl w:val="0"/>
        </w:rPr>
      </w:r>
    </w:p>
    <w:p w:rsidR="00000000" w:rsidDel="00000000" w:rsidP="00000000" w:rsidRDefault="00000000" w:rsidRPr="00000000" w14:paraId="000004BC">
      <w:pPr>
        <w:pStyle w:val="Heading3"/>
        <w:widowControl w:val="0"/>
        <w:jc w:val="left"/>
        <w:rPr>
          <w:rFonts w:ascii="Montserrat" w:cs="Montserrat" w:eastAsia="Montserrat" w:hAnsi="Montserrat"/>
          <w:b w:val="0"/>
          <w:color w:val="263238"/>
        </w:rPr>
      </w:pPr>
      <w:bookmarkStart w:colFirst="0" w:colLast="0" w:name="_axkprh2eyxht" w:id="64"/>
      <w:bookmarkEnd w:id="64"/>
      <w:r w:rsidDel="00000000" w:rsidR="00000000" w:rsidRPr="00000000">
        <w:rPr>
          <w:rFonts w:ascii="Montserrat" w:cs="Montserrat" w:eastAsia="Montserrat" w:hAnsi="Montserrat"/>
          <w:b w:val="0"/>
          <w:color w:val="263238"/>
          <w:rtl w:val="0"/>
        </w:rPr>
        <w:t xml:space="preserve">9.2.3 Change Catalogue</w:t>
      </w:r>
    </w:p>
    <w:p w:rsidR="00000000" w:rsidDel="00000000" w:rsidP="00000000" w:rsidRDefault="00000000" w:rsidRPr="00000000" w14:paraId="000004BD">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BE">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will provide a change catalogue </w:t>
      </w:r>
      <w:r w:rsidDel="00000000" w:rsidR="00000000" w:rsidRPr="00000000">
        <w:rPr>
          <w:rFonts w:ascii="Montserrat" w:cs="Montserrat" w:eastAsia="Montserrat" w:hAnsi="Montserrat"/>
          <w:color w:val="263238"/>
          <w:rtl w:val="0"/>
        </w:rPr>
        <w:t xml:space="preserve">upon request from Customer.</w:t>
      </w:r>
      <w:r w:rsidDel="00000000" w:rsidR="00000000" w:rsidRPr="00000000">
        <w:rPr>
          <w:rFonts w:ascii="Montserrat" w:cs="Montserrat" w:eastAsia="Montserrat" w:hAnsi="Montserrat"/>
          <w:color w:val="263238"/>
          <w:rtl w:val="0"/>
        </w:rPr>
        <w:t xml:space="preserve"> This will be a separate document that will contain details and specifics of the available changes for the Customer.</w:t>
      </w:r>
    </w:p>
    <w:p w:rsidR="00000000" w:rsidDel="00000000" w:rsidP="00000000" w:rsidRDefault="00000000" w:rsidRPr="00000000" w14:paraId="000004BF">
      <w:pPr>
        <w:pStyle w:val="Heading1"/>
        <w:widowControl w:val="0"/>
        <w:jc w:val="left"/>
        <w:rPr>
          <w:rFonts w:ascii="Montserrat" w:cs="Montserrat" w:eastAsia="Montserrat" w:hAnsi="Montserrat"/>
          <w:b w:val="0"/>
          <w:color w:val="263238"/>
        </w:rPr>
      </w:pPr>
      <w:bookmarkStart w:colFirst="0" w:colLast="0" w:name="_2wf1xbm3a5pr" w:id="65"/>
      <w:bookmarkEnd w:id="65"/>
      <w:r w:rsidDel="00000000" w:rsidR="00000000" w:rsidRPr="00000000">
        <w:rPr>
          <w:rFonts w:ascii="Montserrat" w:cs="Montserrat" w:eastAsia="Montserrat" w:hAnsi="Montserrat"/>
          <w:b w:val="0"/>
          <w:color w:val="263238"/>
          <w:rtl w:val="0"/>
        </w:rPr>
        <w:t xml:space="preserve">10</w:t>
      </w:r>
      <w:r w:rsidDel="00000000" w:rsidR="00000000" w:rsidRPr="00000000">
        <w:rPr>
          <w:rFonts w:ascii="Montserrat" w:cs="Montserrat" w:eastAsia="Montserrat" w:hAnsi="Montserrat"/>
          <w:b w:val="0"/>
          <w:color w:val="263238"/>
          <w:rtl w:val="0"/>
        </w:rPr>
        <w:t xml:space="preserve">.</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Continuous Improvement</w:t>
      </w:r>
      <w:r w:rsidDel="00000000" w:rsidR="00000000" w:rsidRPr="00000000">
        <w:rPr>
          <w:rtl w:val="0"/>
        </w:rPr>
      </w:r>
    </w:p>
    <w:p w:rsidR="00000000" w:rsidDel="00000000" w:rsidP="00000000" w:rsidRDefault="00000000" w:rsidRPr="00000000" w14:paraId="000004C0">
      <w:pPr>
        <w:pStyle w:val="Heading2"/>
        <w:spacing w:line="276" w:lineRule="auto"/>
        <w:rPr>
          <w:rFonts w:ascii="Montserrat" w:cs="Montserrat" w:eastAsia="Montserrat" w:hAnsi="Montserrat"/>
          <w:color w:val="263238"/>
        </w:rPr>
      </w:pPr>
      <w:bookmarkStart w:colFirst="0" w:colLast="0" w:name="_xvhcgfscn7nl" w:id="66"/>
      <w:bookmarkEnd w:id="66"/>
      <w:r w:rsidDel="00000000" w:rsidR="00000000" w:rsidRPr="00000000">
        <w:rPr>
          <w:rFonts w:ascii="Montserrat" w:cs="Montserrat" w:eastAsia="Montserrat" w:hAnsi="Montserrat"/>
          <w:color w:val="263238"/>
          <w:rtl w:val="0"/>
        </w:rPr>
        <w:t xml:space="preserve">10.1 </w:t>
      </w:r>
      <w:r w:rsidDel="00000000" w:rsidR="00000000" w:rsidRPr="00000000">
        <w:rPr>
          <w:rFonts w:ascii="Montserrat" w:cs="Montserrat" w:eastAsia="Montserrat" w:hAnsi="Montserrat"/>
          <w:color w:val="263238"/>
          <w:rtl w:val="0"/>
        </w:rPr>
        <w:t xml:space="preserve">Service Overview</w:t>
      </w:r>
      <w:r w:rsidDel="00000000" w:rsidR="00000000" w:rsidRPr="00000000">
        <w:rPr>
          <w:rtl w:val="0"/>
        </w:rPr>
      </w:r>
    </w:p>
    <w:p w:rsidR="00000000" w:rsidDel="00000000" w:rsidP="00000000" w:rsidRDefault="00000000" w:rsidRPr="00000000" w14:paraId="000004C1">
      <w:pPr>
        <w:keepNext w:val="0"/>
        <w:keepLines w:val="0"/>
        <w:widowControl w:val="0"/>
        <w:spacing w:before="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Infrastructure Reliability Continuous Improvement provides the customers with remote access to Improvement Engineers every month where</w:t>
      </w:r>
      <w:r w:rsidDel="00000000" w:rsidR="00000000" w:rsidRPr="00000000">
        <w:rPr>
          <w:rFonts w:ascii="Montserrat" w:cs="Montserrat" w:eastAsia="Montserrat" w:hAnsi="Montserrat"/>
          <w:color w:val="263238"/>
          <w:rtl w:val="0"/>
        </w:rPr>
        <w:t xml:space="preserve"> the Customer’s Monthly Spend equals or exceeds the amount specified in the order form</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rtl w:val="0"/>
        </w:rPr>
        <w:t xml:space="preserve">The Continuous Improvement is available during Business Hours only (9x5). </w:t>
      </w:r>
      <w:r w:rsidDel="00000000" w:rsidR="00000000" w:rsidRPr="00000000">
        <w:rPr>
          <w:rFonts w:ascii="Montserrat" w:cs="Montserrat" w:eastAsia="Montserrat" w:hAnsi="Montserrat"/>
          <w:color w:val="263238"/>
          <w:rtl w:val="0"/>
        </w:rPr>
        <w:t xml:space="preserve">The time available will be defined within the order form.</w:t>
      </w:r>
      <w:r w:rsidDel="00000000" w:rsidR="00000000" w:rsidRPr="00000000">
        <w:rPr>
          <w:rFonts w:ascii="Montserrat" w:cs="Montserrat" w:eastAsia="Montserrat" w:hAnsi="Montserrat"/>
          <w:color w:val="263238"/>
          <w:rtl w:val="0"/>
        </w:rPr>
        <w:t xml:space="preserve"> </w:t>
      </w:r>
    </w:p>
    <w:p w:rsidR="00000000" w:rsidDel="00000000" w:rsidP="00000000" w:rsidRDefault="00000000" w:rsidRPr="00000000" w14:paraId="000004C2">
      <w:pPr>
        <w:keepNext w:val="0"/>
        <w:keepLines w:val="0"/>
        <w:widowControl w:val="0"/>
        <w:spacing w:before="0"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C3">
      <w:pPr>
        <w:keepNext w:val="0"/>
        <w:keepLines w:val="0"/>
        <w:widowControl w:val="0"/>
        <w:spacing w:before="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Each </w:t>
      </w:r>
      <w:r w:rsidDel="00000000" w:rsidR="00000000" w:rsidRPr="00000000">
        <w:rPr>
          <w:rFonts w:ascii="Montserrat" w:cs="Montserrat" w:eastAsia="Montserrat" w:hAnsi="Montserrat"/>
          <w:color w:val="263238"/>
          <w:rtl w:val="0"/>
        </w:rPr>
        <w:t xml:space="preserve">request</w:t>
      </w:r>
      <w:r w:rsidDel="00000000" w:rsidR="00000000" w:rsidRPr="00000000">
        <w:rPr>
          <w:rFonts w:ascii="Montserrat" w:cs="Montserrat" w:eastAsia="Montserrat" w:hAnsi="Montserrat"/>
          <w:color w:val="263238"/>
          <w:rtl w:val="0"/>
        </w:rPr>
        <w:t xml:space="preserve"> requires one (1) Business Day written notice for tasks that can be completed within half a business day. For tasks  that take longer, five (5) Business Days written notice is required. </w:t>
      </w:r>
    </w:p>
    <w:p w:rsidR="00000000" w:rsidDel="00000000" w:rsidP="00000000" w:rsidRDefault="00000000" w:rsidRPr="00000000" w14:paraId="000004C4">
      <w:pPr>
        <w:keepNext w:val="0"/>
        <w:keepLines w:val="0"/>
        <w:widowControl w:val="0"/>
        <w:spacing w:before="0"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C5">
      <w:pPr>
        <w:keepNext w:val="0"/>
        <w:keepLines w:val="0"/>
        <w:widowControl w:val="0"/>
        <w:spacing w:before="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areas of improvement include, but are not limited to:</w:t>
      </w:r>
    </w:p>
    <w:p w:rsidR="00000000" w:rsidDel="00000000" w:rsidP="00000000" w:rsidRDefault="00000000" w:rsidRPr="00000000" w14:paraId="000004C6">
      <w:pPr>
        <w:pStyle w:val="Heading3"/>
        <w:widowControl w:val="0"/>
        <w:jc w:val="left"/>
        <w:rPr>
          <w:rFonts w:ascii="Montserrat" w:cs="Montserrat" w:eastAsia="Montserrat" w:hAnsi="Montserrat"/>
          <w:b w:val="0"/>
          <w:color w:val="263238"/>
        </w:rPr>
      </w:pPr>
      <w:bookmarkStart w:colFirst="0" w:colLast="0" w:name="_s352bxhdepyj" w:id="67"/>
      <w:bookmarkEnd w:id="67"/>
      <w:r w:rsidDel="00000000" w:rsidR="00000000" w:rsidRPr="00000000">
        <w:rPr>
          <w:rFonts w:ascii="Montserrat" w:cs="Montserrat" w:eastAsia="Montserrat" w:hAnsi="Montserrat"/>
          <w:b w:val="0"/>
          <w:color w:val="263238"/>
          <w:rtl w:val="0"/>
        </w:rPr>
        <w:t xml:space="preserve">10.1.1 Automation</w:t>
      </w:r>
    </w:p>
    <w:p w:rsidR="00000000" w:rsidDel="00000000" w:rsidP="00000000" w:rsidRDefault="00000000" w:rsidRPr="00000000" w14:paraId="000004C7">
      <w:pPr>
        <w:keepNext w:val="0"/>
        <w:keepLines w:val="0"/>
        <w:widowControl w:val="0"/>
        <w:spacing w:before="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Within Continuous Improvement, Cloudreach can undertake additional work that focuses on introducing or improving an element of automation within the Customer environment, with the aim of improving reliability and/or efficiency of the service. Improvement Engineers use an SRE-led approach and work closely with the Cloud Operations team during development and deployment of automation. </w:t>
      </w:r>
    </w:p>
    <w:p w:rsidR="00000000" w:rsidDel="00000000" w:rsidP="00000000" w:rsidRDefault="00000000" w:rsidRPr="00000000" w14:paraId="000004C8">
      <w:pPr>
        <w:keepNext w:val="0"/>
        <w:keepLines w:val="0"/>
        <w:widowControl w:val="0"/>
        <w:spacing w:before="0"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C9">
      <w:pPr>
        <w:keepNext w:val="0"/>
        <w:keepLines w:val="0"/>
        <w:widowControl w:val="0"/>
        <w:spacing w:before="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An example of such improvement could be an implementation of Infrastructure-as-Code template, where Cloudreach could undertake the task of moving management of resources into source code. </w:t>
      </w:r>
    </w:p>
    <w:p w:rsidR="00000000" w:rsidDel="00000000" w:rsidP="00000000" w:rsidRDefault="00000000" w:rsidRPr="00000000" w14:paraId="000004CA">
      <w:pPr>
        <w:pStyle w:val="Heading3"/>
        <w:widowControl w:val="0"/>
        <w:jc w:val="left"/>
        <w:rPr>
          <w:rFonts w:ascii="Montserrat" w:cs="Montserrat" w:eastAsia="Montserrat" w:hAnsi="Montserrat"/>
          <w:b w:val="0"/>
          <w:color w:val="263238"/>
          <w:sz w:val="20"/>
          <w:szCs w:val="20"/>
        </w:rPr>
      </w:pPr>
      <w:bookmarkStart w:colFirst="0" w:colLast="0" w:name="_lt2o14p02pab" w:id="68"/>
      <w:bookmarkEnd w:id="68"/>
      <w:r w:rsidDel="00000000" w:rsidR="00000000" w:rsidRPr="00000000">
        <w:rPr>
          <w:rFonts w:ascii="Montserrat" w:cs="Montserrat" w:eastAsia="Montserrat" w:hAnsi="Montserrat"/>
          <w:b w:val="0"/>
          <w:color w:val="263238"/>
          <w:rtl w:val="0"/>
        </w:rPr>
        <w:t xml:space="preserve">10.1.2 Infrastructure Modernization</w:t>
      </w:r>
      <w:r w:rsidDel="00000000" w:rsidR="00000000" w:rsidRPr="00000000">
        <w:rPr>
          <w:rtl w:val="0"/>
        </w:rPr>
      </w:r>
    </w:p>
    <w:p w:rsidR="00000000" w:rsidDel="00000000" w:rsidP="00000000" w:rsidRDefault="00000000" w:rsidRPr="00000000" w14:paraId="000004CB">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Cloudreach has capability to perform a review of customer use of cloud environments against industry best practices and is able to provide customers with recommendations on changes to their environments, focusing on the areas of Reliability, Security, </w:t>
      </w:r>
      <w:r w:rsidDel="00000000" w:rsidR="00000000" w:rsidRPr="00000000">
        <w:rPr>
          <w:rFonts w:ascii="Montserrat" w:cs="Montserrat" w:eastAsia="Montserrat" w:hAnsi="Montserrat"/>
          <w:color w:val="263238"/>
          <w:rtl w:val="0"/>
        </w:rPr>
        <w:t xml:space="preserve">Cost Optimisation</w:t>
      </w:r>
      <w:r w:rsidDel="00000000" w:rsidR="00000000" w:rsidRPr="00000000">
        <w:rPr>
          <w:rFonts w:ascii="Montserrat" w:cs="Montserrat" w:eastAsia="Montserrat" w:hAnsi="Montserrat"/>
          <w:color w:val="263238"/>
          <w:rtl w:val="0"/>
        </w:rPr>
        <w:t xml:space="preserve"> and Operational Excellence. Following such a review, Cloudreach will produce a report and recommend further implementation actions to remediate any issues found. Within this service, Cloudreach can also execute on the identified areas of improvement.</w:t>
      </w:r>
    </w:p>
    <w:p w:rsidR="00000000" w:rsidDel="00000000" w:rsidP="00000000" w:rsidRDefault="00000000" w:rsidRPr="00000000" w14:paraId="000004CC">
      <w:pPr>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CD">
      <w:pPr>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Within AWS Environments, Cloudreach, as an AWS Well-Architected partner, will follow the official methodology of AWS Well-Architected reviews.</w:t>
      </w:r>
      <w:r w:rsidDel="00000000" w:rsidR="00000000" w:rsidRPr="00000000">
        <w:rPr>
          <w:rtl w:val="0"/>
        </w:rPr>
      </w:r>
    </w:p>
    <w:p w:rsidR="00000000" w:rsidDel="00000000" w:rsidP="00000000" w:rsidRDefault="00000000" w:rsidRPr="00000000" w14:paraId="000004CE">
      <w:pPr>
        <w:pStyle w:val="Heading3"/>
        <w:spacing w:line="276" w:lineRule="auto"/>
        <w:jc w:val="left"/>
        <w:rPr>
          <w:rFonts w:ascii="Montserrat" w:cs="Montserrat" w:eastAsia="Montserrat" w:hAnsi="Montserrat"/>
          <w:b w:val="0"/>
          <w:color w:val="263238"/>
        </w:rPr>
      </w:pPr>
      <w:bookmarkStart w:colFirst="0" w:colLast="0" w:name="_5pcyoosdsqkq" w:id="69"/>
      <w:bookmarkEnd w:id="69"/>
      <w:r w:rsidDel="00000000" w:rsidR="00000000" w:rsidRPr="00000000">
        <w:rPr>
          <w:rFonts w:ascii="Montserrat" w:cs="Montserrat" w:eastAsia="Montserrat" w:hAnsi="Montserrat"/>
          <w:b w:val="0"/>
          <w:color w:val="263238"/>
          <w:rtl w:val="0"/>
        </w:rPr>
        <w:t xml:space="preserve">10.1.3 Complex Changes</w:t>
      </w:r>
      <w:r w:rsidDel="00000000" w:rsidR="00000000" w:rsidRPr="00000000">
        <w:rPr>
          <w:rtl w:val="0"/>
        </w:rPr>
      </w:r>
    </w:p>
    <w:p w:rsidR="00000000" w:rsidDel="00000000" w:rsidP="00000000" w:rsidRDefault="00000000" w:rsidRPr="00000000" w14:paraId="000004CF">
      <w:pPr>
        <w:keepNext w:val="0"/>
        <w:keepLines w:val="0"/>
        <w:widowControl w:val="0"/>
        <w:spacing w:before="0"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Infrastructure Reliability Continuous Improvement</w:t>
      </w:r>
      <w:r w:rsidDel="00000000" w:rsidR="00000000" w:rsidRPr="00000000">
        <w:rPr>
          <w:rFonts w:ascii="Montserrat" w:cs="Montserrat" w:eastAsia="Montserrat" w:hAnsi="Montserrat"/>
          <w:color w:val="263238"/>
          <w:rtl w:val="0"/>
        </w:rPr>
        <w:t xml:space="preserve"> should be used for a complex change, modification, removal or </w:t>
      </w:r>
      <w:r w:rsidDel="00000000" w:rsidR="00000000" w:rsidRPr="00000000">
        <w:rPr>
          <w:rFonts w:ascii="Montserrat" w:cs="Montserrat" w:eastAsia="Montserrat" w:hAnsi="Montserrat"/>
          <w:color w:val="263238"/>
          <w:rtl w:val="0"/>
        </w:rPr>
        <w:t xml:space="preserve">creation</w:t>
      </w:r>
      <w:r w:rsidDel="00000000" w:rsidR="00000000" w:rsidRPr="00000000">
        <w:rPr>
          <w:rFonts w:ascii="Montserrat" w:cs="Montserrat" w:eastAsia="Montserrat" w:hAnsi="Montserrat"/>
          <w:color w:val="263238"/>
          <w:rtl w:val="0"/>
        </w:rPr>
        <w:t xml:space="preserve"> of resources outside of the configuration of the environment from the time onboarding was completed. </w:t>
      </w:r>
    </w:p>
    <w:p w:rsidR="00000000" w:rsidDel="00000000" w:rsidP="00000000" w:rsidRDefault="00000000" w:rsidRPr="00000000" w14:paraId="000004D0">
      <w:pPr>
        <w:keepNext w:val="0"/>
        <w:keepLines w:val="0"/>
        <w:widowControl w:val="0"/>
        <w:spacing w:before="0"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D1">
      <w:pPr>
        <w:spacing w:line="276"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examples of complex change are:</w:t>
      </w:r>
      <w:r w:rsidDel="00000000" w:rsidR="00000000" w:rsidRPr="00000000">
        <w:rPr>
          <w:rtl w:val="0"/>
        </w:rPr>
      </w:r>
    </w:p>
    <w:p w:rsidR="00000000" w:rsidDel="00000000" w:rsidP="00000000" w:rsidRDefault="00000000" w:rsidRPr="00000000" w14:paraId="000004D2">
      <w:pPr>
        <w:widowControl w:val="0"/>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D3">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Non critical or non-urgent Operating System updates;</w:t>
      </w:r>
    </w:p>
    <w:p w:rsidR="00000000" w:rsidDel="00000000" w:rsidP="00000000" w:rsidRDefault="00000000" w:rsidRPr="00000000" w14:paraId="000004D4">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Adding new or removing resources e.g. VMs during the life of the service;</w:t>
      </w:r>
    </w:p>
    <w:p w:rsidR="00000000" w:rsidDel="00000000" w:rsidP="00000000" w:rsidRDefault="00000000" w:rsidRPr="00000000" w14:paraId="000004D5">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Create &amp; Update AWS CloudFormation templates;</w:t>
      </w:r>
    </w:p>
    <w:p w:rsidR="00000000" w:rsidDel="00000000" w:rsidP="00000000" w:rsidRDefault="00000000" w:rsidRPr="00000000" w14:paraId="000004D6">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Create or update Chef cookbooks and recipes;</w:t>
      </w:r>
    </w:p>
    <w:p w:rsidR="00000000" w:rsidDel="00000000" w:rsidP="00000000" w:rsidRDefault="00000000" w:rsidRPr="00000000" w14:paraId="000004D7">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Create &amp; Update Azure Resource Manager templates; </w:t>
      </w:r>
    </w:p>
    <w:p w:rsidR="00000000" w:rsidDel="00000000" w:rsidP="00000000" w:rsidRDefault="00000000" w:rsidRPr="00000000" w14:paraId="000004D8">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Implementation of financial optimisation recommendations / actions;</w:t>
      </w:r>
    </w:p>
    <w:p w:rsidR="00000000" w:rsidDel="00000000" w:rsidP="00000000" w:rsidRDefault="00000000" w:rsidRPr="00000000" w14:paraId="000004D9">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Deployment cycle auditing and;</w:t>
      </w:r>
    </w:p>
    <w:p w:rsidR="00000000" w:rsidDel="00000000" w:rsidP="00000000" w:rsidRDefault="00000000" w:rsidRPr="00000000" w14:paraId="000004DA">
      <w:pPr>
        <w:widowControl w:val="0"/>
        <w:numPr>
          <w:ilvl w:val="0"/>
          <w:numId w:val="2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Operational task automation</w:t>
      </w:r>
      <w:r w:rsidDel="00000000" w:rsidR="00000000" w:rsidRPr="00000000">
        <w:rPr>
          <w:rFonts w:ascii="Montserrat" w:cs="Montserrat" w:eastAsia="Montserrat" w:hAnsi="Montserrat"/>
          <w:color w:val="263238"/>
          <w:rtl w:val="0"/>
        </w:rPr>
        <w:t xml:space="preserve">.</w:t>
      </w:r>
      <w:r w:rsidDel="00000000" w:rsidR="00000000" w:rsidRPr="00000000">
        <w:rPr>
          <w:rtl w:val="0"/>
        </w:rPr>
      </w:r>
    </w:p>
    <w:p w:rsidR="00000000" w:rsidDel="00000000" w:rsidP="00000000" w:rsidRDefault="00000000" w:rsidRPr="00000000" w14:paraId="000004DB">
      <w:pPr>
        <w:pStyle w:val="Heading2"/>
        <w:spacing w:line="276" w:lineRule="auto"/>
        <w:rPr>
          <w:rFonts w:ascii="Montserrat" w:cs="Montserrat" w:eastAsia="Montserrat" w:hAnsi="Montserrat"/>
          <w:color w:val="263238"/>
          <w:sz w:val="24"/>
          <w:szCs w:val="24"/>
        </w:rPr>
      </w:pPr>
      <w:bookmarkStart w:colFirst="0" w:colLast="0" w:name="_95qjbwspzev4" w:id="70"/>
      <w:bookmarkEnd w:id="70"/>
      <w:r w:rsidDel="00000000" w:rsidR="00000000" w:rsidRPr="00000000">
        <w:rPr>
          <w:rFonts w:ascii="Montserrat" w:cs="Montserrat" w:eastAsia="Montserrat" w:hAnsi="Montserrat"/>
          <w:color w:val="263238"/>
          <w:rtl w:val="0"/>
        </w:rPr>
        <w:t xml:space="preserve">10.2 Improvement</w:t>
      </w:r>
      <w:r w:rsidDel="00000000" w:rsidR="00000000" w:rsidRPr="00000000">
        <w:rPr>
          <w:rFonts w:ascii="Montserrat" w:cs="Montserrat" w:eastAsia="Montserrat" w:hAnsi="Montserrat"/>
          <w:color w:val="263238"/>
          <w:rtl w:val="0"/>
        </w:rPr>
        <w:t xml:space="preserve"> Request</w:t>
      </w:r>
      <w:r w:rsidDel="00000000" w:rsidR="00000000" w:rsidRPr="00000000">
        <w:rPr>
          <w:rFonts w:ascii="Montserrat" w:cs="Montserrat" w:eastAsia="Montserrat" w:hAnsi="Montserrat"/>
          <w:color w:val="263238"/>
          <w:rtl w:val="0"/>
        </w:rPr>
        <w:t xml:space="preserve"> Fulfillment</w:t>
      </w:r>
      <w:r w:rsidDel="00000000" w:rsidR="00000000" w:rsidRPr="00000000">
        <w:rPr>
          <w:rtl w:val="0"/>
        </w:rPr>
      </w:r>
    </w:p>
    <w:p w:rsidR="00000000" w:rsidDel="00000000" w:rsidP="00000000" w:rsidRDefault="00000000" w:rsidRPr="00000000" w14:paraId="000004DC">
      <w:pPr>
        <w:numPr>
          <w:ilvl w:val="0"/>
          <w:numId w:val="18"/>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Customer shall raise requests for Infrastructure Reliability</w:t>
      </w:r>
      <w:r w:rsidDel="00000000" w:rsidR="00000000" w:rsidRPr="00000000">
        <w:rPr>
          <w:rFonts w:ascii="Montserrat" w:cs="Montserrat" w:eastAsia="Montserrat" w:hAnsi="Montserrat"/>
          <w:color w:val="263238"/>
          <w:rtl w:val="0"/>
        </w:rPr>
        <w:t xml:space="preserve"> continuous improvement</w:t>
      </w:r>
      <w:r w:rsidDel="00000000" w:rsidR="00000000" w:rsidRPr="00000000">
        <w:rPr>
          <w:rFonts w:ascii="Montserrat" w:cs="Montserrat" w:eastAsia="Montserrat" w:hAnsi="Montserrat"/>
          <w:color w:val="263238"/>
          <w:rtl w:val="0"/>
        </w:rPr>
        <w:t xml:space="preserve"> by raising a call with the Service Desk via email, phone, or self-service;</w:t>
      </w:r>
    </w:p>
    <w:p w:rsidR="00000000" w:rsidDel="00000000" w:rsidP="00000000" w:rsidRDefault="00000000" w:rsidRPr="00000000" w14:paraId="000004DD">
      <w:pPr>
        <w:widowControl w:val="0"/>
        <w:numPr>
          <w:ilvl w:val="0"/>
          <w:numId w:val="8"/>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Service Desk will triage improvement requests from Customer and assign such requests to Cloudreach’s Cloud Operations team to review and prioritise;</w:t>
      </w:r>
    </w:p>
    <w:p w:rsidR="00000000" w:rsidDel="00000000" w:rsidP="00000000" w:rsidRDefault="00000000" w:rsidRPr="00000000" w14:paraId="000004DE">
      <w:pPr>
        <w:widowControl w:val="0"/>
        <w:numPr>
          <w:ilvl w:val="0"/>
          <w:numId w:val="8"/>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Cus</w:t>
      </w:r>
      <w:r w:rsidDel="00000000" w:rsidR="00000000" w:rsidRPr="00000000">
        <w:rPr>
          <w:rFonts w:ascii="Montserrat" w:cs="Montserrat" w:eastAsia="Montserrat" w:hAnsi="Montserrat"/>
          <w:color w:val="263238"/>
          <w:rtl w:val="0"/>
        </w:rPr>
        <w:t xml:space="preserve">tomer will receive a response to the improvement request within 1 </w:t>
      </w:r>
      <w:r w:rsidDel="00000000" w:rsidR="00000000" w:rsidRPr="00000000">
        <w:rPr>
          <w:rFonts w:ascii="Montserrat" w:cs="Montserrat" w:eastAsia="Montserrat" w:hAnsi="Montserrat"/>
          <w:color w:val="263238"/>
          <w:rtl w:val="0"/>
        </w:rPr>
        <w:t xml:space="preserve">B</w:t>
      </w:r>
      <w:r w:rsidDel="00000000" w:rsidR="00000000" w:rsidRPr="00000000">
        <w:rPr>
          <w:rFonts w:ascii="Montserrat" w:cs="Montserrat" w:eastAsia="Montserrat" w:hAnsi="Montserrat"/>
          <w:color w:val="263238"/>
          <w:rtl w:val="0"/>
        </w:rPr>
        <w:t xml:space="preserve">usiness </w:t>
      </w:r>
      <w:r w:rsidDel="00000000" w:rsidR="00000000" w:rsidRPr="00000000">
        <w:rPr>
          <w:rFonts w:ascii="Montserrat" w:cs="Montserrat" w:eastAsia="Montserrat" w:hAnsi="Montserrat"/>
          <w:color w:val="263238"/>
          <w:rtl w:val="0"/>
        </w:rPr>
        <w:t xml:space="preserve">D</w:t>
      </w:r>
      <w:r w:rsidDel="00000000" w:rsidR="00000000" w:rsidRPr="00000000">
        <w:rPr>
          <w:rFonts w:ascii="Montserrat" w:cs="Montserrat" w:eastAsia="Montserrat" w:hAnsi="Montserrat"/>
          <w:color w:val="263238"/>
          <w:rtl w:val="0"/>
        </w:rPr>
        <w:t xml:space="preserve">ay. An estimate of effort and delivery date will be provided within 3 </w:t>
      </w:r>
      <w:r w:rsidDel="00000000" w:rsidR="00000000" w:rsidRPr="00000000">
        <w:rPr>
          <w:rFonts w:ascii="Montserrat" w:cs="Montserrat" w:eastAsia="Montserrat" w:hAnsi="Montserrat"/>
          <w:color w:val="263238"/>
          <w:rtl w:val="0"/>
        </w:rPr>
        <w:t xml:space="preserve">B</w:t>
      </w:r>
      <w:r w:rsidDel="00000000" w:rsidR="00000000" w:rsidRPr="00000000">
        <w:rPr>
          <w:rFonts w:ascii="Montserrat" w:cs="Montserrat" w:eastAsia="Montserrat" w:hAnsi="Montserrat"/>
          <w:color w:val="263238"/>
          <w:rtl w:val="0"/>
        </w:rPr>
        <w:t xml:space="preserve">usiness </w:t>
      </w:r>
      <w:r w:rsidDel="00000000" w:rsidR="00000000" w:rsidRPr="00000000">
        <w:rPr>
          <w:rFonts w:ascii="Montserrat" w:cs="Montserrat" w:eastAsia="Montserrat" w:hAnsi="Montserrat"/>
          <w:color w:val="263238"/>
          <w:rtl w:val="0"/>
        </w:rPr>
        <w:t xml:space="preserve">D</w:t>
      </w:r>
      <w:r w:rsidDel="00000000" w:rsidR="00000000" w:rsidRPr="00000000">
        <w:rPr>
          <w:rFonts w:ascii="Montserrat" w:cs="Montserrat" w:eastAsia="Montserrat" w:hAnsi="Montserrat"/>
          <w:color w:val="263238"/>
          <w:rtl w:val="0"/>
        </w:rPr>
        <w:t xml:space="preserve">ays.</w:t>
      </w:r>
      <w:r w:rsidDel="00000000" w:rsidR="00000000" w:rsidRPr="00000000">
        <w:rPr>
          <w:rFonts w:ascii="Montserrat" w:cs="Montserrat" w:eastAsia="Montserrat" w:hAnsi="Montserrat"/>
          <w:color w:val="263238"/>
          <w:rtl w:val="0"/>
        </w:rPr>
        <w:t xml:space="preserve">  There is no associated SLA Resolution Target for continuous improvement requests;</w:t>
      </w:r>
    </w:p>
    <w:p w:rsidR="00000000" w:rsidDel="00000000" w:rsidP="00000000" w:rsidRDefault="00000000" w:rsidRPr="00000000" w14:paraId="000004DF">
      <w:pPr>
        <w:widowControl w:val="0"/>
        <w:numPr>
          <w:ilvl w:val="0"/>
          <w:numId w:val="8"/>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Customer will communicate via email or telephone in a timely manner to answer questions and assist the Cloud Operations engineering team as appropriate</w:t>
      </w:r>
      <w:r w:rsidDel="00000000" w:rsidR="00000000" w:rsidRPr="00000000">
        <w:rPr>
          <w:rFonts w:ascii="Montserrat" w:cs="Montserrat" w:eastAsia="Montserrat" w:hAnsi="Montserrat"/>
          <w:color w:val="263238"/>
          <w:rtl w:val="0"/>
        </w:rPr>
        <w:t xml:space="preserve">.</w:t>
      </w:r>
      <w:r w:rsidDel="00000000" w:rsidR="00000000" w:rsidRPr="00000000">
        <w:rPr>
          <w:rtl w:val="0"/>
        </w:rPr>
      </w:r>
    </w:p>
    <w:p w:rsidR="00000000" w:rsidDel="00000000" w:rsidP="00000000" w:rsidRDefault="00000000" w:rsidRPr="00000000" w14:paraId="000004E0">
      <w:pPr>
        <w:pStyle w:val="Heading2"/>
        <w:spacing w:line="276" w:lineRule="auto"/>
        <w:rPr>
          <w:rFonts w:ascii="Montserrat" w:cs="Montserrat" w:eastAsia="Montserrat" w:hAnsi="Montserrat"/>
          <w:color w:val="263238"/>
        </w:rPr>
      </w:pPr>
      <w:bookmarkStart w:colFirst="0" w:colLast="0" w:name="_qjgf804qfpff" w:id="71"/>
      <w:bookmarkEnd w:id="71"/>
      <w:r w:rsidDel="00000000" w:rsidR="00000000" w:rsidRPr="00000000">
        <w:rPr>
          <w:rFonts w:ascii="Montserrat" w:cs="Montserrat" w:eastAsia="Montserrat" w:hAnsi="Montserrat"/>
          <w:color w:val="263238"/>
          <w:rtl w:val="0"/>
        </w:rPr>
        <w:t xml:space="preserve">10.3 Reporting</w:t>
      </w:r>
    </w:p>
    <w:p w:rsidR="00000000" w:rsidDel="00000000" w:rsidP="00000000" w:rsidRDefault="00000000" w:rsidRPr="00000000" w14:paraId="000004E1">
      <w:pPr>
        <w:widowControl w:val="0"/>
        <w:spacing w:line="276" w:lineRule="auto"/>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The Service Delivery Manager will include a summary of </w:t>
      </w:r>
      <w:r w:rsidDel="00000000" w:rsidR="00000000" w:rsidRPr="00000000">
        <w:rPr>
          <w:rFonts w:ascii="Montserrat" w:cs="Montserrat" w:eastAsia="Montserrat" w:hAnsi="Montserrat"/>
          <w:color w:val="263238"/>
          <w:rtl w:val="0"/>
        </w:rPr>
        <w:t xml:space="preserve">continuous improvement</w:t>
      </w:r>
      <w:r w:rsidDel="00000000" w:rsidR="00000000" w:rsidRPr="00000000">
        <w:rPr>
          <w:rFonts w:ascii="Montserrat" w:cs="Montserrat" w:eastAsia="Montserrat" w:hAnsi="Montserrat"/>
          <w:color w:val="263238"/>
          <w:highlight w:val="white"/>
          <w:rtl w:val="0"/>
        </w:rPr>
        <w:t xml:space="preserve"> requests </w:t>
      </w:r>
      <w:r w:rsidDel="00000000" w:rsidR="00000000" w:rsidRPr="00000000">
        <w:rPr>
          <w:rFonts w:ascii="Montserrat" w:cs="Montserrat" w:eastAsia="Montserrat" w:hAnsi="Montserrat"/>
          <w:color w:val="263238"/>
          <w:rtl w:val="0"/>
        </w:rPr>
        <w:t xml:space="preserve">during the previous month in the monthly service report.  </w:t>
      </w:r>
    </w:p>
    <w:p w:rsidR="00000000" w:rsidDel="00000000" w:rsidP="00000000" w:rsidRDefault="00000000" w:rsidRPr="00000000" w14:paraId="000004E2">
      <w:pPr>
        <w:pStyle w:val="Heading2"/>
        <w:spacing w:line="276" w:lineRule="auto"/>
        <w:rPr>
          <w:rFonts w:ascii="Montserrat" w:cs="Montserrat" w:eastAsia="Montserrat" w:hAnsi="Montserrat"/>
          <w:color w:val="263238"/>
        </w:rPr>
      </w:pPr>
      <w:bookmarkStart w:colFirst="0" w:colLast="0" w:name="_5murtjjs3v48" w:id="72"/>
      <w:bookmarkEnd w:id="72"/>
      <w:r w:rsidDel="00000000" w:rsidR="00000000" w:rsidRPr="00000000">
        <w:rPr>
          <w:rFonts w:ascii="Montserrat" w:cs="Montserrat" w:eastAsia="Montserrat" w:hAnsi="Montserrat"/>
          <w:color w:val="263238"/>
          <w:rtl w:val="0"/>
        </w:rPr>
        <w:t xml:space="preserve">10.4 Out of  Scope: Continuous Improvement Exceptions</w:t>
      </w:r>
    </w:p>
    <w:p w:rsidR="00000000" w:rsidDel="00000000" w:rsidP="00000000" w:rsidRDefault="00000000" w:rsidRPr="00000000" w14:paraId="000004E3">
      <w:pPr>
        <w:widowControl w:val="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Customer acknowledges and understands that continuous improvement may not be used to perform tasks which are </w:t>
      </w:r>
      <w:r w:rsidDel="00000000" w:rsidR="00000000" w:rsidRPr="00000000">
        <w:rPr>
          <w:rFonts w:ascii="Montserrat" w:cs="Montserrat" w:eastAsia="Montserrat" w:hAnsi="Montserrat"/>
          <w:color w:val="263238"/>
          <w:rtl w:val="0"/>
        </w:rPr>
        <w:t xml:space="preserve">explicitly listed in the Standard Change list which will be provided upon request.</w:t>
      </w:r>
    </w:p>
    <w:p w:rsidR="00000000" w:rsidDel="00000000" w:rsidP="00000000" w:rsidRDefault="00000000" w:rsidRPr="00000000" w14:paraId="000004E4">
      <w:pPr>
        <w:widowControl w:val="0"/>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E5">
      <w:pPr>
        <w:widowControl w:val="0"/>
        <w:spacing w:line="276" w:lineRule="auto"/>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For the avoidance of doubt, Cloudreach may not be able to perform certain tasks under the following circumstances:</w:t>
      </w:r>
    </w:p>
    <w:p w:rsidR="00000000" w:rsidDel="00000000" w:rsidP="00000000" w:rsidRDefault="00000000" w:rsidRPr="00000000" w14:paraId="000004E6">
      <w:pPr>
        <w:widowControl w:val="0"/>
        <w:spacing w:line="276" w:lineRule="auto"/>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4E7">
      <w:pPr>
        <w:widowControl w:val="0"/>
        <w:numPr>
          <w:ilvl w:val="0"/>
          <w:numId w:val="19"/>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Requests that are not covered within section 10.1 but will be considered on a case by case basis;</w:t>
      </w:r>
    </w:p>
    <w:p w:rsidR="00000000" w:rsidDel="00000000" w:rsidP="00000000" w:rsidRDefault="00000000" w:rsidRPr="00000000" w14:paraId="000004E8">
      <w:pPr>
        <w:widowControl w:val="0"/>
        <w:numPr>
          <w:ilvl w:val="0"/>
          <w:numId w:val="19"/>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Requests that negatively impact the security of the Customer environment;</w:t>
      </w:r>
    </w:p>
    <w:p w:rsidR="00000000" w:rsidDel="00000000" w:rsidP="00000000" w:rsidRDefault="00000000" w:rsidRPr="00000000" w14:paraId="000004E9">
      <w:pPr>
        <w:widowControl w:val="0"/>
        <w:numPr>
          <w:ilvl w:val="0"/>
          <w:numId w:val="19"/>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Changes that are unrelated to the support of components/ resources/ instances within the Customer’s cloud platform.</w:t>
      </w:r>
      <w:r w:rsidDel="00000000" w:rsidR="00000000" w:rsidRPr="00000000">
        <w:rPr>
          <w:rtl w:val="0"/>
        </w:rPr>
      </w:r>
    </w:p>
    <w:p w:rsidR="00000000" w:rsidDel="00000000" w:rsidP="00000000" w:rsidRDefault="00000000" w:rsidRPr="00000000" w14:paraId="000004EA">
      <w:pPr>
        <w:pStyle w:val="Heading1"/>
        <w:spacing w:line="276" w:lineRule="auto"/>
        <w:jc w:val="left"/>
        <w:rPr>
          <w:rFonts w:ascii="Montserrat" w:cs="Montserrat" w:eastAsia="Montserrat" w:hAnsi="Montserrat"/>
          <w:b w:val="0"/>
          <w:color w:val="263238"/>
          <w:sz w:val="40"/>
          <w:szCs w:val="40"/>
        </w:rPr>
      </w:pPr>
      <w:bookmarkStart w:colFirst="0" w:colLast="0" w:name="_ee5oefkwwr43" w:id="73"/>
      <w:bookmarkEnd w:id="73"/>
      <w:r w:rsidDel="00000000" w:rsidR="00000000" w:rsidRPr="00000000">
        <w:rPr>
          <w:rFonts w:ascii="Montserrat" w:cs="Montserrat" w:eastAsia="Montserrat" w:hAnsi="Montserrat"/>
          <w:b w:val="0"/>
          <w:color w:val="263238"/>
          <w:rtl w:val="0"/>
        </w:rPr>
        <w:t xml:space="preserve">11.</w:t>
      </w:r>
      <w:r w:rsidDel="00000000" w:rsidR="00000000" w:rsidRPr="00000000">
        <w:rPr>
          <w:rFonts w:ascii="Montserrat" w:cs="Montserrat" w:eastAsia="Montserrat" w:hAnsi="Montserrat"/>
          <w:b w:val="0"/>
          <w:color w:val="263238"/>
          <w:rtl w:val="0"/>
        </w:rPr>
        <w:t xml:space="preserve"> </w:t>
      </w:r>
      <w:r w:rsidDel="00000000" w:rsidR="00000000" w:rsidRPr="00000000">
        <w:rPr>
          <w:rFonts w:ascii="Montserrat" w:cs="Montserrat" w:eastAsia="Montserrat" w:hAnsi="Montserrat"/>
          <w:b w:val="0"/>
          <w:color w:val="263238"/>
          <w:rtl w:val="0"/>
        </w:rPr>
        <w:t xml:space="preserve">Service Delivery </w:t>
      </w:r>
      <w:r w:rsidDel="00000000" w:rsidR="00000000" w:rsidRPr="00000000">
        <w:rPr>
          <w:rFonts w:ascii="Montserrat" w:cs="Montserrat" w:eastAsia="Montserrat" w:hAnsi="Montserrat"/>
          <w:b w:val="0"/>
          <w:color w:val="263238"/>
          <w:rtl w:val="0"/>
        </w:rPr>
        <w:t xml:space="preserve">Management</w:t>
      </w:r>
      <w:r w:rsidDel="00000000" w:rsidR="00000000" w:rsidRPr="00000000">
        <w:rPr>
          <w:rtl w:val="0"/>
        </w:rPr>
      </w:r>
    </w:p>
    <w:p w:rsidR="00000000" w:rsidDel="00000000" w:rsidP="00000000" w:rsidRDefault="00000000" w:rsidRPr="00000000" w14:paraId="000004EB">
      <w:pPr>
        <w:widowControl w:val="0"/>
        <w:spacing w:line="276" w:lineRule="auto"/>
        <w:rPr>
          <w:rFonts w:ascii="Montserrat" w:cs="Montserrat" w:eastAsia="Montserrat" w:hAnsi="Montserrat"/>
          <w:color w:val="263238"/>
        </w:rPr>
      </w:pPr>
      <w:r w:rsidDel="00000000" w:rsidR="00000000" w:rsidRPr="00000000">
        <w:rPr>
          <w:rFonts w:ascii="Montserrat" w:cs="Montserrat" w:eastAsia="Montserrat" w:hAnsi="Montserrat"/>
          <w:color w:val="263238"/>
          <w:highlight w:val="white"/>
          <w:rtl w:val="0"/>
        </w:rPr>
        <w:t xml:space="preserve">The Service Delivery Manager (SDM) is responsible for owning Customer experience and delivering the service management outcomes associated with Managed Services provided by Cloudreach.</w:t>
      </w:r>
      <w:r w:rsidDel="00000000" w:rsidR="00000000" w:rsidRPr="00000000">
        <w:rPr>
          <w:rFonts w:ascii="Montserrat" w:cs="Montserrat" w:eastAsia="Montserrat" w:hAnsi="Montserrat"/>
          <w:color w:val="263238"/>
          <w:rtl w:val="0"/>
        </w:rPr>
        <w:t xml:space="preserve"> The SDM provides the following services:</w:t>
      </w:r>
    </w:p>
    <w:p w:rsidR="00000000" w:rsidDel="00000000" w:rsidP="00000000" w:rsidRDefault="00000000" w:rsidRPr="00000000" w14:paraId="000004EC">
      <w:pPr>
        <w:widowControl w:val="0"/>
        <w:spacing w:line="276"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 </w:t>
      </w:r>
    </w:p>
    <w:p w:rsidR="00000000" w:rsidDel="00000000" w:rsidP="00000000" w:rsidRDefault="00000000" w:rsidRPr="00000000" w14:paraId="000004ED">
      <w:pPr>
        <w:widowControl w:val="0"/>
        <w:numPr>
          <w:ilvl w:val="0"/>
          <w:numId w:val="15"/>
        </w:numPr>
        <w:spacing w:line="276" w:lineRule="auto"/>
        <w:ind w:left="720" w:hanging="360"/>
        <w:rPr>
          <w:color w:val="263238"/>
        </w:rPr>
      </w:pPr>
      <w:r w:rsidDel="00000000" w:rsidR="00000000" w:rsidRPr="00000000">
        <w:rPr>
          <w:rFonts w:ascii="Montserrat" w:cs="Montserrat" w:eastAsia="Montserrat" w:hAnsi="Montserrat"/>
          <w:color w:val="263238"/>
          <w:rtl w:val="0"/>
        </w:rPr>
        <w:t xml:space="preserve">Strategic business alignment -  The SDM shall work with the Customer to ensure the operational services are delivered in line with the business objectives of the Customer. They shall also manage the business relations the Customer has with Cloudreach to enable delivery of services.</w:t>
        <w:br w:type="textWrapping"/>
      </w:r>
    </w:p>
    <w:p w:rsidR="00000000" w:rsidDel="00000000" w:rsidP="00000000" w:rsidRDefault="00000000" w:rsidRPr="00000000" w14:paraId="000004EE">
      <w:pPr>
        <w:widowControl w:val="0"/>
        <w:numPr>
          <w:ilvl w:val="0"/>
          <w:numId w:val="15"/>
        </w:numPr>
        <w:spacing w:line="276" w:lineRule="auto"/>
        <w:ind w:left="720" w:hanging="360"/>
        <w:rPr>
          <w:color w:val="263238"/>
        </w:rPr>
      </w:pPr>
      <w:r w:rsidDel="00000000" w:rsidR="00000000" w:rsidRPr="00000000">
        <w:rPr>
          <w:rFonts w:ascii="Montserrat" w:cs="Montserrat" w:eastAsia="Montserrat" w:hAnsi="Montserrat"/>
          <w:color w:val="263238"/>
          <w:rtl w:val="0"/>
        </w:rPr>
        <w:t xml:space="preserve">Business critical IT service management</w:t>
      </w:r>
      <w:r w:rsidDel="00000000" w:rsidR="00000000" w:rsidRPr="00000000">
        <w:rPr>
          <w:rFonts w:ascii="Montserrat" w:cs="Montserrat" w:eastAsia="Montserrat" w:hAnsi="Montserrat"/>
          <w:color w:val="263238"/>
          <w:rtl w:val="0"/>
        </w:rPr>
        <w:t xml:space="preserve"> – The SDM shall provide dedicated management of business-critical IT service management. They shall be the point of escalation and ensure the appropriate priority, resource, and associated governance is in place to progress to resolution.</w:t>
      </w:r>
      <w:r w:rsidDel="00000000" w:rsidR="00000000" w:rsidRPr="00000000">
        <w:rPr>
          <w:rFonts w:ascii="Montserrat" w:cs="Montserrat" w:eastAsia="Montserrat" w:hAnsi="Montserrat"/>
          <w:color w:val="263238"/>
          <w:rtl w:val="0"/>
        </w:rPr>
        <w:t xml:space="preserve"> </w:t>
      </w:r>
      <w:r w:rsidDel="00000000" w:rsidR="00000000" w:rsidRPr="00000000">
        <w:rPr>
          <w:rFonts w:ascii="Montserrat" w:cs="Montserrat" w:eastAsia="Montserrat" w:hAnsi="Montserrat"/>
          <w:color w:val="263238"/>
          <w:rtl w:val="0"/>
        </w:rPr>
        <w:t xml:space="preserve"> </w:t>
      </w:r>
    </w:p>
    <w:p w:rsidR="00000000" w:rsidDel="00000000" w:rsidP="00000000" w:rsidRDefault="00000000" w:rsidRPr="00000000" w14:paraId="000004EF">
      <w:pPr>
        <w:widowControl w:val="0"/>
        <w:spacing w:line="276" w:lineRule="auto"/>
        <w:rPr>
          <w:rFonts w:ascii="Montserrat" w:cs="Montserrat" w:eastAsia="Montserrat" w:hAnsi="Montserrat"/>
          <w:color w:val="263238"/>
        </w:rPr>
      </w:pPr>
      <w:r w:rsidDel="00000000" w:rsidR="00000000" w:rsidRPr="00000000">
        <w:rPr>
          <w:rtl w:val="0"/>
        </w:rPr>
      </w:r>
    </w:p>
    <w:p w:rsidR="00000000" w:rsidDel="00000000" w:rsidP="00000000" w:rsidRDefault="00000000" w:rsidRPr="00000000" w14:paraId="000004F0">
      <w:pPr>
        <w:widowControl w:val="0"/>
        <w:numPr>
          <w:ilvl w:val="0"/>
          <w:numId w:val="15"/>
        </w:numPr>
        <w:spacing w:line="276" w:lineRule="auto"/>
        <w:ind w:left="720" w:hanging="360"/>
        <w:rPr>
          <w:color w:val="263238"/>
        </w:rPr>
      </w:pPr>
      <w:r w:rsidDel="00000000" w:rsidR="00000000" w:rsidRPr="00000000">
        <w:rPr>
          <w:rFonts w:ascii="Montserrat" w:cs="Montserrat" w:eastAsia="Montserrat" w:hAnsi="Montserrat"/>
          <w:color w:val="263238"/>
          <w:rtl w:val="0"/>
        </w:rPr>
        <w:t xml:space="preserve">Proactive service reviews -  Owned by your dedicated service delivery manager focusing on business as usual reporting and identifying and driving improvements recommendations.</w:t>
        <w:br w:type="textWrapping"/>
      </w:r>
    </w:p>
    <w:p w:rsidR="00000000" w:rsidDel="00000000" w:rsidP="00000000" w:rsidRDefault="00000000" w:rsidRPr="00000000" w14:paraId="000004F1">
      <w:pPr>
        <w:widowControl w:val="0"/>
        <w:numPr>
          <w:ilvl w:val="0"/>
          <w:numId w:val="15"/>
        </w:numPr>
        <w:spacing w:line="276" w:lineRule="auto"/>
        <w:ind w:left="720" w:hanging="360"/>
        <w:rPr>
          <w:color w:val="263238"/>
        </w:rPr>
      </w:pPr>
      <w:r w:rsidDel="00000000" w:rsidR="00000000" w:rsidRPr="00000000">
        <w:rPr>
          <w:rFonts w:ascii="Montserrat" w:cs="Montserrat" w:eastAsia="Montserrat" w:hAnsi="Montserrat"/>
          <w:color w:val="263238"/>
          <w:rtl w:val="0"/>
        </w:rPr>
        <w:t xml:space="preserve">Continuous service improvement</w:t>
      </w:r>
      <w:r w:rsidDel="00000000" w:rsidR="00000000" w:rsidRPr="00000000">
        <w:rPr>
          <w:rFonts w:ascii="Montserrat" w:cs="Montserrat" w:eastAsia="Montserrat" w:hAnsi="Montserrat"/>
          <w:color w:val="263238"/>
          <w:rtl w:val="0"/>
        </w:rPr>
        <w:t xml:space="preserve"> -  The SDM shall implement a continuous service improvement plan. The plan shall cover recommendations, for example, on processes, procedures and run book improvements with action plan(s) mutually agreed with the Customer.</w:t>
      </w:r>
    </w:p>
    <w:p w:rsidR="00000000" w:rsidDel="00000000" w:rsidP="00000000" w:rsidRDefault="00000000" w:rsidRPr="00000000" w14:paraId="000004F2">
      <w:pPr>
        <w:pStyle w:val="Heading2"/>
        <w:spacing w:line="276" w:lineRule="auto"/>
        <w:rPr>
          <w:rFonts w:ascii="Montserrat" w:cs="Montserrat" w:eastAsia="Montserrat" w:hAnsi="Montserrat"/>
          <w:color w:val="263238"/>
        </w:rPr>
      </w:pPr>
      <w:bookmarkStart w:colFirst="0" w:colLast="0" w:name="_wavyzgjjcfrf" w:id="74"/>
      <w:bookmarkEnd w:id="74"/>
      <w:r w:rsidDel="00000000" w:rsidR="00000000" w:rsidRPr="00000000">
        <w:rPr>
          <w:rFonts w:ascii="Montserrat" w:cs="Montserrat" w:eastAsia="Montserrat" w:hAnsi="Montserrat"/>
          <w:color w:val="263238"/>
          <w:rtl w:val="0"/>
        </w:rPr>
        <w:t xml:space="preserve">11.1 Service Review Meetings</w:t>
      </w:r>
    </w:p>
    <w:p w:rsidR="00000000" w:rsidDel="00000000" w:rsidP="00000000" w:rsidRDefault="00000000" w:rsidRPr="00000000" w14:paraId="000004F3">
      <w:pPr>
        <w:spacing w:line="276" w:lineRule="auto"/>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rtl w:val="0"/>
        </w:rPr>
        <w:t xml:space="preserve">The </w:t>
      </w:r>
      <w:r w:rsidDel="00000000" w:rsidR="00000000" w:rsidRPr="00000000">
        <w:rPr>
          <w:rFonts w:ascii="Montserrat" w:cs="Montserrat" w:eastAsia="Montserrat" w:hAnsi="Montserrat"/>
          <w:color w:val="263238"/>
          <w:rtl w:val="0"/>
        </w:rPr>
        <w:t xml:space="preserve">SDM</w:t>
      </w:r>
      <w:r w:rsidDel="00000000" w:rsidR="00000000" w:rsidRPr="00000000">
        <w:rPr>
          <w:rFonts w:ascii="Montserrat" w:cs="Montserrat" w:eastAsia="Montserrat" w:hAnsi="Montserrat"/>
          <w:color w:val="263238"/>
          <w:rtl w:val="0"/>
        </w:rPr>
        <w:t xml:space="preserve"> will conduct and </w:t>
      </w:r>
      <w:r w:rsidDel="00000000" w:rsidR="00000000" w:rsidRPr="00000000">
        <w:rPr>
          <w:rFonts w:ascii="Montserrat" w:cs="Montserrat" w:eastAsia="Montserrat" w:hAnsi="Montserrat"/>
          <w:color w:val="263238"/>
          <w:highlight w:val="white"/>
          <w:rtl w:val="0"/>
        </w:rPr>
        <w:t xml:space="preserve">chair</w:t>
      </w:r>
      <w:r w:rsidDel="00000000" w:rsidR="00000000" w:rsidRPr="00000000">
        <w:rPr>
          <w:rFonts w:ascii="Montserrat" w:cs="Montserrat" w:eastAsia="Montserrat" w:hAnsi="Montserrat"/>
          <w:color w:val="263238"/>
          <w:rtl w:val="0"/>
        </w:rPr>
        <w:t xml:space="preserve"> a monthly service review </w:t>
      </w:r>
      <w:r w:rsidDel="00000000" w:rsidR="00000000" w:rsidRPr="00000000">
        <w:rPr>
          <w:rFonts w:ascii="Montserrat" w:cs="Montserrat" w:eastAsia="Montserrat" w:hAnsi="Montserrat"/>
          <w:color w:val="263238"/>
          <w:highlight w:val="white"/>
          <w:rtl w:val="0"/>
        </w:rPr>
        <w:t xml:space="preserve">meeting with the Customer at a time and place to be mutually agreed in advance by the parties. The agenda for the service review shall include:</w:t>
        <w:br w:type="textWrapping"/>
      </w:r>
    </w:p>
    <w:p w:rsidR="00000000" w:rsidDel="00000000" w:rsidP="00000000" w:rsidRDefault="00000000" w:rsidRPr="00000000" w14:paraId="000004F4">
      <w:pPr>
        <w:widowControl w:val="0"/>
        <w:numPr>
          <w:ilvl w:val="0"/>
          <w:numId w:val="7"/>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Review service report management summary and discuss any points including but not limited to Cloudreach or Customer actions;</w:t>
      </w:r>
    </w:p>
    <w:p w:rsidR="00000000" w:rsidDel="00000000" w:rsidP="00000000" w:rsidRDefault="00000000" w:rsidRPr="00000000" w14:paraId="000004F5">
      <w:pPr>
        <w:widowControl w:val="0"/>
        <w:numPr>
          <w:ilvl w:val="0"/>
          <w:numId w:val="7"/>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Review Inciden</w:t>
      </w:r>
      <w:r w:rsidDel="00000000" w:rsidR="00000000" w:rsidRPr="00000000">
        <w:rPr>
          <w:rFonts w:ascii="Montserrat" w:cs="Montserrat" w:eastAsia="Montserrat" w:hAnsi="Montserrat"/>
          <w:color w:val="263238"/>
          <w:rtl w:val="0"/>
        </w:rPr>
        <w:t xml:space="preserve">ts, Problem(</w:t>
      </w:r>
      <w:r w:rsidDel="00000000" w:rsidR="00000000" w:rsidRPr="00000000">
        <w:rPr>
          <w:rFonts w:ascii="Montserrat" w:cs="Montserrat" w:eastAsia="Montserrat" w:hAnsi="Montserrat"/>
          <w:color w:val="263238"/>
          <w:highlight w:val="white"/>
          <w:rtl w:val="0"/>
        </w:rPr>
        <w:t xml:space="preserve">s), and Change Request(s) records, review performance and capacity issues  identified (if applicable);</w:t>
      </w:r>
    </w:p>
    <w:p w:rsidR="00000000" w:rsidDel="00000000" w:rsidP="00000000" w:rsidRDefault="00000000" w:rsidRPr="00000000" w14:paraId="000004F6">
      <w:pPr>
        <w:widowControl w:val="0"/>
        <w:numPr>
          <w:ilvl w:val="0"/>
          <w:numId w:val="7"/>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Review status of existing, and any new mutually agreed, service improvement(s);</w:t>
      </w:r>
    </w:p>
    <w:p w:rsidR="00000000" w:rsidDel="00000000" w:rsidP="00000000" w:rsidRDefault="00000000" w:rsidRPr="00000000" w14:paraId="000004F7">
      <w:pPr>
        <w:widowControl w:val="0"/>
        <w:numPr>
          <w:ilvl w:val="0"/>
          <w:numId w:val="7"/>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Make recommendations for improvements of the service which have been identified by Operations team</w:t>
      </w:r>
    </w:p>
    <w:p w:rsidR="00000000" w:rsidDel="00000000" w:rsidP="00000000" w:rsidRDefault="00000000" w:rsidRPr="00000000" w14:paraId="000004F8">
      <w:pPr>
        <w:pStyle w:val="Heading3"/>
        <w:spacing w:line="276" w:lineRule="auto"/>
        <w:jc w:val="left"/>
        <w:rPr>
          <w:rFonts w:ascii="Montserrat" w:cs="Montserrat" w:eastAsia="Montserrat" w:hAnsi="Montserrat"/>
          <w:b w:val="0"/>
          <w:color w:val="263238"/>
        </w:rPr>
      </w:pPr>
      <w:bookmarkStart w:colFirst="0" w:colLast="0" w:name="_7nkerbga1ha0" w:id="75"/>
      <w:bookmarkEnd w:id="75"/>
      <w:r w:rsidDel="00000000" w:rsidR="00000000" w:rsidRPr="00000000">
        <w:rPr>
          <w:rFonts w:ascii="Montserrat" w:cs="Montserrat" w:eastAsia="Montserrat" w:hAnsi="Montserrat"/>
          <w:b w:val="0"/>
          <w:color w:val="263238"/>
          <w:rtl w:val="0"/>
        </w:rPr>
        <w:t xml:space="preserve">11.1.1 Service Reports</w:t>
      </w:r>
    </w:p>
    <w:p w:rsidR="00000000" w:rsidDel="00000000" w:rsidP="00000000" w:rsidRDefault="00000000" w:rsidRPr="00000000" w14:paraId="000004F9">
      <w:pPr>
        <w:spacing w:after="80" w:line="327.59999999999997" w:lineRule="auto"/>
        <w:ind w:right="22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rtl w:val="0"/>
        </w:rPr>
        <w:t xml:space="preserve">Cloudreach shall provide Customer with a monthly service report in Google Docs format or PDF .  The monthly service report shall include:</w:t>
      </w:r>
      <w:r w:rsidDel="00000000" w:rsidR="00000000" w:rsidRPr="00000000">
        <w:rPr>
          <w:rtl w:val="0"/>
        </w:rPr>
      </w:r>
    </w:p>
    <w:p w:rsidR="00000000" w:rsidDel="00000000" w:rsidP="00000000" w:rsidRDefault="00000000" w:rsidRPr="00000000" w14:paraId="000004FA">
      <w:pPr>
        <w:pStyle w:val="Heading4"/>
        <w:widowControl w:val="0"/>
        <w:spacing w:before="320" w:line="276" w:lineRule="auto"/>
        <w:rPr>
          <w:rFonts w:ascii="Montserrat" w:cs="Montserrat" w:eastAsia="Montserrat" w:hAnsi="Montserrat"/>
          <w:color w:val="263238"/>
        </w:rPr>
      </w:pPr>
      <w:bookmarkStart w:colFirst="0" w:colLast="0" w:name="_sgq6algq3rx9" w:id="76"/>
      <w:bookmarkEnd w:id="76"/>
      <w:r w:rsidDel="00000000" w:rsidR="00000000" w:rsidRPr="00000000">
        <w:rPr>
          <w:rFonts w:ascii="Montserrat" w:cs="Montserrat" w:eastAsia="Montserrat" w:hAnsi="Montserrat"/>
          <w:color w:val="263238"/>
          <w:rtl w:val="0"/>
        </w:rPr>
        <w:t xml:space="preserve">11</w:t>
      </w:r>
      <w:r w:rsidDel="00000000" w:rsidR="00000000" w:rsidRPr="00000000">
        <w:rPr>
          <w:rFonts w:ascii="Montserrat" w:cs="Montserrat" w:eastAsia="Montserrat" w:hAnsi="Montserrat"/>
          <w:color w:val="263238"/>
          <w:rtl w:val="0"/>
        </w:rPr>
        <w:t xml:space="preserve">.1.1.1 Management Summary</w:t>
      </w:r>
    </w:p>
    <w:p w:rsidR="00000000" w:rsidDel="00000000" w:rsidP="00000000" w:rsidRDefault="00000000" w:rsidRPr="00000000" w14:paraId="000004FB">
      <w:pPr>
        <w:widowControl w:val="0"/>
        <w:numPr>
          <w:ilvl w:val="0"/>
          <w:numId w:val="23"/>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Amazon Web Services (AWS) and Microsoft Azure performance summary:  overall status plus availability and performance concerns, if any, on the following components: Cloud service availability, Instance CPU, memory, and network load;</w:t>
      </w:r>
    </w:p>
    <w:p w:rsidR="00000000" w:rsidDel="00000000" w:rsidP="00000000" w:rsidRDefault="00000000" w:rsidRPr="00000000" w14:paraId="000004FC">
      <w:pPr>
        <w:widowControl w:val="0"/>
        <w:numPr>
          <w:ilvl w:val="0"/>
          <w:numId w:val="23"/>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AWS and Azure security: overall status plus any security concerns, if any, for the following components: Instances in VPC, Security Groups, 2 factor authentication;</w:t>
      </w:r>
    </w:p>
    <w:p w:rsidR="00000000" w:rsidDel="00000000" w:rsidP="00000000" w:rsidRDefault="00000000" w:rsidRPr="00000000" w14:paraId="000004FD">
      <w:pPr>
        <w:widowControl w:val="0"/>
        <w:numPr>
          <w:ilvl w:val="0"/>
          <w:numId w:val="23"/>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Instance patching: overall status plus any security and compliance concerns ; </w:t>
      </w:r>
    </w:p>
    <w:p w:rsidR="00000000" w:rsidDel="00000000" w:rsidP="00000000" w:rsidRDefault="00000000" w:rsidRPr="00000000" w14:paraId="000004FE">
      <w:pPr>
        <w:widowControl w:val="0"/>
        <w:numPr>
          <w:ilvl w:val="0"/>
          <w:numId w:val="23"/>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Instance backups:  overall status plus any business continuity concerns</w:t>
      </w:r>
    </w:p>
    <w:p w:rsidR="00000000" w:rsidDel="00000000" w:rsidP="00000000" w:rsidRDefault="00000000" w:rsidRPr="00000000" w14:paraId="000004FF">
      <w:pPr>
        <w:pStyle w:val="Heading4"/>
        <w:widowControl w:val="0"/>
        <w:spacing w:before="320" w:line="276" w:lineRule="auto"/>
        <w:rPr>
          <w:rFonts w:ascii="Montserrat" w:cs="Montserrat" w:eastAsia="Montserrat" w:hAnsi="Montserrat"/>
          <w:color w:val="263238"/>
        </w:rPr>
      </w:pPr>
      <w:bookmarkStart w:colFirst="0" w:colLast="0" w:name="_woti1zem0px2" w:id="77"/>
      <w:bookmarkEnd w:id="77"/>
      <w:r w:rsidDel="00000000" w:rsidR="00000000" w:rsidRPr="00000000">
        <w:rPr>
          <w:rFonts w:ascii="Montserrat" w:cs="Montserrat" w:eastAsia="Montserrat" w:hAnsi="Montserrat"/>
          <w:color w:val="263238"/>
          <w:rtl w:val="0"/>
        </w:rPr>
        <w:t xml:space="preserve">11</w:t>
      </w:r>
      <w:r w:rsidDel="00000000" w:rsidR="00000000" w:rsidRPr="00000000">
        <w:rPr>
          <w:rFonts w:ascii="Montserrat" w:cs="Montserrat" w:eastAsia="Montserrat" w:hAnsi="Montserrat"/>
          <w:color w:val="263238"/>
          <w:rtl w:val="0"/>
        </w:rPr>
        <w:t xml:space="preserve">.</w:t>
      </w:r>
      <w:r w:rsidDel="00000000" w:rsidR="00000000" w:rsidRPr="00000000">
        <w:rPr>
          <w:rFonts w:ascii="Montserrat" w:cs="Montserrat" w:eastAsia="Montserrat" w:hAnsi="Montserrat"/>
          <w:color w:val="263238"/>
          <w:rtl w:val="0"/>
        </w:rPr>
        <w:t xml:space="preserve">1.1.2 Service Management</w:t>
      </w:r>
    </w:p>
    <w:p w:rsidR="00000000" w:rsidDel="00000000" w:rsidP="00000000" w:rsidRDefault="00000000" w:rsidRPr="00000000" w14:paraId="00000500">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Incident record summary including:</w:t>
      </w:r>
    </w:p>
    <w:p w:rsidR="00000000" w:rsidDel="00000000" w:rsidP="00000000" w:rsidRDefault="00000000" w:rsidRPr="00000000" w14:paraId="00000501">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Current open Incident records and/or Service Requests</w:t>
      </w:r>
    </w:p>
    <w:p w:rsidR="00000000" w:rsidDel="00000000" w:rsidP="00000000" w:rsidRDefault="00000000" w:rsidRPr="00000000" w14:paraId="00000502">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Recently closed Incident records and/or Service Requests</w:t>
      </w:r>
    </w:p>
    <w:p w:rsidR="00000000" w:rsidDel="00000000" w:rsidP="00000000" w:rsidRDefault="00000000" w:rsidRPr="00000000" w14:paraId="00000503">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Summary of Incidents by priority and/or Service Requests</w:t>
      </w:r>
    </w:p>
    <w:p w:rsidR="00000000" w:rsidDel="00000000" w:rsidP="00000000" w:rsidRDefault="00000000" w:rsidRPr="00000000" w14:paraId="00000504">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Summary of Incidents by component and/or Service Requests</w:t>
      </w:r>
    </w:p>
    <w:p w:rsidR="00000000" w:rsidDel="00000000" w:rsidP="00000000" w:rsidRDefault="00000000" w:rsidRPr="00000000" w14:paraId="00000505">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Problem record summary:</w:t>
      </w:r>
    </w:p>
    <w:p w:rsidR="00000000" w:rsidDel="00000000" w:rsidP="00000000" w:rsidRDefault="00000000" w:rsidRPr="00000000" w14:paraId="00000506">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Current open problem records</w:t>
      </w:r>
    </w:p>
    <w:p w:rsidR="00000000" w:rsidDel="00000000" w:rsidP="00000000" w:rsidRDefault="00000000" w:rsidRPr="00000000" w14:paraId="00000507">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Recently closed problem records</w:t>
      </w:r>
    </w:p>
    <w:p w:rsidR="00000000" w:rsidDel="00000000" w:rsidP="00000000" w:rsidRDefault="00000000" w:rsidRPr="00000000" w14:paraId="00000508">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Change Request record summary:</w:t>
      </w:r>
    </w:p>
    <w:p w:rsidR="00000000" w:rsidDel="00000000" w:rsidP="00000000" w:rsidRDefault="00000000" w:rsidRPr="00000000" w14:paraId="00000509">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Pending Change Requests</w:t>
      </w:r>
    </w:p>
    <w:p w:rsidR="00000000" w:rsidDel="00000000" w:rsidP="00000000" w:rsidRDefault="00000000" w:rsidRPr="00000000" w14:paraId="0000050A">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Recently closed Change Requests</w:t>
      </w:r>
    </w:p>
    <w:p w:rsidR="00000000" w:rsidDel="00000000" w:rsidP="00000000" w:rsidRDefault="00000000" w:rsidRPr="00000000" w14:paraId="0000050B">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SLA compliance summary</w:t>
      </w:r>
    </w:p>
    <w:p w:rsidR="00000000" w:rsidDel="00000000" w:rsidP="00000000" w:rsidRDefault="00000000" w:rsidRPr="00000000" w14:paraId="0000050C">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Escalation Matrix</w:t>
      </w:r>
    </w:p>
    <w:p w:rsidR="00000000" w:rsidDel="00000000" w:rsidP="00000000" w:rsidRDefault="00000000" w:rsidRPr="00000000" w14:paraId="0000050D">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This lists the people and teams within Cloudreach and the customer organisation to contact and escalate an incident or an issue for example that remains unresolved at a support level</w:t>
      </w:r>
    </w:p>
    <w:p w:rsidR="00000000" w:rsidDel="00000000" w:rsidP="00000000" w:rsidRDefault="00000000" w:rsidRPr="00000000" w14:paraId="0000050E">
      <w:pPr>
        <w:pStyle w:val="Heading4"/>
        <w:widowControl w:val="0"/>
        <w:spacing w:before="320" w:line="276" w:lineRule="auto"/>
        <w:rPr>
          <w:rFonts w:ascii="Montserrat" w:cs="Montserrat" w:eastAsia="Montserrat" w:hAnsi="Montserrat"/>
          <w:color w:val="263238"/>
        </w:rPr>
      </w:pPr>
      <w:bookmarkStart w:colFirst="0" w:colLast="0" w:name="_x60bmh27n9tn" w:id="78"/>
      <w:bookmarkEnd w:id="78"/>
      <w:r w:rsidDel="00000000" w:rsidR="00000000" w:rsidRPr="00000000">
        <w:rPr>
          <w:rFonts w:ascii="Montserrat" w:cs="Montserrat" w:eastAsia="Montserrat" w:hAnsi="Montserrat"/>
          <w:color w:val="263238"/>
          <w:rtl w:val="0"/>
        </w:rPr>
        <w:t xml:space="preserve">11.1.1.3 Performance Management</w:t>
      </w:r>
    </w:p>
    <w:p w:rsidR="00000000" w:rsidDel="00000000" w:rsidP="00000000" w:rsidRDefault="00000000" w:rsidRPr="00000000" w14:paraId="0000050F">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Description of notable performance and/or capacity issues</w:t>
      </w:r>
    </w:p>
    <w:p w:rsidR="00000000" w:rsidDel="00000000" w:rsidP="00000000" w:rsidRDefault="00000000" w:rsidRPr="00000000" w14:paraId="00000510">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Performance charts from Cloudreach, AWS and/or Azure monitoring tools to support issues</w:t>
      </w:r>
    </w:p>
    <w:p w:rsidR="00000000" w:rsidDel="00000000" w:rsidP="00000000" w:rsidRDefault="00000000" w:rsidRPr="00000000" w14:paraId="00000511">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Information on cause of issue, if known</w:t>
      </w:r>
    </w:p>
    <w:p w:rsidR="00000000" w:rsidDel="00000000" w:rsidP="00000000" w:rsidRDefault="00000000" w:rsidRPr="00000000" w14:paraId="00000512">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Recommendations to remove or prevent future issues, if known</w:t>
      </w:r>
    </w:p>
    <w:p w:rsidR="00000000" w:rsidDel="00000000" w:rsidP="00000000" w:rsidRDefault="00000000" w:rsidRPr="00000000" w14:paraId="00000513">
      <w:pPr>
        <w:pStyle w:val="Heading4"/>
        <w:widowControl w:val="0"/>
        <w:spacing w:before="320" w:line="276" w:lineRule="auto"/>
        <w:rPr>
          <w:rFonts w:ascii="Montserrat" w:cs="Montserrat" w:eastAsia="Montserrat" w:hAnsi="Montserrat"/>
          <w:color w:val="263238"/>
          <w:highlight w:val="white"/>
        </w:rPr>
      </w:pPr>
      <w:bookmarkStart w:colFirst="0" w:colLast="0" w:name="_fo7cwfbq3d97" w:id="79"/>
      <w:bookmarkEnd w:id="79"/>
      <w:r w:rsidDel="00000000" w:rsidR="00000000" w:rsidRPr="00000000">
        <w:rPr>
          <w:rFonts w:ascii="Montserrat" w:cs="Montserrat" w:eastAsia="Montserrat" w:hAnsi="Montserrat"/>
          <w:color w:val="263238"/>
          <w:rtl w:val="0"/>
        </w:rPr>
        <w:t xml:space="preserve">11</w:t>
      </w:r>
      <w:r w:rsidDel="00000000" w:rsidR="00000000" w:rsidRPr="00000000">
        <w:rPr>
          <w:rFonts w:ascii="Montserrat" w:cs="Montserrat" w:eastAsia="Montserrat" w:hAnsi="Montserrat"/>
          <w:color w:val="263238"/>
          <w:rtl w:val="0"/>
        </w:rPr>
        <w:t xml:space="preserve">.1.1.4 Cloud Environment Management</w:t>
      </w:r>
      <w:r w:rsidDel="00000000" w:rsidR="00000000" w:rsidRPr="00000000">
        <w:rPr>
          <w:rtl w:val="0"/>
        </w:rPr>
      </w:r>
    </w:p>
    <w:p w:rsidR="00000000" w:rsidDel="00000000" w:rsidP="00000000" w:rsidRDefault="00000000" w:rsidRPr="00000000" w14:paraId="00000514">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Cloudreach will capture a view of customer cloud environment and provide </w:t>
      </w:r>
      <w:r w:rsidDel="00000000" w:rsidR="00000000" w:rsidRPr="00000000">
        <w:rPr>
          <w:rFonts w:ascii="Montserrat" w:cs="Montserrat" w:eastAsia="Montserrat" w:hAnsi="Montserrat"/>
          <w:color w:val="263238"/>
          <w:highlight w:val="white"/>
          <w:rtl w:val="0"/>
        </w:rPr>
        <w:t xml:space="preserve">the</w:t>
      </w:r>
      <w:r w:rsidDel="00000000" w:rsidR="00000000" w:rsidRPr="00000000">
        <w:rPr>
          <w:rFonts w:ascii="Montserrat" w:cs="Montserrat" w:eastAsia="Montserrat" w:hAnsi="Montserrat"/>
          <w:color w:val="263238"/>
          <w:highlight w:val="white"/>
          <w:rtl w:val="0"/>
        </w:rPr>
        <w:t xml:space="preserve"> snapshot of it to customer via monthly service reviews;</w:t>
      </w:r>
      <w:r w:rsidDel="00000000" w:rsidR="00000000" w:rsidRPr="00000000">
        <w:rPr>
          <w:rtl w:val="0"/>
        </w:rPr>
      </w:r>
    </w:p>
    <w:p w:rsidR="00000000" w:rsidDel="00000000" w:rsidP="00000000" w:rsidRDefault="00000000" w:rsidRPr="00000000" w14:paraId="00000515">
      <w:pPr>
        <w:widowControl w:val="0"/>
        <w:spacing w:line="276" w:lineRule="auto"/>
        <w:ind w:left="0" w:firstLine="0"/>
        <w:rPr>
          <w:rFonts w:ascii="Montserrat" w:cs="Montserrat" w:eastAsia="Montserrat" w:hAnsi="Montserrat"/>
          <w:color w:val="263238"/>
          <w:highlight w:val="white"/>
        </w:rPr>
      </w:pPr>
      <w:r w:rsidDel="00000000" w:rsidR="00000000" w:rsidRPr="00000000">
        <w:rPr>
          <w:rtl w:val="0"/>
        </w:rPr>
      </w:r>
    </w:p>
    <w:p w:rsidR="00000000" w:rsidDel="00000000" w:rsidP="00000000" w:rsidRDefault="00000000" w:rsidRPr="00000000" w14:paraId="00000516">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Cloudreach will provide a monthly report of the cloud environment compliance based on specified policies and criteria, for example:</w:t>
      </w:r>
    </w:p>
    <w:p w:rsidR="00000000" w:rsidDel="00000000" w:rsidP="00000000" w:rsidRDefault="00000000" w:rsidRPr="00000000" w14:paraId="00000517">
      <w:pPr>
        <w:widowControl w:val="0"/>
        <w:numPr>
          <w:ilvl w:val="1"/>
          <w:numId w:val="12"/>
        </w:numPr>
        <w:spacing w:line="276" w:lineRule="auto"/>
        <w:ind w:left="144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Configuration management compliance  (backups, patching)</w:t>
      </w:r>
    </w:p>
    <w:p w:rsidR="00000000" w:rsidDel="00000000" w:rsidP="00000000" w:rsidRDefault="00000000" w:rsidRPr="00000000" w14:paraId="00000518">
      <w:pPr>
        <w:pStyle w:val="Heading2"/>
        <w:rPr>
          <w:rFonts w:ascii="Montserrat" w:cs="Montserrat" w:eastAsia="Montserrat" w:hAnsi="Montserrat"/>
          <w:color w:val="263238"/>
        </w:rPr>
      </w:pPr>
      <w:bookmarkStart w:colFirst="0" w:colLast="0" w:name="_ji8yo5f9d42l" w:id="80"/>
      <w:bookmarkEnd w:id="80"/>
      <w:r w:rsidDel="00000000" w:rsidR="00000000" w:rsidRPr="00000000">
        <w:rPr>
          <w:rFonts w:ascii="Montserrat" w:cs="Montserrat" w:eastAsia="Montserrat" w:hAnsi="Montserrat"/>
          <w:color w:val="263238"/>
          <w:rtl w:val="0"/>
        </w:rPr>
        <w:t xml:space="preserve">11.2 Service Improvement Initiatives</w:t>
      </w:r>
    </w:p>
    <w:p w:rsidR="00000000" w:rsidDel="00000000" w:rsidP="00000000" w:rsidRDefault="00000000" w:rsidRPr="00000000" w14:paraId="00000519">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Cloudreach and / or Customer actions and risks aimed at improving the quality and performance of the managed service;</w:t>
      </w:r>
    </w:p>
    <w:p w:rsidR="00000000" w:rsidDel="00000000" w:rsidP="00000000" w:rsidRDefault="00000000" w:rsidRPr="00000000" w14:paraId="0000051A">
      <w:pPr>
        <w:widowControl w:val="0"/>
        <w:numPr>
          <w:ilvl w:val="0"/>
          <w:numId w:val="12"/>
        </w:numPr>
        <w:spacing w:line="276" w:lineRule="auto"/>
        <w:ind w:left="720" w:hanging="360"/>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The SDM shall implement a continuous service improvement plan that covers recommendations for example, on processes, procedures and run book improvements with action plan(s) to be mutually agreed with the Customer;</w:t>
      </w:r>
      <w:r w:rsidDel="00000000" w:rsidR="00000000" w:rsidRPr="00000000">
        <w:rPr>
          <w:rtl w:val="0"/>
        </w:rPr>
      </w:r>
    </w:p>
    <w:p w:rsidR="00000000" w:rsidDel="00000000" w:rsidP="00000000" w:rsidRDefault="00000000" w:rsidRPr="00000000" w14:paraId="0000051B">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highlight w:val="white"/>
          <w:rtl w:val="0"/>
        </w:rPr>
        <w:t xml:space="preserve">Maintain and update Customer contact information;</w:t>
      </w:r>
    </w:p>
    <w:p w:rsidR="00000000" w:rsidDel="00000000" w:rsidP="00000000" w:rsidRDefault="00000000" w:rsidRPr="00000000" w14:paraId="0000051C">
      <w:pPr>
        <w:widowControl w:val="0"/>
        <w:numPr>
          <w:ilvl w:val="0"/>
          <w:numId w:val="12"/>
        </w:numPr>
        <w:spacing w:line="276" w:lineRule="auto"/>
        <w:ind w:left="720" w:hanging="360"/>
        <w:rPr>
          <w:rFonts w:ascii="Montserrat" w:cs="Montserrat" w:eastAsia="Montserrat" w:hAnsi="Montserrat"/>
          <w:color w:val="263238"/>
          <w:highlight w:val="white"/>
        </w:rPr>
      </w:pPr>
      <w:r w:rsidDel="00000000" w:rsidR="00000000" w:rsidRPr="00000000">
        <w:rPr>
          <w:rFonts w:ascii="Montserrat" w:cs="Montserrat" w:eastAsia="Montserrat" w:hAnsi="Montserrat"/>
          <w:color w:val="263238"/>
          <w:rtl w:val="0"/>
        </w:rPr>
        <w:t xml:space="preserve">Cloudreach will provide Customer with trending analysis in the quarterly and bi-annual service review meetings</w:t>
      </w:r>
    </w:p>
    <w:p w:rsidR="00000000" w:rsidDel="00000000" w:rsidP="00000000" w:rsidRDefault="00000000" w:rsidRPr="00000000" w14:paraId="0000051D">
      <w:pPr>
        <w:pStyle w:val="Heading2"/>
        <w:rPr>
          <w:rFonts w:ascii="Montserrat" w:cs="Montserrat" w:eastAsia="Montserrat" w:hAnsi="Montserrat"/>
          <w:color w:val="263238"/>
        </w:rPr>
      </w:pPr>
      <w:bookmarkStart w:colFirst="0" w:colLast="0" w:name="_v6kpratjp9mj" w:id="81"/>
      <w:bookmarkEnd w:id="81"/>
      <w:r w:rsidDel="00000000" w:rsidR="00000000" w:rsidRPr="00000000">
        <w:rPr>
          <w:rFonts w:ascii="Montserrat" w:cs="Montserrat" w:eastAsia="Montserrat" w:hAnsi="Montserrat"/>
          <w:color w:val="263238"/>
          <w:rtl w:val="0"/>
        </w:rPr>
        <w:t xml:space="preserve">11.3 Custom reports</w:t>
      </w:r>
    </w:p>
    <w:p w:rsidR="00000000" w:rsidDel="00000000" w:rsidP="00000000" w:rsidRDefault="00000000" w:rsidRPr="00000000" w14:paraId="0000051E">
      <w:pPr>
        <w:spacing w:line="276" w:lineRule="auto"/>
        <w:rPr>
          <w:rFonts w:ascii="Montserrat" w:cs="Montserrat" w:eastAsia="Montserrat" w:hAnsi="Montserrat"/>
          <w:color w:val="263238"/>
        </w:rPr>
      </w:pPr>
      <w:r w:rsidDel="00000000" w:rsidR="00000000" w:rsidRPr="00000000">
        <w:rPr>
          <w:rFonts w:ascii="Montserrat" w:cs="Montserrat" w:eastAsia="Montserrat" w:hAnsi="Montserrat"/>
          <w:color w:val="263238"/>
          <w:rtl w:val="0"/>
        </w:rPr>
        <w:t xml:space="preserve">Any service reporting that requires additional work to customise to Customer’s requirements i.e. requires additional data to be collected and/or produced will be assessed and may be subject to additional charges</w:t>
      </w:r>
    </w:p>
    <w:p w:rsidR="00000000" w:rsidDel="00000000" w:rsidP="00000000" w:rsidRDefault="00000000" w:rsidRPr="00000000" w14:paraId="0000051F">
      <w:pPr>
        <w:pStyle w:val="Heading2"/>
        <w:spacing w:line="276" w:lineRule="auto"/>
        <w:rPr>
          <w:rFonts w:ascii="Montserrat" w:cs="Montserrat" w:eastAsia="Montserrat" w:hAnsi="Montserrat"/>
          <w:color w:val="263238"/>
        </w:rPr>
      </w:pPr>
      <w:bookmarkStart w:colFirst="0" w:colLast="0" w:name="_s7uxdlqjp2vw" w:id="82"/>
      <w:bookmarkEnd w:id="82"/>
      <w:r w:rsidDel="00000000" w:rsidR="00000000" w:rsidRPr="00000000">
        <w:rPr>
          <w:rFonts w:ascii="Montserrat" w:cs="Montserrat" w:eastAsia="Montserrat" w:hAnsi="Montserrat"/>
          <w:color w:val="263238"/>
          <w:rtl w:val="0"/>
        </w:rPr>
        <w:t xml:space="preserve">11.4 Service Review Timetable</w:t>
      </w:r>
    </w:p>
    <w:tbl>
      <w:tblPr>
        <w:tblStyle w:val="Table17"/>
        <w:tblW w:w="9000.0" w:type="dxa"/>
        <w:jc w:val="left"/>
        <w:tblInd w:w="100.0" w:type="pct"/>
        <w:tblBorders>
          <w:top w:color="41a8b9" w:space="0" w:sz="4" w:val="single"/>
          <w:left w:color="41a8b9" w:space="0" w:sz="4" w:val="single"/>
          <w:bottom w:color="41a8b9" w:space="0" w:sz="4" w:val="single"/>
          <w:right w:color="41a8b9" w:space="0" w:sz="4" w:val="single"/>
          <w:insideH w:color="41a8b9" w:space="0" w:sz="4" w:val="single"/>
          <w:insideV w:color="41a8b9" w:space="0" w:sz="4" w:val="single"/>
        </w:tblBorders>
        <w:tblLayout w:type="fixed"/>
        <w:tblLook w:val="0600"/>
      </w:tblPr>
      <w:tblGrid>
        <w:gridCol w:w="7635"/>
        <w:gridCol w:w="1365"/>
        <w:tblGridChange w:id="0">
          <w:tblGrid>
            <w:gridCol w:w="7635"/>
            <w:gridCol w:w="1365"/>
          </w:tblGrid>
        </w:tblGridChange>
      </w:tblGrid>
      <w:tr>
        <w:tc>
          <w:tcPr>
            <w:tcBorders>
              <w:top w:color="263238" w:space="0" w:sz="4" w:val="single"/>
              <w:left w:color="263238" w:space="0" w:sz="4" w:val="single"/>
              <w:bottom w:color="263238" w:space="0" w:sz="4" w:val="single"/>
              <w:right w:color="263238" w:space="0" w:sz="4" w:val="single"/>
            </w:tcBorders>
            <w:shd w:fill="263238"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76"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Deliverable</w:t>
            </w:r>
          </w:p>
        </w:tc>
        <w:tc>
          <w:tcPr>
            <w:tcBorders>
              <w:top w:color="263238" w:space="0" w:sz="4" w:val="single"/>
              <w:left w:color="263238" w:space="0" w:sz="4" w:val="single"/>
              <w:bottom w:color="263238" w:space="0" w:sz="4" w:val="single"/>
              <w:right w:color="263238" w:space="0" w:sz="4" w:val="single"/>
            </w:tcBorders>
            <w:shd w:fill="263238"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76" w:lineRule="auto"/>
              <w:rPr>
                <w:rFonts w:ascii="Montserrat" w:cs="Montserrat" w:eastAsia="Montserrat" w:hAnsi="Montserrat"/>
                <w:color w:val="fab41e"/>
                <w:sz w:val="18"/>
                <w:szCs w:val="18"/>
              </w:rPr>
            </w:pPr>
            <w:r w:rsidDel="00000000" w:rsidR="00000000" w:rsidRPr="00000000">
              <w:rPr>
                <w:rFonts w:ascii="Montserrat" w:cs="Montserrat" w:eastAsia="Montserrat" w:hAnsi="Montserrat"/>
                <w:color w:val="fab41e"/>
                <w:sz w:val="18"/>
                <w:szCs w:val="18"/>
                <w:rtl w:val="0"/>
              </w:rPr>
              <w:t xml:space="preserve">Frequency</w:t>
            </w:r>
          </w:p>
        </w:tc>
      </w:tr>
      <w:tr>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2">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Introductions and Review of the Cloudreach Escalation Matrix Guideline</w:t>
            </w:r>
          </w:p>
        </w:tc>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3">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Kick Off</w:t>
            </w:r>
          </w:p>
        </w:tc>
      </w:tr>
      <w:tr>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4">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Conduct Monthly Service Review (Onsite or Remote)</w:t>
            </w:r>
          </w:p>
        </w:tc>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5">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Monthly</w:t>
            </w:r>
          </w:p>
        </w:tc>
      </w:tr>
      <w:tr>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6">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Provide Monthly Service Reports </w:t>
            </w:r>
          </w:p>
        </w:tc>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7">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Monthly</w:t>
            </w:r>
          </w:p>
        </w:tc>
      </w:tr>
      <w:tr>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8">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Provide Quarterly Service Report (trend reports for the quarter, analysis and recommendations) </w:t>
            </w:r>
          </w:p>
        </w:tc>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9">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Quarterly</w:t>
            </w:r>
          </w:p>
        </w:tc>
      </w:tr>
      <w:tr>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A">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Provide Annual Service Report (trend reports for the year, analysis and recommendations )</w:t>
            </w:r>
          </w:p>
        </w:tc>
        <w:tc>
          <w:tcPr>
            <w:tcBorders>
              <w:top w:color="263238" w:space="0" w:sz="4" w:val="single"/>
              <w:left w:color="263238" w:space="0" w:sz="4" w:val="single"/>
              <w:bottom w:color="263238" w:space="0" w:sz="4" w:val="single"/>
              <w:right w:color="263238" w:space="0" w:sz="4" w:val="single"/>
            </w:tcBorders>
            <w:tcMar>
              <w:top w:w="100.0" w:type="dxa"/>
              <w:left w:w="100.0" w:type="dxa"/>
              <w:bottom w:w="100.0" w:type="dxa"/>
              <w:right w:w="100.0" w:type="dxa"/>
            </w:tcMar>
            <w:vAlign w:val="top"/>
          </w:tcPr>
          <w:p w:rsidR="00000000" w:rsidDel="00000000" w:rsidP="00000000" w:rsidRDefault="00000000" w:rsidRPr="00000000" w14:paraId="0000052B">
            <w:pPr>
              <w:widowControl w:val="0"/>
              <w:spacing w:line="276" w:lineRule="auto"/>
              <w:rPr>
                <w:rFonts w:ascii="Montserrat" w:cs="Montserrat" w:eastAsia="Montserrat" w:hAnsi="Montserrat"/>
                <w:color w:val="263238"/>
                <w:sz w:val="18"/>
                <w:szCs w:val="18"/>
              </w:rPr>
            </w:pPr>
            <w:r w:rsidDel="00000000" w:rsidR="00000000" w:rsidRPr="00000000">
              <w:rPr>
                <w:rFonts w:ascii="Montserrat" w:cs="Montserrat" w:eastAsia="Montserrat" w:hAnsi="Montserrat"/>
                <w:color w:val="263238"/>
                <w:sz w:val="18"/>
                <w:szCs w:val="18"/>
                <w:rtl w:val="0"/>
              </w:rPr>
              <w:t xml:space="preserve">Annual</w:t>
            </w:r>
          </w:p>
        </w:tc>
      </w:tr>
    </w:tbl>
    <w:p w:rsidR="00000000" w:rsidDel="00000000" w:rsidP="00000000" w:rsidRDefault="00000000" w:rsidRPr="00000000" w14:paraId="0000052C">
      <w:pPr>
        <w:rPr>
          <w:rFonts w:ascii="Montserrat" w:cs="Montserrat" w:eastAsia="Montserrat" w:hAnsi="Montserrat"/>
          <w:color w:val="263238"/>
        </w:rPr>
      </w:pPr>
      <w:r w:rsidDel="00000000" w:rsidR="00000000" w:rsidRPr="00000000">
        <w:rPr>
          <w:rtl w:val="0"/>
        </w:rPr>
      </w:r>
    </w:p>
    <w:sectPr>
      <w:type w:val="continuous"/>
      <w:pgSz w:h="16834" w:w="11909"/>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Droid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D">
    <w:pPr>
      <w:widowControl w:val="0"/>
      <w:spacing w:line="276"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tbl>
    <w:tblPr>
      <w:tblStyle w:val="Table18"/>
      <w:tblW w:w="9012.565632458234"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2.565632458234"/>
      <w:gridCol w:w="4842.673031026253"/>
      <w:gridCol w:w="1547.3269689737472"/>
      <w:tblGridChange w:id="0">
        <w:tblGrid>
          <w:gridCol w:w="2622.565632458234"/>
          <w:gridCol w:w="4842.673031026253"/>
          <w:gridCol w:w="1547.3269689737472"/>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76"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v3.0 - July 2019</w:t>
          </w:r>
        </w:p>
        <w:p w:rsidR="00000000" w:rsidDel="00000000" w:rsidP="00000000" w:rsidRDefault="00000000" w:rsidRPr="00000000" w14:paraId="0000052F">
          <w:pPr>
            <w:widowControl w:val="0"/>
            <w:spacing w:line="276"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Cloudreach Confidential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76"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Infrastructure Reliability - Service Specification</w:t>
          </w:r>
        </w:p>
        <w:p w:rsidR="00000000" w:rsidDel="00000000" w:rsidP="00000000" w:rsidRDefault="00000000" w:rsidRPr="00000000" w14:paraId="00000531">
          <w:pPr>
            <w:widowControl w:val="0"/>
            <w:spacing w:line="276" w:lineRule="auto"/>
            <w:jc w:val="center"/>
            <w:rPr>
              <w:rFonts w:ascii="Montserrat" w:cs="Montserrat" w:eastAsia="Montserrat" w:hAnsi="Montserrat"/>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Fonts w:ascii="Montserrat" w:cs="Montserrat" w:eastAsia="Montserrat" w:hAnsi="Montserrat"/>
              <w:sz w:val="16"/>
              <w:szCs w:val="16"/>
              <w:rtl w:val="0"/>
            </w:rPr>
            <w:t xml:space="preserve"> of </w:t>
          </w:r>
          <w:r w:rsidDel="00000000" w:rsidR="00000000" w:rsidRPr="00000000">
            <w:rPr>
              <w:rFonts w:ascii="Montserrat" w:cs="Montserrat" w:eastAsia="Montserrat" w:hAnsi="Montserrat"/>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5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16731</wp:posOffset>
          </wp:positionH>
          <wp:positionV relativeFrom="paragraph">
            <wp:posOffset>16731</wp:posOffset>
          </wp:positionV>
          <wp:extent cx="1066800" cy="7467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800" cy="746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7200" w:hanging="360"/>
      </w:pPr>
      <w:rPr>
        <w:rFonts w:ascii="Arial" w:cs="Arial" w:eastAsia="Arial" w:hAnsi="Arial"/>
        <w:b w:val="0"/>
        <w:i w:val="0"/>
        <w:smallCaps w:val="0"/>
        <w:strike w:val="0"/>
        <w:color w:val="000000"/>
        <w:sz w:val="20"/>
        <w:szCs w:val="20"/>
        <w:highlight w:val="white"/>
        <w:u w:val="none"/>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b w:val="0"/>
        <w:i w:val="0"/>
        <w:smallCaps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highlight w:val="white"/>
        <w:u w:val="none"/>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ans" w:cs="Droid Sans" w:eastAsia="Droid Sans" w:hAnsi="Droid Sans"/>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jc w:val="both"/>
    </w:pPr>
    <w:rPr>
      <w:b w:val="1"/>
      <w:color w:val="41a8b9"/>
      <w:sz w:val="36"/>
      <w:szCs w:val="36"/>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280" w:lineRule="auto"/>
      <w:jc w:val="both"/>
    </w:pPr>
    <w:rPr>
      <w:b w:val="1"/>
      <w:color w:val="fbb0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microsoft.com/en-us/azure/azure-monitor/platform/metrics-supported#microsofthdinsightclusters" TargetMode="External"/><Relationship Id="rId84" Type="http://schemas.openxmlformats.org/officeDocument/2006/relationships/hyperlink" Target="https://docs.microsoft.com/en-us/azure/azure-monitor/platform/metrics-supported#microsoftwebhostingenvironmentsworkerpools" TargetMode="External"/><Relationship Id="rId83" Type="http://schemas.openxmlformats.org/officeDocument/2006/relationships/hyperlink" Target="https://docs.microsoft.com/en-us/azure/azure-monitor/platform/metrics-supported#microsoftwebhostingenvironmentsmultirolepools" TargetMode="External"/><Relationship Id="rId42" Type="http://schemas.openxmlformats.org/officeDocument/2006/relationships/hyperlink" Target="https://docs.microsoft.com/en-us/azure/azure-monitor/platform/metrics-supported#microsoftinsightscomponents" TargetMode="External"/><Relationship Id="rId86" Type="http://schemas.openxmlformats.org/officeDocument/2006/relationships/hyperlink" Target="http://support.cloudreach.com/" TargetMode="External"/><Relationship Id="rId41" Type="http://schemas.openxmlformats.org/officeDocument/2006/relationships/hyperlink" Target="https://docs.microsoft.com/en-us/azure/azure-monitor/platform/metrics-supported#microsoftinsightsautoscalesettings" TargetMode="External"/><Relationship Id="rId85" Type="http://schemas.openxmlformats.org/officeDocument/2006/relationships/hyperlink" Target="https://linux.die.net/man/8/yum-security" TargetMode="External"/><Relationship Id="rId44" Type="http://schemas.openxmlformats.org/officeDocument/2006/relationships/hyperlink" Target="https://docs.microsoft.com/en-us/azure/azure-monitor/platform/metrics-supported#microsoftkustoclusters" TargetMode="External"/><Relationship Id="rId43" Type="http://schemas.openxmlformats.org/officeDocument/2006/relationships/hyperlink" Target="https://docs.microsoft.com/en-us/azure/azure-monitor/platform/metrics-supported#microsoftkeyvaultvaults" TargetMode="External"/><Relationship Id="rId46" Type="http://schemas.openxmlformats.org/officeDocument/2006/relationships/hyperlink" Target="https://docs.microsoft.com/en-us/azure/azure-monitor/platform/metrics-supported#microsoftlogicworkflows" TargetMode="External"/><Relationship Id="rId45" Type="http://schemas.openxmlformats.org/officeDocument/2006/relationships/hyperlink" Target="https://docs.microsoft.com/en-us/azure/azure-monitor/platform/metrics-supported#microsoftlocationbasedservicesaccounts" TargetMode="External"/><Relationship Id="rId80" Type="http://schemas.openxmlformats.org/officeDocument/2006/relationships/hyperlink" Target="https://docs.microsoft.com/en-us/azure/azure-monitor/platform/metrics-supported#microsoftwebsites-excluding-functions" TargetMode="External"/><Relationship Id="rId82" Type="http://schemas.openxmlformats.org/officeDocument/2006/relationships/hyperlink" Target="https://docs.microsoft.com/en-us/azure/azure-monitor/platform/metrics-supported#microsoftwebsitesslots" TargetMode="External"/><Relationship Id="rId81" Type="http://schemas.openxmlformats.org/officeDocument/2006/relationships/hyperlink" Target="https://docs.microsoft.com/en-us/azure/azure-monitor/platform/metrics-supported#microsoftwebsites-fun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hyperlink" Target="https://docs.microsoft.com/en-us/azure/azure-monitor/platform/metrics-supported#microsoftnetappnetappaccountscapacitypools" TargetMode="External"/><Relationship Id="rId47" Type="http://schemas.openxmlformats.org/officeDocument/2006/relationships/hyperlink" Target="https://docs.microsoft.com/en-us/azure/azure-monitor/platform/metrics-supported#microsoftnetappnetappaccountscapacitypoolsvolumes" TargetMode="External"/><Relationship Id="rId49" Type="http://schemas.openxmlformats.org/officeDocument/2006/relationships/hyperlink" Target="https://docs.microsoft.com/en-us/azure/azure-monitor/platform/metrics-supported#microsoftnetworknetworkinterface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 Id="rId73" Type="http://schemas.openxmlformats.org/officeDocument/2006/relationships/hyperlink" Target="https://docs.microsoft.com/en-us/azure/azure-monitor/platform/metrics-supported#microsoftstoragestorageaccountsfileservices" TargetMode="External"/><Relationship Id="rId72" Type="http://schemas.openxmlformats.org/officeDocument/2006/relationships/hyperlink" Target="https://docs.microsoft.com/en-us/azure/azure-monitor/platform/metrics-supported#microsoftstoragestorageaccountsblobservices" TargetMode="External"/><Relationship Id="rId31" Type="http://schemas.openxmlformats.org/officeDocument/2006/relationships/hyperlink" Target="https://docs.microsoft.com/en-us/azure/azure-monitor/platform/metrics-supported#microsoftdbforpostgresqlservers" TargetMode="External"/><Relationship Id="rId75" Type="http://schemas.openxmlformats.org/officeDocument/2006/relationships/hyperlink" Target="https://docs.microsoft.com/en-us/azure/azure-monitor/platform/metrics-supported#microsoftstoragestorageaccountstableservices" TargetMode="External"/><Relationship Id="rId30" Type="http://schemas.openxmlformats.org/officeDocument/2006/relationships/hyperlink" Target="https://docs.microsoft.com/en-us/azure/azure-monitor/platform/metrics-supported#microsoftdbformysqlservers" TargetMode="External"/><Relationship Id="rId74" Type="http://schemas.openxmlformats.org/officeDocument/2006/relationships/hyperlink" Target="https://docs.microsoft.com/en-us/azure/azure-monitor/platform/metrics-supported#microsoftstoragestorageaccountsqueueservices" TargetMode="External"/><Relationship Id="rId33" Type="http://schemas.openxmlformats.org/officeDocument/2006/relationships/hyperlink" Target="https://docs.microsoft.com/en-us/azure/azure-monitor/platform/metrics-supported#microsoftdevicesprovisioningservices" TargetMode="External"/><Relationship Id="rId77" Type="http://schemas.openxmlformats.org/officeDocument/2006/relationships/hyperlink" Target="https://docs.microsoft.com/en-us/azure/azure-monitor/platform/metrics-supported#microsofttimeseriesinsightsenvironments" TargetMode="External"/><Relationship Id="rId32" Type="http://schemas.openxmlformats.org/officeDocument/2006/relationships/hyperlink" Target="https://docs.microsoft.com/en-us/azure/azure-monitor/platform/metrics-supported#microsoftdevicesiothubs" TargetMode="External"/><Relationship Id="rId76" Type="http://schemas.openxmlformats.org/officeDocument/2006/relationships/hyperlink" Target="https://docs.microsoft.com/en-us/azure/azure-monitor/platform/metrics-supported#microsoftstreamanalyticsstreamingjobs" TargetMode="External"/><Relationship Id="rId35" Type="http://schemas.openxmlformats.org/officeDocument/2006/relationships/hyperlink" Target="https://docs.microsoft.com/en-us/azure/azure-monitor/platform/metrics-supported#microsofteventgridtopics" TargetMode="External"/><Relationship Id="rId79" Type="http://schemas.openxmlformats.org/officeDocument/2006/relationships/hyperlink" Target="https://docs.microsoft.com/en-us/azure/azure-monitor/platform/metrics-supported#microsoftwebserverfarms" TargetMode="External"/><Relationship Id="rId34" Type="http://schemas.openxmlformats.org/officeDocument/2006/relationships/hyperlink" Target="https://docs.microsoft.com/en-us/azure/azure-monitor/platform/metrics-supported#microsoftdocumentdbdatabaseaccounts" TargetMode="External"/><Relationship Id="rId78" Type="http://schemas.openxmlformats.org/officeDocument/2006/relationships/hyperlink" Target="https://docs.microsoft.com/en-us/azure/azure-monitor/platform/metrics-supported#microsofttimeseriesinsightsenvironmentseventsources" TargetMode="External"/><Relationship Id="rId71" Type="http://schemas.openxmlformats.org/officeDocument/2006/relationships/hyperlink" Target="https://docs.microsoft.com/en-us/azure/azure-monitor/platform/metrics-supported#microsoftstoragestorageaccounts" TargetMode="External"/><Relationship Id="rId70" Type="http://schemas.openxmlformats.org/officeDocument/2006/relationships/hyperlink" Target="https://docs.microsoft.com/en-us/azure/azure-monitor/platform/metrics-supported#microsoftsqlmanagedinstances" TargetMode="External"/><Relationship Id="rId37" Type="http://schemas.openxmlformats.org/officeDocument/2006/relationships/hyperlink" Target="https://docs.microsoft.com/en-us/azure/azure-monitor/platform/metrics-supported#microsofteventgridextensiontopics" TargetMode="External"/><Relationship Id="rId36" Type="http://schemas.openxmlformats.org/officeDocument/2006/relationships/hyperlink" Target="https://docs.microsoft.com/en-us/azure/azure-monitor/platform/metrics-supported#microsofteventgrideventsubscriptions" TargetMode="External"/><Relationship Id="rId39" Type="http://schemas.openxmlformats.org/officeDocument/2006/relationships/hyperlink" Target="https://docs.microsoft.com/en-us/azure/azure-monitor/platform/metrics-supported#microsofteventhubclusters" TargetMode="External"/><Relationship Id="rId38" Type="http://schemas.openxmlformats.org/officeDocument/2006/relationships/hyperlink" Target="https://docs.microsoft.com/en-us/azure/azure-monitor/platform/metrics-supported#microsofteventhubnamespaces" TargetMode="External"/><Relationship Id="rId62" Type="http://schemas.openxmlformats.org/officeDocument/2006/relationships/hyperlink" Target="https://docs.microsoft.com/en-us/azure/azure-monitor/platform/metrics-supported#microsoftoperationalinsightsworkspaces" TargetMode="External"/><Relationship Id="rId61" Type="http://schemas.openxmlformats.org/officeDocument/2006/relationships/hyperlink" Target="https://docs.microsoft.com/en-us/azure/azure-monitor/platform/metrics-supported#microsoftnotificationhubsnamespacesnotificationhubs" TargetMode="External"/><Relationship Id="rId20" Type="http://schemas.openxmlformats.org/officeDocument/2006/relationships/hyperlink" Target="https://docs.microsoft.com/en-us/azure/azure-monitor/platform/metrics-supported#microsoftcomputevirtualmachinescalesetsvirtualmachines" TargetMode="External"/><Relationship Id="rId64" Type="http://schemas.openxmlformats.org/officeDocument/2006/relationships/hyperlink" Target="https://docs.microsoft.com/en-us/azure/azure-monitor/platform/metrics-supported#microsoftrelaynamespaces" TargetMode="External"/><Relationship Id="rId63" Type="http://schemas.openxmlformats.org/officeDocument/2006/relationships/hyperlink" Target="https://docs.microsoft.com/en-us/azure/azure-monitor/platform/metrics-supported#microsoftpowerbidedicatedcapacities" TargetMode="External"/><Relationship Id="rId22" Type="http://schemas.openxmlformats.org/officeDocument/2006/relationships/hyperlink" Target="https://docs.microsoft.com/en-us/azure/azure-monitor/platform/metrics-supported#microsoftcontainerservicemanagedclusters" TargetMode="External"/><Relationship Id="rId66" Type="http://schemas.openxmlformats.org/officeDocument/2006/relationships/hyperlink" Target="https://docs.microsoft.com/en-us/azure/azure-monitor/platform/metrics-supported#microsoftservicebusnamespaces" TargetMode="External"/><Relationship Id="rId21" Type="http://schemas.openxmlformats.org/officeDocument/2006/relationships/hyperlink" Target="https://docs.microsoft.com/en-us/azure/azure-monitor/platform/metrics-supported#microsoftcontainerinstancecontainergroups" TargetMode="External"/><Relationship Id="rId65" Type="http://schemas.openxmlformats.org/officeDocument/2006/relationships/hyperlink" Target="https://docs.microsoft.com/en-us/azure/azure-monitor/platform/metrics-supported#microsoftsearchsearchservices" TargetMode="External"/><Relationship Id="rId24" Type="http://schemas.openxmlformats.org/officeDocument/2006/relationships/hyperlink" Target="https://docs.microsoft.com/en-us/azure/azure-monitor/platform/metrics-supported#microsoftdatafactorydatafactories" TargetMode="External"/><Relationship Id="rId68" Type="http://schemas.openxmlformats.org/officeDocument/2006/relationships/hyperlink" Target="https://docs.microsoft.com/en-us/azure/azure-monitor/platform/metrics-supported#microsoftsqlserversdatabases" TargetMode="External"/><Relationship Id="rId23" Type="http://schemas.openxmlformats.org/officeDocument/2006/relationships/hyperlink" Target="https://docs.microsoft.com/en-us/azure/azure-monitor/platform/metrics-supported#microsoftcustomerinsightshubs" TargetMode="External"/><Relationship Id="rId67" Type="http://schemas.openxmlformats.org/officeDocument/2006/relationships/hyperlink" Target="https://docs.microsoft.com/en-us/azure/azure-monitor/platform/metrics-supported#microsoftsignalrservicesignalr" TargetMode="External"/><Relationship Id="rId60" Type="http://schemas.openxmlformats.org/officeDocument/2006/relationships/hyperlink" Target="https://docs.microsoft.com/en-us/azure/azure-monitor/platform/metrics-supported#microsoftnetworkfrontdoors" TargetMode="External"/><Relationship Id="rId26" Type="http://schemas.openxmlformats.org/officeDocument/2006/relationships/hyperlink" Target="https://docs.microsoft.com/en-us/azure/azure-monitor/platform/metrics-supported#microsoftdatalakeanalyticsaccounts" TargetMode="External"/><Relationship Id="rId25" Type="http://schemas.openxmlformats.org/officeDocument/2006/relationships/hyperlink" Target="https://docs.microsoft.com/en-us/azure/azure-monitor/platform/metrics-supported#microsoftdatafactoryfactories" TargetMode="External"/><Relationship Id="rId69" Type="http://schemas.openxmlformats.org/officeDocument/2006/relationships/hyperlink" Target="https://docs.microsoft.com/en-us/azure/azure-monitor/platform/metrics-supported#microsoftsqlserverselasticpools" TargetMode="External"/><Relationship Id="rId28" Type="http://schemas.openxmlformats.org/officeDocument/2006/relationships/hyperlink" Target="https://docs.microsoft.com/en-us/azure/azure-monitor/platform/metrics-supported#microsoftdbformariadbservers" TargetMode="External"/><Relationship Id="rId27" Type="http://schemas.openxmlformats.org/officeDocument/2006/relationships/hyperlink" Target="https://docs.microsoft.com/en-us/azure/azure-monitor/platform/metrics-supported#microsoftdatalakestoreaccounts" TargetMode="External"/><Relationship Id="rId29" Type="http://schemas.openxmlformats.org/officeDocument/2006/relationships/hyperlink" Target="https://docs.microsoft.com/en-us/azure/azure-monitor/platform/metrics-supported#microsoftdbformariadbservers" TargetMode="External"/><Relationship Id="rId51" Type="http://schemas.openxmlformats.org/officeDocument/2006/relationships/hyperlink" Target="https://docs.microsoft.com/en-us/azure/azure-monitor/platform/metrics-supported#microsoftnetworkdnszones" TargetMode="External"/><Relationship Id="rId50" Type="http://schemas.openxmlformats.org/officeDocument/2006/relationships/hyperlink" Target="https://docs.microsoft.com/en-us/azure/azure-monitor/platform/metrics-supported#microsoftnetworkloadbalancers" TargetMode="External"/><Relationship Id="rId53" Type="http://schemas.openxmlformats.org/officeDocument/2006/relationships/hyperlink" Target="https://docs.microsoft.com/en-us/azure/azure-monitor/platform/metrics-supported#microsoftnetworkapplicationgateways" TargetMode="External"/><Relationship Id="rId52" Type="http://schemas.openxmlformats.org/officeDocument/2006/relationships/hyperlink" Target="https://docs.microsoft.com/en-us/azure/azure-monitor/platform/metrics-supported#microsoftnetworkpublicipaddresses" TargetMode="External"/><Relationship Id="rId11" Type="http://schemas.openxmlformats.org/officeDocument/2006/relationships/hyperlink" Target="https://wiki.ubuntu.com/Releases" TargetMode="External"/><Relationship Id="rId55" Type="http://schemas.openxmlformats.org/officeDocument/2006/relationships/hyperlink" Target="https://docs.microsoft.com/en-us/azure/azure-monitor/platform/metrics-supported#microsoftnetworkexpressroutecircuits" TargetMode="External"/><Relationship Id="rId10" Type="http://schemas.openxmlformats.org/officeDocument/2006/relationships/footer" Target="footer2.xml"/><Relationship Id="rId54" Type="http://schemas.openxmlformats.org/officeDocument/2006/relationships/hyperlink" Target="https://docs.microsoft.com/en-us/azure/azure-monitor/platform/metrics-supported#microsoftnetworkvirtualnetworkgateways" TargetMode="External"/><Relationship Id="rId13" Type="http://schemas.openxmlformats.org/officeDocument/2006/relationships/hyperlink" Target="https://docs.microsoft.com/en-us/azure/azure-monitor/platform/metrics-supported#microsoftapimanagementservice" TargetMode="External"/><Relationship Id="rId57" Type="http://schemas.openxmlformats.org/officeDocument/2006/relationships/hyperlink" Target="https://docs.microsoft.com/en-us/azure/azure-monitor/platform/metrics-supported#microsoftnetworkconnections" TargetMode="External"/><Relationship Id="rId12" Type="http://schemas.openxmlformats.org/officeDocument/2006/relationships/hyperlink" Target="https://docs.microsoft.com/en-us/azure/azure-monitor/platform/metrics-supported#microsoftanalysisservicesservers" TargetMode="External"/><Relationship Id="rId56" Type="http://schemas.openxmlformats.org/officeDocument/2006/relationships/hyperlink" Target="https://docs.microsoft.com/en-us/azure/azure-monitor/platform/metrics-supported#microsoftnetworkexpressroutecircuitspeerings" TargetMode="External"/><Relationship Id="rId15" Type="http://schemas.openxmlformats.org/officeDocument/2006/relationships/hyperlink" Target="https://docs.microsoft.com/en-us/azure/azure-monitor/platform/metrics-supported#microsoftbatchbatchaccounts" TargetMode="External"/><Relationship Id="rId59" Type="http://schemas.openxmlformats.org/officeDocument/2006/relationships/hyperlink" Target="https://docs.microsoft.com/en-us/azure/azure-monitor/platform/metrics-supported#microsoftnetworknetworkwatchersconnectionmonitors" TargetMode="External"/><Relationship Id="rId14" Type="http://schemas.openxmlformats.org/officeDocument/2006/relationships/hyperlink" Target="https://docs.microsoft.com/en-us/azure/azure-monitor/platform/metrics-supported#microsoftautomationautomationaccounts" TargetMode="External"/><Relationship Id="rId58" Type="http://schemas.openxmlformats.org/officeDocument/2006/relationships/hyperlink" Target="https://docs.microsoft.com/en-us/azure/azure-monitor/platform/metrics-supported#microsoftnetworktrafficmanagerprofiles" TargetMode="External"/><Relationship Id="rId17" Type="http://schemas.openxmlformats.org/officeDocument/2006/relationships/hyperlink" Target="https://docs.microsoft.com/en-us/azure/azure-monitor/platform/metrics-supported#microsoftcognitiveservicesaccounts" TargetMode="External"/><Relationship Id="rId16" Type="http://schemas.openxmlformats.org/officeDocument/2006/relationships/hyperlink" Target="https://docs.microsoft.com/en-us/azure/azure-monitor/platform/metrics-supported#microsoftcacheredis" TargetMode="External"/><Relationship Id="rId19" Type="http://schemas.openxmlformats.org/officeDocument/2006/relationships/hyperlink" Target="https://docs.microsoft.com/en-us/azure/azure-monitor/platform/metrics-supported#microsoftcomputevirtualmachinescalesets" TargetMode="External"/><Relationship Id="rId18" Type="http://schemas.openxmlformats.org/officeDocument/2006/relationships/hyperlink" Target="https://docs.microsoft.com/en-us/azure/azure-monitor/platform/metrics-supported#microsoftcomputevirtualmach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