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38" w:rsidRPr="00B03438" w:rsidRDefault="00B03438" w:rsidP="00B03438">
      <w:pPr>
        <w:shd w:val="clear" w:color="auto" w:fill="FFFFFF"/>
        <w:spacing w:after="150" w:line="240" w:lineRule="auto"/>
        <w:outlineLvl w:val="1"/>
        <w:rPr>
          <w:rFonts w:ascii="Segoe UI" w:eastAsia="Times New Roman" w:hAnsi="Segoe UI" w:cs="Segoe UI"/>
          <w:color w:val="000000"/>
          <w:spacing w:val="-7"/>
          <w:sz w:val="45"/>
          <w:szCs w:val="45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45"/>
          <w:szCs w:val="45"/>
        </w:rPr>
        <w:t>Course Outline</w:t>
      </w: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1: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B03438">
        <w:rPr>
          <w:rFonts w:ascii="Segoe UI" w:eastAsia="Times New Roman" w:hAnsi="Segoe UI" w:cs="Segoe UI"/>
          <w:color w:val="777777"/>
          <w:sz w:val="24"/>
          <w:szCs w:val="24"/>
        </w:rPr>
        <w:t>&lt;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1: Manufacturing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Manufacturing Setup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Product Design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Production BOM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Routings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Routing Links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Standard Task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Families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Items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Produced Raw Materials</w:t>
      </w:r>
    </w:p>
    <w:p w:rsidR="00B03438" w:rsidRPr="00B03438" w:rsidRDefault="00B03438" w:rsidP="00B03438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Stockkeeping</w:t>
      </w:r>
      <w:proofErr w:type="spellEnd"/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 xml:space="preserve"> Units</w:t>
      </w: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2: Capacity Planning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Capacities</w:t>
      </w:r>
    </w:p>
    <w:p w:rsidR="00B03438" w:rsidRPr="00B03438" w:rsidRDefault="00B03438" w:rsidP="00B03438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Work Centers</w:t>
      </w:r>
    </w:p>
    <w:p w:rsidR="00B03438" w:rsidRPr="00B03438" w:rsidRDefault="00B03438" w:rsidP="00B03438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Machine Centers</w:t>
      </w:r>
    </w:p>
    <w:p w:rsidR="00B03438" w:rsidRPr="00B03438" w:rsidRDefault="00B03438" w:rsidP="00B03438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Vendors</w:t>
      </w:r>
    </w:p>
    <w:p w:rsidR="00B03438" w:rsidRPr="00B03438" w:rsidRDefault="00B03438" w:rsidP="00B03438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Subcontract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3: Production Scheduling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lastRenderedPageBreak/>
        <w:t>Lessons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EDIT Jobs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Jobs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Job Task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Job Planning Lines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Job Journals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Job G/L Journals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Recurring Job Journals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Sales Invoices</w:t>
      </w:r>
    </w:p>
    <w:p w:rsidR="00B03438" w:rsidRPr="00B03438" w:rsidRDefault="00B03438" w:rsidP="00B03438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Purchases Invoices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EDIT Module 6: Resource Scheduling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Resources</w:t>
      </w:r>
    </w:p>
    <w:p w:rsidR="00B03438" w:rsidRPr="00B03438" w:rsidRDefault="00B03438" w:rsidP="00B03438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Resources</w:t>
      </w:r>
    </w:p>
    <w:p w:rsidR="00B03438" w:rsidRPr="00B03438" w:rsidRDefault="00B03438" w:rsidP="00B03438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Resources Groups</w:t>
      </w:r>
    </w:p>
    <w:p w:rsidR="00B03438" w:rsidRPr="00B03438" w:rsidRDefault="00B03438" w:rsidP="00B03438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Resources Journals</w:t>
      </w:r>
    </w:p>
    <w:p w:rsidR="00B03438" w:rsidRPr="00B03438" w:rsidRDefault="00B03438" w:rsidP="00B03438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Recurring Resource Journals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7: Assembly Orders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Assembly Management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Understanding Assemble to Order and Assemble to Stock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Quote an Assemble-to-Order Sale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Assemble Items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Sell Items Assembled to Order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Sell Inventory Items in Assemble-to-Order Flows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Sell Assemble-to-Order Items and Inventory Items Together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Undo Assembly Posting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Work with Bills of Material</w:t>
      </w:r>
    </w:p>
    <w:p w:rsidR="00B03438" w:rsidRPr="00B03438" w:rsidRDefault="00B03438" w:rsidP="00B03438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Design Details: Assembly Order Posting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8: Manufacturing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Manufacturing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About Production Orders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Create Production Orders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Subcontract Manufacturing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Post Consumption and Output for One Released Production Order Line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Batch Post Consumption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Batch Post Output and Run Times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Post Scrap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View the Load in Work and Machine Centers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Post Capacities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About Finished Production Order Costs</w:t>
      </w:r>
    </w:p>
    <w:p w:rsidR="00B03438" w:rsidRPr="00B03438" w:rsidRDefault="00B03438" w:rsidP="00B03438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Walkthrough: Planning Supplies Manually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 xml:space="preserve">Module </w:t>
      </w:r>
      <w:proofErr w:type="gramStart"/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9:MOVE</w:t>
      </w:r>
      <w:proofErr w:type="gramEnd"/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 xml:space="preserve"> TO WORK CENTER Calendars and Routing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Manufacturing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Create Work Center Calendars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Work Centers and Machine Centers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Create Routings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Create Production BOMs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Enable Flushing of Components According to Operation Output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 xml:space="preserve">Work </w:t>
      </w:r>
      <w:proofErr w:type="gramStart"/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With</w:t>
      </w:r>
      <w:proofErr w:type="gramEnd"/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 xml:space="preserve"> Manufacturing Batch Units of Measure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Work </w:t>
      </w:r>
      <w:proofErr w:type="gramStart"/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With</w:t>
      </w:r>
      <w:proofErr w:type="gramEnd"/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 xml:space="preserve"> Production Families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Standard Routing Lines</w:t>
      </w:r>
    </w:p>
    <w:p w:rsidR="00B03438" w:rsidRPr="00B03438" w:rsidRDefault="00B03438" w:rsidP="00B03438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Subcontract Manufacturing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10: Service Management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</w:t>
      </w:r>
    </w:p>
    <w:p w:rsidR="00B03438" w:rsidRPr="00B03438" w:rsidRDefault="00B03438" w:rsidP="00B03438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 Overview</w:t>
      </w:r>
    </w:p>
    <w:p w:rsidR="00B03438" w:rsidRPr="00B03438" w:rsidRDefault="00B03438" w:rsidP="00B03438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 Items</w:t>
      </w:r>
    </w:p>
    <w:p w:rsidR="00B03438" w:rsidRPr="00B03438" w:rsidRDefault="00B03438" w:rsidP="00B03438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 Contracts</w:t>
      </w:r>
    </w:p>
    <w:p w:rsidR="00B03438" w:rsidRPr="00B03438" w:rsidRDefault="00B03438" w:rsidP="00B03438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 Orders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11: Setting up Service Management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Standard Service Codes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Configure Service Processes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Fault Reporting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Service Offering</w:t>
      </w:r>
    </w:p>
    <w:p w:rsidR="00B03438" w:rsidRPr="00B03438" w:rsidRDefault="00B03438" w:rsidP="00B03438">
      <w:pPr>
        <w:shd w:val="clear" w:color="auto" w:fill="FFFFFF"/>
        <w:spacing w:after="0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Troubleshooting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Resource Allocation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Pricing and Additional Costs for Services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Service Items and Service Item Components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Work Hours and Service Hours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Statuses for Service Orders and Repairs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a Loaner Program</w:t>
      </w:r>
    </w:p>
    <w:p w:rsidR="00B03438" w:rsidRPr="00B03438" w:rsidRDefault="00B03438" w:rsidP="00B03438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 Up Service Contracts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lastRenderedPageBreak/>
        <w:t>Module 12: Service Management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Planning Service</w:t>
      </w:r>
    </w:p>
    <w:p w:rsidR="00B03438" w:rsidRPr="00B03438" w:rsidRDefault="00B03438" w:rsidP="00B03438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Fulfilling Service Contracts</w:t>
      </w:r>
    </w:p>
    <w:p w:rsidR="00B03438" w:rsidRPr="00B03438" w:rsidRDefault="00B03438" w:rsidP="00B03438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Delivering Service</w:t>
      </w:r>
    </w:p>
    <w:p w:rsidR="00B03438" w:rsidRPr="00B03438" w:rsidRDefault="00B03438" w:rsidP="00B03438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CONTRACT</w:t>
      </w:r>
    </w:p>
    <w:p w:rsidR="00B03438" w:rsidRPr="00B03438" w:rsidRDefault="00B03438" w:rsidP="00B03438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 ITEMS</w:t>
      </w:r>
    </w:p>
    <w:p w:rsidR="00B03438" w:rsidRPr="00B03438" w:rsidRDefault="00B03438" w:rsidP="00B03438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Service Orders and Dispatch</w:t>
      </w:r>
    </w:p>
    <w:p w:rsidR="00B03438" w:rsidRPr="00B03438" w:rsidRDefault="00B03438" w:rsidP="00B034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</w:p>
    <w:p w:rsidR="00B03438" w:rsidRPr="00B03438" w:rsidRDefault="00B03438" w:rsidP="00B03438">
      <w:pPr>
        <w:shd w:val="clear" w:color="auto" w:fill="FFFFFF"/>
        <w:spacing w:after="150" w:line="396" w:lineRule="atLeast"/>
        <w:outlineLvl w:val="2"/>
        <w:rPr>
          <w:rFonts w:ascii="Segoe UI" w:eastAsia="Times New Roman" w:hAnsi="Segoe UI" w:cs="Segoe UI"/>
          <w:color w:val="000000"/>
          <w:spacing w:val="-7"/>
          <w:sz w:val="36"/>
          <w:szCs w:val="36"/>
        </w:rPr>
      </w:pPr>
      <w:r w:rsidRPr="00B03438">
        <w:rPr>
          <w:rFonts w:ascii="Segoe UI" w:eastAsia="Times New Roman" w:hAnsi="Segoe UI" w:cs="Segoe UI"/>
          <w:color w:val="000000"/>
          <w:spacing w:val="-7"/>
          <w:sz w:val="36"/>
          <w:szCs w:val="36"/>
        </w:rPr>
        <w:t>Module 13: Course Review Best Practices</w:t>
      </w:r>
    </w:p>
    <w:p w:rsidR="00B03438" w:rsidRPr="00B03438" w:rsidRDefault="00B03438" w:rsidP="00B03438">
      <w:pPr>
        <w:shd w:val="clear" w:color="auto" w:fill="FFFFFF"/>
        <w:spacing w:after="150" w:line="300" w:lineRule="atLeast"/>
        <w:outlineLvl w:val="3"/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</w:pPr>
      <w:r w:rsidRPr="00B03438">
        <w:rPr>
          <w:rFonts w:ascii="Segoe UI" w:eastAsia="Times New Roman" w:hAnsi="Segoe UI" w:cs="Segoe UI"/>
          <w:b/>
          <w:bCs/>
          <w:color w:val="000000"/>
          <w:spacing w:val="-7"/>
          <w:sz w:val="27"/>
          <w:szCs w:val="27"/>
        </w:rPr>
        <w:t>Lessons</w:t>
      </w:r>
    </w:p>
    <w:p w:rsidR="00B03438" w:rsidRPr="00B03438" w:rsidRDefault="00B03438" w:rsidP="00B03438">
      <w:pPr>
        <w:numPr>
          <w:ilvl w:val="0"/>
          <w:numId w:val="1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Complex Application Areas Using Best Practices</w:t>
      </w:r>
    </w:p>
    <w:p w:rsidR="00B03438" w:rsidRPr="00B03438" w:rsidRDefault="00B03438" w:rsidP="00B03438">
      <w:pPr>
        <w:numPr>
          <w:ilvl w:val="0"/>
          <w:numId w:val="1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Setup Best Practices: Supply Planning</w:t>
      </w:r>
    </w:p>
    <w:p w:rsidR="00B03438" w:rsidRPr="00B03438" w:rsidRDefault="00B03438" w:rsidP="00B03438">
      <w:pPr>
        <w:numPr>
          <w:ilvl w:val="0"/>
          <w:numId w:val="12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B03438">
        <w:rPr>
          <w:rFonts w:ascii="Segoe UI" w:eastAsia="Times New Roman" w:hAnsi="Segoe UI" w:cs="Segoe UI"/>
          <w:color w:val="212529"/>
          <w:sz w:val="24"/>
          <w:szCs w:val="24"/>
        </w:rPr>
        <w:t>Setup Best Practices: Costing Methods</w:t>
      </w:r>
    </w:p>
    <w:p w:rsidR="00B03438" w:rsidRDefault="00B03438">
      <w:bookmarkStart w:id="0" w:name="_GoBack"/>
      <w:bookmarkEnd w:id="0"/>
    </w:p>
    <w:sectPr w:rsidR="00B0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4C4"/>
    <w:multiLevelType w:val="multilevel"/>
    <w:tmpl w:val="B65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00DF2"/>
    <w:multiLevelType w:val="multilevel"/>
    <w:tmpl w:val="56B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D43C9"/>
    <w:multiLevelType w:val="multilevel"/>
    <w:tmpl w:val="528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613E2"/>
    <w:multiLevelType w:val="multilevel"/>
    <w:tmpl w:val="D94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8519D"/>
    <w:multiLevelType w:val="multilevel"/>
    <w:tmpl w:val="50C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BE709C"/>
    <w:multiLevelType w:val="multilevel"/>
    <w:tmpl w:val="C96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E84E5D"/>
    <w:multiLevelType w:val="multilevel"/>
    <w:tmpl w:val="29E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865284"/>
    <w:multiLevelType w:val="multilevel"/>
    <w:tmpl w:val="B26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F92879"/>
    <w:multiLevelType w:val="multilevel"/>
    <w:tmpl w:val="E78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970DB3"/>
    <w:multiLevelType w:val="multilevel"/>
    <w:tmpl w:val="5B6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2B64E6"/>
    <w:multiLevelType w:val="multilevel"/>
    <w:tmpl w:val="176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AD3CD6"/>
    <w:multiLevelType w:val="multilevel"/>
    <w:tmpl w:val="250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38"/>
    <w:rsid w:val="00B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3BCE8-FE0E-40ED-B854-50909AC9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3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3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4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34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34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2019-03-05T17:13:00Z</dcterms:created>
  <dcterms:modified xsi:type="dcterms:W3CDTF">2019-03-05T17:14:00Z</dcterms:modified>
</cp:coreProperties>
</file>