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CE" w:rsidRPr="00023DCE" w:rsidRDefault="00023DCE" w:rsidP="00023DCE">
      <w:pPr>
        <w:shd w:val="clear" w:color="auto" w:fill="FFFFFF"/>
        <w:spacing w:before="375" w:after="30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bookmarkStart w:id="0" w:name="_GoBack"/>
      <w:bookmarkEnd w:id="0"/>
      <w:r w:rsidRPr="00023DCE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Course Outline</w:t>
      </w:r>
    </w:p>
    <w:p w:rsidR="00023DCE" w:rsidRPr="00023DCE" w:rsidRDefault="00023DCE" w:rsidP="00023DCE">
      <w:pPr>
        <w:shd w:val="clear" w:color="auto" w:fill="FFFFFF"/>
        <w:spacing w:before="375" w:after="30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Introduction to Dynamics 365 for Talent and Initial Setup</w:t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01: Introduction to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Describe the Talent and Human resources experiences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Navigate the Dynamics 365 for Talent application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Discuss the feature sets and benefits of using the Talent experience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Review the technology and integration with other Dynamics 365 applications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Describe which data from the Talent experience is shared across companies and which is specific to a company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Define parameters, such as identification types and number sequences 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02: Security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Describe the features and terminology for security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Create new users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Configure role-based security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Set up and use segregation of duties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03: System Administration in Microsoft Dynamics 365 for Talent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lastRenderedPageBreak/>
        <w:t>• Set up and use batch processing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Configure Dynamics 365 for Talent to send emails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Set up system parameters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Discuss personalization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04: Introduction to Organization Management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Distinguish between types of organization units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Classify types of jobs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Create a new job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Create a new position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Learn how various forms and list pages expand functionality of jobs, positions, and departments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Report on jobs, positions and departments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Enter addresses for workers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05: Introduction to Personnel Management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Understand worker and position data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Explain the onboarding experience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Understand loans and loan items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human resource parameters, advanced access, and shared parameters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Understand the uses of the setup pages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Explain and demonstrate creating a position and a job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Explain how to hire a new employee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ATTRACT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lastRenderedPageBreak/>
        <w:t>Develop a human resources strategy to attract, recruit, hire, and motivate employees:</w:t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06: Connect to LinkedIn and How to Use Sales Navigator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 xml:space="preserve">• What is </w:t>
      </w:r>
      <w:proofErr w:type="spellStart"/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Linkedin</w:t>
      </w:r>
      <w:proofErr w:type="spellEnd"/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 xml:space="preserve"> Sales Navigator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 xml:space="preserve">• How to use </w:t>
      </w:r>
      <w:proofErr w:type="spellStart"/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Linkedin</w:t>
      </w:r>
      <w:proofErr w:type="spellEnd"/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 xml:space="preserve"> Sales Navigator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Finding Candidates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Screening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07: Recruiting Management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Learn about creating jobs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how to add, view, screen, and reject candidates for jobs in the system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Understand how to schedule and conduct interviews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Walk through making job offers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Walk through transitioning accepted offers to the Onboarding modular app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08: Job and Position Management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Explain jobs in Microsoft Dynamics 365 for Talent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Walk through how to create jobs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Cover how to work with job templates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Define positions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Utilize positions in the client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Work with mass updates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Explain how to enable a hiring freeze.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Describe using position actions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ONBOARD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lastRenderedPageBreak/>
        <w:t>Develop and train employees: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Create and maintain benefits:</w:t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09: Onboarding Management with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Explore the Onboard modular app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Migrate and create new hires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Create an introduction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Create, add information to, and send a Welcome Guide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Explore the Task management module in Dynamics 365 for Talent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10: Employee and Manager Self-Service with Microsoft D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Describe how employees use Employee Self Service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Describe how managers use Employee Self Service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11: Worker and Position Actions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Set up codes used to enter information about workers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Enter new workers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Assign workers to positions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Assign workers to teams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Set up union information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Manage worker loans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Print reports about workers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12: Compliance Management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 Describe I-9 Verification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 Walkthrough I-9 code setup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 Demonstrate managing I-9 Data for an employee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lastRenderedPageBreak/>
        <w:t> Utilize Work Environment Accommodations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 Cover the Physical Requirements for a Job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 Examine Accommodation Types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 Manage Accommodation Requests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 Review ADA Reports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MANAGE AND THRIVE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Maintain workplace safety and compliance: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Gather information using questionnaires: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13: Compensation Management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Understand compensation plans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mandatory setup for compensation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reference point setups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Understand fixed and variable compensation plans and actions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other compensation setup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eligibility rules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Discuss process events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Understand updating compensation for employees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14: Benefit Management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Explore the Benefit management workspace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Create benefit elements and benefits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Define benefit eligibility rules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Process the eligibility rules for the workers who can enroll in benefits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Enroll a worker and any dependents in a benefit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Maintain dependents and beneficiaries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lastRenderedPageBreak/>
        <w:t>• Review mass benefit enrollment and expiration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benefit rate updates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15: Benefit Management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Explore the Benefit management workspace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Create benefit elements and benefits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Define benefit eligibility rules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Process the eligibility rules for the workers who can enroll in benefits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Enroll a worker and any dependents in a benefit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Maintain dependents and beneficiaries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mass benefit enrollment and expiration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benefit rate updates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16: Performance Management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Describe performance journals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goals and their categories, templates, and groups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Discuss reviews and their types, and templates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Cover the setup necessary for competencies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Explain the various skill analyses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17: People Analytics with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Understand people searches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direct reports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direct deposit and contact setup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Explain certificates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Understand courses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18: Learning Management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Describe the basic components in the course management structure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Explain training setup, including classrooms and agendas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Discuss questionnaires, including how to design, send, and complete them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Explain training reports, including statistics and generating reports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Module 19: Leave and Absence Management in Microsoft Dynamics 365 for Talent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Explain leave and absence administration and processes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Understand absence and leave transactions and time off requests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Explore leave types and leave plans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Understand the setup for enrolling workers in leave and absence plans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CUSTOMIZE AND EXTEND</w:t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20: Integration Framework in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Provide an overview of the integration framework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Discuss Power Apps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Discuss Azure functions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Explore how to configure Dynamics 365 for Talent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Discuss data management</w:t>
      </w:r>
    </w:p>
    <w:p w:rsidR="00023DCE" w:rsidRPr="00023DCE" w:rsidRDefault="00023DCE" w:rsidP="0002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CE">
        <w:rPr>
          <w:rFonts w:ascii="Segoe UI" w:eastAsia="Times New Roman" w:hAnsi="Segoe UI" w:cs="Segoe UI"/>
          <w:color w:val="212529"/>
          <w:sz w:val="24"/>
          <w:szCs w:val="24"/>
        </w:rPr>
        <w:br/>
      </w:r>
    </w:p>
    <w:p w:rsidR="00023DCE" w:rsidRPr="00023DCE" w:rsidRDefault="00023DCE" w:rsidP="00023DCE">
      <w:pPr>
        <w:shd w:val="clear" w:color="auto" w:fill="FFFFFF"/>
        <w:spacing w:before="150" w:after="375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023DCE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Module 21: Business Process Flows with Microsoft Dynamics 365 for Talent</w:t>
      </w:r>
    </w:p>
    <w:p w:rsidR="00023DCE" w:rsidRPr="00023DCE" w:rsidRDefault="00023DCE" w:rsidP="00023DCE">
      <w:pPr>
        <w:shd w:val="clear" w:color="auto" w:fill="FFFFFF"/>
        <w:spacing w:after="240" w:line="360" w:lineRule="atLeast"/>
        <w:rPr>
          <w:rFonts w:ascii="Segoe UI" w:eastAsia="Times New Roman" w:hAnsi="Segoe UI" w:cs="Segoe UI"/>
          <w:color w:val="777777"/>
          <w:sz w:val="24"/>
          <w:szCs w:val="24"/>
        </w:rPr>
      </w:pP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t>• Flow and PowerApps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Describe business process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Cover creating tasks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Walkthrough creating a business process template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lastRenderedPageBreak/>
        <w:t>• Configure calendars for business processes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Discuss how to start a business process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Review task statuses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Explain how to reassign business processes </w:t>
      </w:r>
      <w:r w:rsidRPr="00023DCE">
        <w:rPr>
          <w:rFonts w:ascii="Segoe UI" w:eastAsia="Times New Roman" w:hAnsi="Segoe UI" w:cs="Segoe UI"/>
          <w:color w:val="777777"/>
          <w:sz w:val="24"/>
          <w:szCs w:val="24"/>
        </w:rPr>
        <w:br/>
        <w:t>• Discuss changing the status of a business process</w:t>
      </w:r>
    </w:p>
    <w:p w:rsidR="008A7FF3" w:rsidRDefault="008A7FF3"/>
    <w:sectPr w:rsidR="008A7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152"/>
    <w:multiLevelType w:val="hybridMultilevel"/>
    <w:tmpl w:val="43103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76F"/>
    <w:multiLevelType w:val="hybridMultilevel"/>
    <w:tmpl w:val="5EA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7957"/>
    <w:multiLevelType w:val="hybridMultilevel"/>
    <w:tmpl w:val="BDD0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7095"/>
    <w:multiLevelType w:val="hybridMultilevel"/>
    <w:tmpl w:val="B4A0F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F272C"/>
    <w:multiLevelType w:val="hybridMultilevel"/>
    <w:tmpl w:val="FDF41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F3"/>
    <w:rsid w:val="00023DCE"/>
    <w:rsid w:val="00117E3E"/>
    <w:rsid w:val="001F29CD"/>
    <w:rsid w:val="006B349D"/>
    <w:rsid w:val="008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58E9"/>
  <w15:chartTrackingRefBased/>
  <w15:docId w15:val="{D1EFE255-05A0-4098-AF51-D6866766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F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3D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D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2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3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John Barreras</dc:creator>
  <cp:keywords/>
  <dc:description/>
  <cp:lastModifiedBy>Arden John Barreras</cp:lastModifiedBy>
  <cp:revision>2</cp:revision>
  <dcterms:created xsi:type="dcterms:W3CDTF">2019-03-06T18:32:00Z</dcterms:created>
  <dcterms:modified xsi:type="dcterms:W3CDTF">2019-03-06T21:00:00Z</dcterms:modified>
</cp:coreProperties>
</file>