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12C24" w14:textId="3CF66E57" w:rsidR="00CB120C" w:rsidRPr="00CB120C" w:rsidRDefault="00A20A18" w:rsidP="00CB120C">
      <w:pPr>
        <w:rPr>
          <w:sz w:val="32"/>
        </w:rPr>
      </w:pPr>
      <w:r>
        <w:rPr>
          <w:b/>
          <w:bCs/>
          <w:sz w:val="32"/>
        </w:rPr>
        <w:t xml:space="preserve">FBO Connector </w:t>
      </w:r>
      <w:r w:rsidR="006961E1">
        <w:rPr>
          <w:b/>
          <w:bCs/>
          <w:sz w:val="32"/>
        </w:rPr>
        <w:t>E2E Scenarios Template</w:t>
      </w:r>
    </w:p>
    <w:p w14:paraId="23C1589C" w14:textId="77777777" w:rsidR="00CB120C" w:rsidRDefault="00CB120C" w:rsidP="00CB120C"/>
    <w:tbl>
      <w:tblPr>
        <w:tblW w:w="10154" w:type="dxa"/>
        <w:tblInd w:w="-82"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CellMar>
          <w:left w:w="0" w:type="dxa"/>
          <w:right w:w="0" w:type="dxa"/>
        </w:tblCellMar>
        <w:tblLook w:val="0480" w:firstRow="0" w:lastRow="0" w:firstColumn="1" w:lastColumn="0" w:noHBand="0" w:noVBand="1"/>
      </w:tblPr>
      <w:tblGrid>
        <w:gridCol w:w="1594"/>
        <w:gridCol w:w="8560"/>
      </w:tblGrid>
      <w:tr w:rsidR="002C11CE" w:rsidRPr="00060BCD" w14:paraId="20D443D7" w14:textId="77777777" w:rsidTr="00060BCD">
        <w:trPr>
          <w:trHeight w:val="306"/>
        </w:trPr>
        <w:tc>
          <w:tcPr>
            <w:tcW w:w="1594" w:type="dxa"/>
            <w:shd w:val="clear" w:color="auto" w:fill="92D050"/>
            <w:tcMar>
              <w:top w:w="72" w:type="dxa"/>
              <w:left w:w="72" w:type="dxa"/>
              <w:bottom w:w="72" w:type="dxa"/>
              <w:right w:w="72" w:type="dxa"/>
            </w:tcMar>
            <w:vAlign w:val="center"/>
            <w:hideMark/>
          </w:tcPr>
          <w:p w14:paraId="437553A8"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Primary Persona:</w:t>
            </w:r>
          </w:p>
        </w:tc>
        <w:tc>
          <w:tcPr>
            <w:tcW w:w="8560" w:type="dxa"/>
            <w:shd w:val="clear" w:color="auto" w:fill="auto"/>
            <w:tcMar>
              <w:top w:w="72" w:type="dxa"/>
              <w:left w:w="72" w:type="dxa"/>
              <w:bottom w:w="72" w:type="dxa"/>
              <w:right w:w="72" w:type="dxa"/>
            </w:tcMar>
            <w:vAlign w:val="center"/>
            <w:hideMark/>
          </w:tcPr>
          <w:p w14:paraId="07173837" w14:textId="07BBD7BE" w:rsidR="002C11CE" w:rsidRPr="00060BCD" w:rsidRDefault="00DE32D7" w:rsidP="002E246F">
            <w:pPr>
              <w:spacing w:after="0" w:line="240" w:lineRule="auto"/>
              <w:jc w:val="both"/>
              <w:rPr>
                <w:rFonts w:eastAsia="Times New Roman" w:cs="Segoe UI"/>
                <w:sz w:val="20"/>
              </w:rPr>
            </w:pPr>
            <w:r>
              <w:rPr>
                <w:rFonts w:eastAsia="Times New Roman" w:cs="Segoe UI"/>
                <w:color w:val="000000" w:themeColor="dark1"/>
                <w:kern w:val="24"/>
                <w:sz w:val="20"/>
              </w:rPr>
              <w:t>Business Development (BD) Executive, Capture Managers</w:t>
            </w:r>
          </w:p>
        </w:tc>
      </w:tr>
      <w:tr w:rsidR="006961E1" w:rsidRPr="00060BCD" w14:paraId="4875C6EF" w14:textId="77777777" w:rsidTr="00060BCD">
        <w:trPr>
          <w:trHeight w:val="820"/>
        </w:trPr>
        <w:tc>
          <w:tcPr>
            <w:tcW w:w="1594" w:type="dxa"/>
            <w:shd w:val="clear" w:color="auto" w:fill="92D050"/>
            <w:tcMar>
              <w:top w:w="72" w:type="dxa"/>
              <w:left w:w="72" w:type="dxa"/>
              <w:bottom w:w="72" w:type="dxa"/>
              <w:right w:w="72" w:type="dxa"/>
            </w:tcMar>
            <w:vAlign w:val="center"/>
          </w:tcPr>
          <w:p w14:paraId="5478417E" w14:textId="70C64BF8" w:rsidR="006961E1" w:rsidRPr="00060BCD" w:rsidRDefault="006961E1" w:rsidP="002E246F">
            <w:pPr>
              <w:spacing w:after="0"/>
              <w:rPr>
                <w:rFonts w:eastAsia="Times New Roman" w:cs="Segoe UI"/>
                <w:color w:val="FFFFFF" w:themeColor="light1"/>
                <w:kern w:val="24"/>
                <w:sz w:val="20"/>
              </w:rPr>
            </w:pPr>
            <w:r>
              <w:rPr>
                <w:rFonts w:eastAsia="Times New Roman" w:cs="Segoe UI"/>
                <w:color w:val="FFFFFF" w:themeColor="light1"/>
                <w:kern w:val="24"/>
                <w:sz w:val="20"/>
              </w:rPr>
              <w:t>Configuration Settings</w:t>
            </w:r>
          </w:p>
        </w:tc>
        <w:tc>
          <w:tcPr>
            <w:tcW w:w="8560" w:type="dxa"/>
            <w:shd w:val="clear" w:color="auto" w:fill="auto"/>
            <w:tcMar>
              <w:top w:w="72" w:type="dxa"/>
              <w:left w:w="72" w:type="dxa"/>
              <w:bottom w:w="72" w:type="dxa"/>
              <w:right w:w="72" w:type="dxa"/>
            </w:tcMar>
            <w:vAlign w:val="center"/>
          </w:tcPr>
          <w:p w14:paraId="247570D1" w14:textId="334E5059" w:rsidR="006961E1" w:rsidRPr="00060BCD" w:rsidRDefault="006961E1" w:rsidP="002C11CE">
            <w:pPr>
              <w:rPr>
                <w:sz w:val="20"/>
              </w:rPr>
            </w:pPr>
            <w:r>
              <w:rPr>
                <w:sz w:val="20"/>
              </w:rPr>
              <w:t>Client: Web Client (Browsers: Chrome, Edge)</w:t>
            </w:r>
          </w:p>
        </w:tc>
      </w:tr>
      <w:tr w:rsidR="002C11CE" w:rsidRPr="00060BCD" w14:paraId="63C993AD" w14:textId="77777777" w:rsidTr="00060BCD">
        <w:trPr>
          <w:trHeight w:val="820"/>
        </w:trPr>
        <w:tc>
          <w:tcPr>
            <w:tcW w:w="1594" w:type="dxa"/>
            <w:shd w:val="clear" w:color="auto" w:fill="92D050"/>
            <w:tcMar>
              <w:top w:w="72" w:type="dxa"/>
              <w:left w:w="72" w:type="dxa"/>
              <w:bottom w:w="72" w:type="dxa"/>
              <w:right w:w="72" w:type="dxa"/>
            </w:tcMar>
            <w:vAlign w:val="center"/>
            <w:hideMark/>
          </w:tcPr>
          <w:p w14:paraId="0A3B48E1"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Problem / Opportunity Statement:</w:t>
            </w:r>
          </w:p>
        </w:tc>
        <w:tc>
          <w:tcPr>
            <w:tcW w:w="8560" w:type="dxa"/>
            <w:shd w:val="clear" w:color="auto" w:fill="auto"/>
            <w:tcMar>
              <w:top w:w="72" w:type="dxa"/>
              <w:left w:w="72" w:type="dxa"/>
              <w:bottom w:w="72" w:type="dxa"/>
              <w:right w:w="72" w:type="dxa"/>
            </w:tcMar>
            <w:vAlign w:val="center"/>
            <w:hideMark/>
          </w:tcPr>
          <w:p w14:paraId="1F6794F1" w14:textId="3A7F46A1" w:rsidR="002C11CE" w:rsidRPr="00060BCD" w:rsidRDefault="00DE32D7" w:rsidP="005F772C">
            <w:pPr>
              <w:rPr>
                <w:sz w:val="20"/>
              </w:rPr>
            </w:pPr>
            <w:r w:rsidRPr="00DE32D7">
              <w:rPr>
                <w:sz w:val="20"/>
              </w:rPr>
              <w:t xml:space="preserve">TechnoMile’s FBO Connector helps government contractors make the most of fbo.gov by pulling Solicitations directly into </w:t>
            </w:r>
            <w:r w:rsidR="005F772C">
              <w:rPr>
                <w:sz w:val="20"/>
              </w:rPr>
              <w:t>Microsoft Dynamics for Sales</w:t>
            </w:r>
            <w:bookmarkStart w:id="0" w:name="_GoBack"/>
            <w:bookmarkEnd w:id="0"/>
            <w:r w:rsidRPr="00DE32D7">
              <w:rPr>
                <w:sz w:val="20"/>
              </w:rPr>
              <w:t xml:space="preserve"> and displaying them in context with live opportunities. The integration of FBO.gov centralize </w:t>
            </w:r>
            <w:r w:rsidR="00876B53">
              <w:rPr>
                <w:sz w:val="20"/>
              </w:rPr>
              <w:t xml:space="preserve">data </w:t>
            </w:r>
            <w:r w:rsidRPr="00DE32D7">
              <w:rPr>
                <w:sz w:val="20"/>
              </w:rPr>
              <w:t xml:space="preserve">and </w:t>
            </w:r>
            <w:r w:rsidR="00876B53" w:rsidRPr="00DE32D7">
              <w:rPr>
                <w:sz w:val="20"/>
              </w:rPr>
              <w:t xml:space="preserve">enables users to </w:t>
            </w:r>
            <w:r w:rsidRPr="00DE32D7">
              <w:rPr>
                <w:sz w:val="20"/>
              </w:rPr>
              <w:t>contextualize data from FBO.gov and track/report with accurate real time on pertinent information, such as NAICS codes &amp; intelligence on opportunities all with the click of a button.</w:t>
            </w:r>
          </w:p>
        </w:tc>
      </w:tr>
      <w:tr w:rsidR="002C11CE" w:rsidRPr="00060BCD" w14:paraId="0CC5C327" w14:textId="77777777" w:rsidTr="00060BCD">
        <w:trPr>
          <w:trHeight w:val="1627"/>
        </w:trPr>
        <w:tc>
          <w:tcPr>
            <w:tcW w:w="1594" w:type="dxa"/>
            <w:shd w:val="clear" w:color="auto" w:fill="92D050"/>
            <w:tcMar>
              <w:top w:w="72" w:type="dxa"/>
              <w:left w:w="72" w:type="dxa"/>
              <w:bottom w:w="72" w:type="dxa"/>
              <w:right w:w="72" w:type="dxa"/>
            </w:tcMar>
            <w:vAlign w:val="center"/>
            <w:hideMark/>
          </w:tcPr>
          <w:p w14:paraId="4733418B"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Pain Points:</w:t>
            </w:r>
          </w:p>
        </w:tc>
        <w:tc>
          <w:tcPr>
            <w:tcW w:w="8560" w:type="dxa"/>
            <w:shd w:val="clear" w:color="auto" w:fill="auto"/>
            <w:tcMar>
              <w:top w:w="72" w:type="dxa"/>
              <w:left w:w="72" w:type="dxa"/>
              <w:bottom w:w="72" w:type="dxa"/>
              <w:right w:w="72" w:type="dxa"/>
            </w:tcMar>
            <w:vAlign w:val="center"/>
            <w:hideMark/>
          </w:tcPr>
          <w:p w14:paraId="42FD5C2B" w14:textId="709C8B69" w:rsidR="002C11CE" w:rsidRPr="00060BCD" w:rsidRDefault="002D2A47" w:rsidP="00DE32D7">
            <w:pPr>
              <w:spacing w:after="0" w:line="240" w:lineRule="auto"/>
              <w:ind w:left="160"/>
              <w:contextualSpacing/>
              <w:jc w:val="both"/>
              <w:rPr>
                <w:rFonts w:eastAsia="Times New Roman" w:cs="Segoe UI"/>
                <w:sz w:val="20"/>
              </w:rPr>
            </w:pPr>
            <w:r>
              <w:rPr>
                <w:rFonts w:eastAsia="Times New Roman" w:cs="Segoe UI"/>
                <w:color w:val="000000" w:themeColor="dark1"/>
                <w:kern w:val="24"/>
                <w:sz w:val="20"/>
              </w:rPr>
              <w:t xml:space="preserve">The standard </w:t>
            </w:r>
            <w:r w:rsidR="00DE32D7">
              <w:rPr>
                <w:rFonts w:eastAsia="Times New Roman" w:cs="Segoe UI"/>
                <w:color w:val="000000" w:themeColor="dark1"/>
                <w:kern w:val="24"/>
                <w:sz w:val="20"/>
              </w:rPr>
              <w:t xml:space="preserve">usage of </w:t>
            </w:r>
            <w:r w:rsidR="00696B27">
              <w:rPr>
                <w:rFonts w:eastAsia="Times New Roman" w:cs="Segoe UI"/>
                <w:color w:val="000000" w:themeColor="dark1"/>
                <w:kern w:val="24"/>
                <w:sz w:val="20"/>
              </w:rPr>
              <w:t>MS Dynamics Sales in conjunction with FBO.gov requires the users to switch between the two User Interfaces/Screen to view and/or reference data</w:t>
            </w:r>
            <w:r w:rsidR="00E14888">
              <w:rPr>
                <w:rFonts w:eastAsia="Times New Roman" w:cs="Segoe UI"/>
                <w:color w:val="000000" w:themeColor="dark1"/>
                <w:kern w:val="24"/>
                <w:sz w:val="20"/>
              </w:rPr>
              <w:t>.</w:t>
            </w:r>
            <w:r w:rsidR="00696B27">
              <w:rPr>
                <w:rFonts w:eastAsia="Times New Roman" w:cs="Segoe UI"/>
                <w:color w:val="000000" w:themeColor="dark1"/>
                <w:kern w:val="24"/>
                <w:sz w:val="20"/>
              </w:rPr>
              <w:t xml:space="preserve"> Data needs to be manually copied into the MS Dynamics for Sales in order to report on them.</w:t>
            </w:r>
          </w:p>
        </w:tc>
      </w:tr>
      <w:tr w:rsidR="002C11CE" w:rsidRPr="00060BCD" w14:paraId="4E20E089" w14:textId="77777777" w:rsidTr="00060BCD">
        <w:trPr>
          <w:trHeight w:val="806"/>
        </w:trPr>
        <w:tc>
          <w:tcPr>
            <w:tcW w:w="1594" w:type="dxa"/>
            <w:shd w:val="clear" w:color="auto" w:fill="92D050"/>
            <w:tcMar>
              <w:top w:w="72" w:type="dxa"/>
              <w:left w:w="72" w:type="dxa"/>
              <w:bottom w:w="72" w:type="dxa"/>
              <w:right w:w="72" w:type="dxa"/>
            </w:tcMar>
            <w:vAlign w:val="center"/>
            <w:hideMark/>
          </w:tcPr>
          <w:p w14:paraId="19DC675E"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User Goals:</w:t>
            </w:r>
          </w:p>
        </w:tc>
        <w:tc>
          <w:tcPr>
            <w:tcW w:w="8560" w:type="dxa"/>
            <w:shd w:val="clear" w:color="auto" w:fill="auto"/>
            <w:tcMar>
              <w:top w:w="72" w:type="dxa"/>
              <w:left w:w="72" w:type="dxa"/>
              <w:bottom w:w="72" w:type="dxa"/>
              <w:right w:w="72" w:type="dxa"/>
            </w:tcMar>
            <w:vAlign w:val="center"/>
            <w:hideMark/>
          </w:tcPr>
          <w:p w14:paraId="37763D77" w14:textId="2605C6BD" w:rsidR="002C11CE" w:rsidRPr="00060BCD" w:rsidRDefault="00876B53" w:rsidP="00D37582">
            <w:pPr>
              <w:rPr>
                <w:sz w:val="20"/>
              </w:rPr>
            </w:pPr>
            <w:r>
              <w:rPr>
                <w:sz w:val="20"/>
              </w:rPr>
              <w:t>C</w:t>
            </w:r>
            <w:r w:rsidRPr="00DE32D7">
              <w:rPr>
                <w:sz w:val="20"/>
              </w:rPr>
              <w:t xml:space="preserve">entralize </w:t>
            </w:r>
            <w:r>
              <w:rPr>
                <w:sz w:val="20"/>
              </w:rPr>
              <w:t xml:space="preserve">data </w:t>
            </w:r>
            <w:r w:rsidRPr="00DE32D7">
              <w:rPr>
                <w:sz w:val="20"/>
              </w:rPr>
              <w:t>and enables users to contextualize data from FBO.gov and track/report with accurate real time on pertinent information, such as NAICS codes &amp; intelligence on opportunities all with the click of a button</w:t>
            </w:r>
          </w:p>
        </w:tc>
      </w:tr>
      <w:tr w:rsidR="002C11CE" w:rsidRPr="00060BCD" w14:paraId="6A199374" w14:textId="77777777" w:rsidTr="00060BCD">
        <w:trPr>
          <w:trHeight w:val="1627"/>
        </w:trPr>
        <w:tc>
          <w:tcPr>
            <w:tcW w:w="1594" w:type="dxa"/>
            <w:shd w:val="clear" w:color="auto" w:fill="92D050"/>
            <w:tcMar>
              <w:top w:w="72" w:type="dxa"/>
              <w:left w:w="72" w:type="dxa"/>
              <w:bottom w:w="72" w:type="dxa"/>
              <w:right w:w="72" w:type="dxa"/>
            </w:tcMar>
            <w:vAlign w:val="center"/>
            <w:hideMark/>
          </w:tcPr>
          <w:p w14:paraId="5E52CD98"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Business Goals:</w:t>
            </w:r>
          </w:p>
        </w:tc>
        <w:tc>
          <w:tcPr>
            <w:tcW w:w="8560" w:type="dxa"/>
            <w:shd w:val="clear" w:color="auto" w:fill="auto"/>
            <w:tcMar>
              <w:top w:w="72" w:type="dxa"/>
              <w:left w:w="72" w:type="dxa"/>
              <w:bottom w:w="72" w:type="dxa"/>
              <w:right w:w="72" w:type="dxa"/>
            </w:tcMar>
            <w:vAlign w:val="center"/>
            <w:hideMark/>
          </w:tcPr>
          <w:p w14:paraId="13F87820" w14:textId="77777777" w:rsidR="002C11CE" w:rsidRPr="00060BCD" w:rsidRDefault="002C11CE" w:rsidP="002C11CE">
            <w:pPr>
              <w:spacing w:after="0" w:line="240" w:lineRule="auto"/>
              <w:contextualSpacing/>
              <w:jc w:val="both"/>
              <w:rPr>
                <w:rFonts w:eastAsia="Times New Roman" w:cs="Segoe UI"/>
                <w:color w:val="000000" w:themeColor="dark1"/>
                <w:kern w:val="24"/>
                <w:sz w:val="20"/>
              </w:rPr>
            </w:pPr>
          </w:p>
          <w:p w14:paraId="33D0BE19" w14:textId="142642F2" w:rsidR="002C11CE" w:rsidRPr="00060BCD" w:rsidRDefault="00876B53" w:rsidP="00D37582">
            <w:pPr>
              <w:rPr>
                <w:rFonts w:eastAsia="Times New Roman" w:cs="Segoe UI"/>
                <w:sz w:val="20"/>
              </w:rPr>
            </w:pPr>
            <w:r>
              <w:rPr>
                <w:sz w:val="20"/>
              </w:rPr>
              <w:t xml:space="preserve">Track and </w:t>
            </w:r>
            <w:r w:rsidRPr="00DE32D7">
              <w:rPr>
                <w:sz w:val="20"/>
              </w:rPr>
              <w:t xml:space="preserve">report </w:t>
            </w:r>
            <w:r>
              <w:rPr>
                <w:sz w:val="20"/>
              </w:rPr>
              <w:t xml:space="preserve">on Opportunities </w:t>
            </w:r>
            <w:r w:rsidRPr="00DE32D7">
              <w:rPr>
                <w:sz w:val="20"/>
              </w:rPr>
              <w:t>with accurate real time on pertinent information</w:t>
            </w:r>
            <w:r>
              <w:rPr>
                <w:sz w:val="20"/>
              </w:rPr>
              <w:t xml:space="preserve"> and actionable intelligence</w:t>
            </w:r>
          </w:p>
        </w:tc>
      </w:tr>
      <w:tr w:rsidR="002C11CE" w:rsidRPr="00060BCD" w14:paraId="6AA88129" w14:textId="77777777" w:rsidTr="002C11CE">
        <w:trPr>
          <w:trHeight w:val="934"/>
        </w:trPr>
        <w:tc>
          <w:tcPr>
            <w:tcW w:w="1594" w:type="dxa"/>
            <w:shd w:val="clear" w:color="auto" w:fill="92D050"/>
            <w:tcMar>
              <w:top w:w="72" w:type="dxa"/>
              <w:left w:w="72" w:type="dxa"/>
              <w:bottom w:w="72" w:type="dxa"/>
              <w:right w:w="72" w:type="dxa"/>
            </w:tcMar>
            <w:vAlign w:val="center"/>
            <w:hideMark/>
          </w:tcPr>
          <w:p w14:paraId="723AC931"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Triggers:</w:t>
            </w:r>
          </w:p>
        </w:tc>
        <w:tc>
          <w:tcPr>
            <w:tcW w:w="8560" w:type="dxa"/>
            <w:shd w:val="clear" w:color="auto" w:fill="FFFFFF"/>
            <w:tcMar>
              <w:top w:w="72" w:type="dxa"/>
              <w:left w:w="72" w:type="dxa"/>
              <w:bottom w:w="72" w:type="dxa"/>
              <w:right w:w="72" w:type="dxa"/>
            </w:tcMar>
            <w:vAlign w:val="center"/>
            <w:hideMark/>
          </w:tcPr>
          <w:p w14:paraId="131368CF" w14:textId="46F6911F" w:rsidR="002C11CE" w:rsidRPr="00060BCD" w:rsidRDefault="00876B53" w:rsidP="0048698E">
            <w:pPr>
              <w:pStyle w:val="ListParagraph"/>
              <w:ind w:left="0"/>
              <w:rPr>
                <w:sz w:val="20"/>
              </w:rPr>
            </w:pPr>
            <w:r>
              <w:rPr>
                <w:sz w:val="20"/>
              </w:rPr>
              <w:t>NA</w:t>
            </w:r>
            <w:r w:rsidR="006907F8">
              <w:rPr>
                <w:sz w:val="20"/>
              </w:rPr>
              <w:t xml:space="preserve"> </w:t>
            </w:r>
          </w:p>
        </w:tc>
      </w:tr>
      <w:tr w:rsidR="002C11CE" w:rsidRPr="00060BCD" w14:paraId="6B9768D9" w14:textId="77777777" w:rsidTr="00060BCD">
        <w:trPr>
          <w:trHeight w:val="2003"/>
        </w:trPr>
        <w:tc>
          <w:tcPr>
            <w:tcW w:w="1594" w:type="dxa"/>
            <w:shd w:val="clear" w:color="auto" w:fill="92D050"/>
            <w:tcMar>
              <w:top w:w="72" w:type="dxa"/>
              <w:left w:w="72" w:type="dxa"/>
              <w:bottom w:w="72" w:type="dxa"/>
              <w:right w:w="72" w:type="dxa"/>
            </w:tcMar>
            <w:vAlign w:val="center"/>
            <w:hideMark/>
          </w:tcPr>
          <w:p w14:paraId="5D6FEDAD"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Narrative Description (e.g., plans, evaluation, actions, objects, context, events):</w:t>
            </w:r>
          </w:p>
        </w:tc>
        <w:tc>
          <w:tcPr>
            <w:tcW w:w="8560" w:type="dxa"/>
            <w:shd w:val="clear" w:color="auto" w:fill="auto"/>
            <w:tcMar>
              <w:top w:w="72" w:type="dxa"/>
              <w:left w:w="72" w:type="dxa"/>
              <w:bottom w:w="72" w:type="dxa"/>
              <w:right w:w="72" w:type="dxa"/>
            </w:tcMar>
            <w:vAlign w:val="center"/>
            <w:hideMark/>
          </w:tcPr>
          <w:p w14:paraId="39A0DEFD" w14:textId="1E872593" w:rsidR="002C11CE" w:rsidRPr="00060BCD" w:rsidRDefault="00105512" w:rsidP="00105512">
            <w:pPr>
              <w:rPr>
                <w:rFonts w:eastAsia="Times New Roman" w:cs="Segoe UI"/>
                <w:sz w:val="20"/>
              </w:rPr>
            </w:pPr>
            <w:r w:rsidRPr="00DE32D7">
              <w:rPr>
                <w:sz w:val="20"/>
              </w:rPr>
              <w:t xml:space="preserve">The integration of FBO.gov centralize </w:t>
            </w:r>
            <w:r>
              <w:rPr>
                <w:sz w:val="20"/>
              </w:rPr>
              <w:t xml:space="preserve">data </w:t>
            </w:r>
            <w:r w:rsidRPr="00DE32D7">
              <w:rPr>
                <w:sz w:val="20"/>
              </w:rPr>
              <w:t xml:space="preserve">and enables </w:t>
            </w:r>
            <w:r>
              <w:rPr>
                <w:sz w:val="20"/>
              </w:rPr>
              <w:t>Capture Managers</w:t>
            </w:r>
            <w:r w:rsidRPr="00DE32D7">
              <w:rPr>
                <w:sz w:val="20"/>
              </w:rPr>
              <w:t xml:space="preserve"> to contextualize data from FBO.gov and track/report with accurate real time on pertinent information, such as NAICS codes &amp; intelligence on opportunities all with the click of a button.</w:t>
            </w:r>
          </w:p>
        </w:tc>
      </w:tr>
      <w:tr w:rsidR="002C11CE" w:rsidRPr="00060BCD" w14:paraId="41A18215" w14:textId="77777777" w:rsidTr="00060BCD">
        <w:trPr>
          <w:trHeight w:val="7468"/>
        </w:trPr>
        <w:tc>
          <w:tcPr>
            <w:tcW w:w="1594" w:type="dxa"/>
            <w:shd w:val="clear" w:color="auto" w:fill="92D050"/>
            <w:tcMar>
              <w:top w:w="72" w:type="dxa"/>
              <w:left w:w="72" w:type="dxa"/>
              <w:bottom w:w="72" w:type="dxa"/>
              <w:right w:w="72" w:type="dxa"/>
            </w:tcMar>
            <w:vAlign w:val="center"/>
          </w:tcPr>
          <w:p w14:paraId="2A9E3DFA" w14:textId="79F03F7E" w:rsidR="002C11CE" w:rsidRPr="00060BCD" w:rsidRDefault="002C11CE" w:rsidP="002E246F">
            <w:pPr>
              <w:spacing w:after="0"/>
              <w:rPr>
                <w:rFonts w:eastAsia="Times New Roman" w:cs="Segoe UI"/>
                <w:color w:val="FFFFFF" w:themeColor="light1"/>
                <w:kern w:val="24"/>
                <w:sz w:val="20"/>
              </w:rPr>
            </w:pPr>
            <w:r w:rsidRPr="00060BCD">
              <w:rPr>
                <w:rFonts w:eastAsia="Times New Roman" w:cs="Segoe UI"/>
                <w:color w:val="FFFFFF" w:themeColor="light1"/>
                <w:kern w:val="24"/>
                <w:sz w:val="20"/>
              </w:rPr>
              <w:lastRenderedPageBreak/>
              <w:t>Detailed Steps</w:t>
            </w:r>
          </w:p>
        </w:tc>
        <w:tc>
          <w:tcPr>
            <w:tcW w:w="8560" w:type="dxa"/>
            <w:shd w:val="clear" w:color="auto" w:fill="FFFFFF"/>
            <w:tcMar>
              <w:top w:w="72" w:type="dxa"/>
              <w:left w:w="72" w:type="dxa"/>
              <w:bottom w:w="72" w:type="dxa"/>
              <w:right w:w="72" w:type="dxa"/>
            </w:tcMar>
            <w:vAlign w:val="center"/>
          </w:tcPr>
          <w:p w14:paraId="28CDAD71" w14:textId="09412275" w:rsidR="00105512" w:rsidRPr="00105512" w:rsidRDefault="00105512" w:rsidP="00105512">
            <w:pPr>
              <w:rPr>
                <w:b/>
                <w:i/>
                <w:sz w:val="20"/>
              </w:rPr>
            </w:pPr>
            <w:r w:rsidRPr="00105512">
              <w:rPr>
                <w:b/>
                <w:i/>
                <w:sz w:val="20"/>
              </w:rPr>
              <w:t>1)</w:t>
            </w:r>
            <w:r>
              <w:rPr>
                <w:b/>
                <w:i/>
                <w:sz w:val="20"/>
              </w:rPr>
              <w:t xml:space="preserve"> </w:t>
            </w:r>
            <w:r w:rsidRPr="00105512">
              <w:rPr>
                <w:b/>
                <w:i/>
                <w:sz w:val="20"/>
              </w:rPr>
              <w:t>FBO - Solicitation</w:t>
            </w:r>
            <w:r>
              <w:rPr>
                <w:b/>
                <w:i/>
                <w:sz w:val="20"/>
              </w:rPr>
              <w:t xml:space="preserve"> Request: </w:t>
            </w:r>
            <w:r w:rsidRPr="00105512">
              <w:rPr>
                <w:b/>
                <w:i/>
                <w:sz w:val="20"/>
              </w:rPr>
              <w:t xml:space="preserve">User can import FBO data into </w:t>
            </w:r>
            <w:r>
              <w:rPr>
                <w:b/>
                <w:i/>
                <w:sz w:val="20"/>
              </w:rPr>
              <w:t>MS Dynamics</w:t>
            </w:r>
            <w:r w:rsidRPr="00105512">
              <w:rPr>
                <w:b/>
                <w:i/>
                <w:sz w:val="20"/>
              </w:rPr>
              <w:t xml:space="preserve"> by entering an FBO solicitation number in the Solicitation Number field, saving, and clicking "Get FBO Data"</w:t>
            </w:r>
          </w:p>
          <w:p w14:paraId="758388B6" w14:textId="6FE5A88B" w:rsidR="00105512" w:rsidRPr="00105512" w:rsidRDefault="00105512" w:rsidP="00105512">
            <w:pPr>
              <w:rPr>
                <w:b/>
                <w:i/>
                <w:sz w:val="20"/>
              </w:rPr>
            </w:pPr>
            <w:r>
              <w:rPr>
                <w:b/>
                <w:i/>
                <w:sz w:val="20"/>
              </w:rPr>
              <w:t xml:space="preserve">2) FBO – Timeline: </w:t>
            </w:r>
            <w:r w:rsidRPr="00105512">
              <w:rPr>
                <w:b/>
                <w:i/>
                <w:sz w:val="20"/>
              </w:rPr>
              <w:t>User can view all modifications made to the FBO solicitation by clicking on Timeline records and viewing the before and after information</w:t>
            </w:r>
          </w:p>
          <w:p w14:paraId="5220A4F4" w14:textId="3954E1C5" w:rsidR="00105512" w:rsidRPr="00105512" w:rsidRDefault="00105512" w:rsidP="00105512">
            <w:pPr>
              <w:rPr>
                <w:b/>
                <w:i/>
                <w:sz w:val="20"/>
              </w:rPr>
            </w:pPr>
            <w:r>
              <w:rPr>
                <w:b/>
                <w:i/>
                <w:sz w:val="20"/>
              </w:rPr>
              <w:t xml:space="preserve">3) FBO – Attachments: </w:t>
            </w:r>
            <w:r w:rsidRPr="00105512">
              <w:rPr>
                <w:b/>
                <w:i/>
                <w:sz w:val="20"/>
              </w:rPr>
              <w:t xml:space="preserve">User can view attachments from FBO posted to the </w:t>
            </w:r>
            <w:r>
              <w:rPr>
                <w:b/>
                <w:i/>
                <w:sz w:val="20"/>
              </w:rPr>
              <w:t xml:space="preserve">Opportunity-related </w:t>
            </w:r>
            <w:r w:rsidRPr="00105512">
              <w:rPr>
                <w:b/>
                <w:i/>
                <w:sz w:val="20"/>
              </w:rPr>
              <w:t>Files after getting FBO data</w:t>
            </w:r>
          </w:p>
          <w:p w14:paraId="496501C7" w14:textId="00CD0CAE" w:rsidR="00105512" w:rsidRPr="00105512" w:rsidRDefault="00105512" w:rsidP="00105512">
            <w:pPr>
              <w:rPr>
                <w:b/>
                <w:i/>
                <w:sz w:val="20"/>
              </w:rPr>
            </w:pPr>
            <w:r>
              <w:rPr>
                <w:b/>
                <w:i/>
                <w:sz w:val="20"/>
              </w:rPr>
              <w:t xml:space="preserve">4) FBO - Contact Roles: </w:t>
            </w:r>
            <w:r w:rsidRPr="00105512">
              <w:rPr>
                <w:b/>
                <w:i/>
                <w:sz w:val="20"/>
              </w:rPr>
              <w:t>User can view contact roles from FBO posted to the Opportunity Contact Roles object of FedCapture after getting FBO data. Contacts are imported into the contact object with the account matching the GovCon Opp account and the contact being set as sourced from FBO</w:t>
            </w:r>
          </w:p>
          <w:p w14:paraId="430200AA" w14:textId="10289342" w:rsidR="00105512" w:rsidRPr="00105512" w:rsidRDefault="00105512" w:rsidP="00105512">
            <w:pPr>
              <w:rPr>
                <w:b/>
                <w:i/>
                <w:sz w:val="20"/>
              </w:rPr>
            </w:pPr>
            <w:r>
              <w:rPr>
                <w:b/>
                <w:i/>
                <w:sz w:val="20"/>
              </w:rPr>
              <w:t xml:space="preserve">5) FBO - Batch Updates: </w:t>
            </w:r>
            <w:r w:rsidRPr="00105512">
              <w:rPr>
                <w:b/>
                <w:i/>
                <w:sz w:val="20"/>
              </w:rPr>
              <w:t xml:space="preserve">Admins can configure an FBO </w:t>
            </w:r>
            <w:r>
              <w:rPr>
                <w:b/>
                <w:i/>
                <w:sz w:val="20"/>
              </w:rPr>
              <w:t xml:space="preserve">daily </w:t>
            </w:r>
            <w:r w:rsidRPr="00105512">
              <w:rPr>
                <w:b/>
                <w:i/>
                <w:sz w:val="20"/>
              </w:rPr>
              <w:t xml:space="preserve"> update using the standard </w:t>
            </w:r>
            <w:r>
              <w:rPr>
                <w:b/>
                <w:i/>
                <w:sz w:val="20"/>
              </w:rPr>
              <w:t>MS Dynamics</w:t>
            </w:r>
            <w:r w:rsidRPr="00105512">
              <w:rPr>
                <w:b/>
                <w:i/>
                <w:sz w:val="20"/>
              </w:rPr>
              <w:t xml:space="preserve"> </w:t>
            </w:r>
            <w:r>
              <w:rPr>
                <w:b/>
                <w:i/>
                <w:sz w:val="20"/>
              </w:rPr>
              <w:t>Process Workflow</w:t>
            </w:r>
            <w:r w:rsidRPr="00105512">
              <w:rPr>
                <w:b/>
                <w:i/>
                <w:sz w:val="20"/>
              </w:rPr>
              <w:t>. Batch updates will update all FBO fields and add any new attachments to the record</w:t>
            </w:r>
          </w:p>
          <w:p w14:paraId="3EE05DA3" w14:textId="37410EF4" w:rsidR="00105512" w:rsidRPr="00105512" w:rsidRDefault="00105512" w:rsidP="00105512">
            <w:pPr>
              <w:rPr>
                <w:b/>
                <w:i/>
                <w:sz w:val="20"/>
              </w:rPr>
            </w:pPr>
            <w:r>
              <w:rPr>
                <w:b/>
                <w:i/>
                <w:sz w:val="20"/>
              </w:rPr>
              <w:t xml:space="preserve">6) </w:t>
            </w:r>
            <w:r w:rsidRPr="00105512">
              <w:rPr>
                <w:b/>
                <w:i/>
                <w:sz w:val="20"/>
              </w:rPr>
              <w:t>FBO - Single Upd</w:t>
            </w:r>
            <w:r>
              <w:rPr>
                <w:b/>
                <w:i/>
                <w:sz w:val="20"/>
              </w:rPr>
              <w:t xml:space="preserve">ates: </w:t>
            </w:r>
            <w:r w:rsidRPr="00105512">
              <w:rPr>
                <w:b/>
                <w:i/>
                <w:sz w:val="20"/>
              </w:rPr>
              <w:t>User can update FBO data by clicking "</w:t>
            </w:r>
            <w:r>
              <w:rPr>
                <w:b/>
                <w:i/>
                <w:sz w:val="20"/>
              </w:rPr>
              <w:t>Get</w:t>
            </w:r>
            <w:r w:rsidRPr="00105512">
              <w:rPr>
                <w:b/>
                <w:i/>
                <w:sz w:val="20"/>
              </w:rPr>
              <w:t xml:space="preserve"> FBO Data". This will update all FBO fields and add any new attachments to the record</w:t>
            </w:r>
          </w:p>
          <w:p w14:paraId="5CFBC42B" w14:textId="2FA9463E" w:rsidR="002C11CE" w:rsidRPr="00105512" w:rsidDel="009D3AB0" w:rsidRDefault="00105512" w:rsidP="00105512">
            <w:pPr>
              <w:rPr>
                <w:sz w:val="20"/>
              </w:rPr>
            </w:pPr>
            <w:r>
              <w:rPr>
                <w:b/>
                <w:i/>
                <w:sz w:val="20"/>
              </w:rPr>
              <w:t xml:space="preserve">7) FBO – Configuration: </w:t>
            </w:r>
            <w:r w:rsidRPr="00105512">
              <w:rPr>
                <w:b/>
                <w:i/>
                <w:sz w:val="20"/>
              </w:rPr>
              <w:t>Admin must configure FBO by setting up an FBOpen key and TM key. The TM key is linked to their FBO license amount and limits the number of FBO opps that are open.</w:t>
            </w:r>
            <w:r w:rsidRPr="00105512" w:rsidDel="009D3AB0">
              <w:rPr>
                <w:b/>
                <w:i/>
                <w:sz w:val="20"/>
              </w:rPr>
              <w:t xml:space="preserve"> </w:t>
            </w:r>
          </w:p>
        </w:tc>
      </w:tr>
      <w:tr w:rsidR="002C11CE" w:rsidRPr="00060BCD" w14:paraId="76A9B064" w14:textId="77777777" w:rsidTr="002C11CE">
        <w:trPr>
          <w:trHeight w:val="559"/>
        </w:trPr>
        <w:tc>
          <w:tcPr>
            <w:tcW w:w="1594" w:type="dxa"/>
            <w:shd w:val="clear" w:color="auto" w:fill="92D050"/>
            <w:tcMar>
              <w:top w:w="72" w:type="dxa"/>
              <w:left w:w="72" w:type="dxa"/>
              <w:bottom w:w="72" w:type="dxa"/>
              <w:right w:w="72" w:type="dxa"/>
            </w:tcMar>
            <w:vAlign w:val="center"/>
            <w:hideMark/>
          </w:tcPr>
          <w:p w14:paraId="6C083F03" w14:textId="77777777" w:rsidR="002C11CE" w:rsidRPr="00060BCD" w:rsidRDefault="002C11CE" w:rsidP="002E246F">
            <w:pPr>
              <w:spacing w:after="0"/>
              <w:rPr>
                <w:rFonts w:eastAsia="Times New Roman" w:cs="Segoe UI"/>
                <w:sz w:val="20"/>
              </w:rPr>
            </w:pPr>
            <w:r w:rsidRPr="00060BCD">
              <w:rPr>
                <w:rFonts w:eastAsia="Times New Roman" w:cs="Segoe UI"/>
                <w:color w:val="FFFFFF" w:themeColor="light1"/>
                <w:kern w:val="24"/>
                <w:sz w:val="20"/>
              </w:rPr>
              <w:t>Success Metrics:</w:t>
            </w:r>
          </w:p>
        </w:tc>
        <w:tc>
          <w:tcPr>
            <w:tcW w:w="8560" w:type="dxa"/>
            <w:shd w:val="clear" w:color="auto" w:fill="FFFFFF"/>
            <w:tcMar>
              <w:top w:w="72" w:type="dxa"/>
              <w:left w:w="72" w:type="dxa"/>
              <w:bottom w:w="72" w:type="dxa"/>
              <w:right w:w="72" w:type="dxa"/>
            </w:tcMar>
            <w:vAlign w:val="center"/>
            <w:hideMark/>
          </w:tcPr>
          <w:p w14:paraId="7800FEB1" w14:textId="77777777" w:rsidR="002C11CE" w:rsidRDefault="001557C9" w:rsidP="001557C9">
            <w:pPr>
              <w:pStyle w:val="ListParagraph"/>
              <w:numPr>
                <w:ilvl w:val="0"/>
                <w:numId w:val="12"/>
              </w:numPr>
              <w:rPr>
                <w:rFonts w:eastAsia="Times New Roman" w:cs="Segoe UI"/>
                <w:sz w:val="20"/>
              </w:rPr>
            </w:pPr>
            <w:r>
              <w:rPr>
                <w:rFonts w:eastAsia="Times New Roman" w:cs="Segoe UI"/>
                <w:sz w:val="20"/>
              </w:rPr>
              <w:t>Successfully saving above data</w:t>
            </w:r>
          </w:p>
          <w:p w14:paraId="604CA02C" w14:textId="77D766A5" w:rsidR="001557C9" w:rsidRPr="001557C9" w:rsidRDefault="001557C9" w:rsidP="00105512">
            <w:pPr>
              <w:pStyle w:val="ListParagraph"/>
              <w:numPr>
                <w:ilvl w:val="0"/>
                <w:numId w:val="12"/>
              </w:numPr>
              <w:rPr>
                <w:rFonts w:eastAsia="Times New Roman" w:cs="Segoe UI"/>
                <w:sz w:val="20"/>
              </w:rPr>
            </w:pPr>
            <w:r>
              <w:rPr>
                <w:rFonts w:eastAsia="Times New Roman" w:cs="Segoe UI"/>
                <w:sz w:val="20"/>
              </w:rPr>
              <w:t xml:space="preserve">Successfully </w:t>
            </w:r>
            <w:r w:rsidR="00105512">
              <w:rPr>
                <w:rFonts w:eastAsia="Times New Roman" w:cs="Segoe UI"/>
                <w:sz w:val="20"/>
              </w:rPr>
              <w:t>viewing the FBO data in the Opportunity Form</w:t>
            </w:r>
          </w:p>
        </w:tc>
      </w:tr>
    </w:tbl>
    <w:p w14:paraId="1E4E7899" w14:textId="77777777" w:rsidR="002C11CE" w:rsidRDefault="002C11CE"/>
    <w:p w14:paraId="4E756C4C" w14:textId="77777777" w:rsidR="004C0C47" w:rsidRDefault="004C0C47"/>
    <w:sectPr w:rsidR="004C0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2E8"/>
    <w:multiLevelType w:val="hybridMultilevel"/>
    <w:tmpl w:val="65B2F9EA"/>
    <w:lvl w:ilvl="0" w:tplc="375C4850">
      <w:start w:val="1"/>
      <w:numFmt w:val="bullet"/>
      <w:lvlText w:val="•"/>
      <w:lvlJc w:val="left"/>
      <w:pPr>
        <w:tabs>
          <w:tab w:val="num" w:pos="720"/>
        </w:tabs>
        <w:ind w:left="720" w:hanging="360"/>
      </w:pPr>
      <w:rPr>
        <w:rFonts w:ascii="Arial" w:hAnsi="Arial" w:hint="default"/>
      </w:rPr>
    </w:lvl>
    <w:lvl w:ilvl="1" w:tplc="8166BD60" w:tentative="1">
      <w:start w:val="1"/>
      <w:numFmt w:val="bullet"/>
      <w:lvlText w:val="•"/>
      <w:lvlJc w:val="left"/>
      <w:pPr>
        <w:tabs>
          <w:tab w:val="num" w:pos="1440"/>
        </w:tabs>
        <w:ind w:left="1440" w:hanging="360"/>
      </w:pPr>
      <w:rPr>
        <w:rFonts w:ascii="Arial" w:hAnsi="Arial" w:hint="default"/>
      </w:rPr>
    </w:lvl>
    <w:lvl w:ilvl="2" w:tplc="A426D1B8" w:tentative="1">
      <w:start w:val="1"/>
      <w:numFmt w:val="bullet"/>
      <w:lvlText w:val="•"/>
      <w:lvlJc w:val="left"/>
      <w:pPr>
        <w:tabs>
          <w:tab w:val="num" w:pos="2160"/>
        </w:tabs>
        <w:ind w:left="2160" w:hanging="360"/>
      </w:pPr>
      <w:rPr>
        <w:rFonts w:ascii="Arial" w:hAnsi="Arial" w:hint="default"/>
      </w:rPr>
    </w:lvl>
    <w:lvl w:ilvl="3" w:tplc="25349A74" w:tentative="1">
      <w:start w:val="1"/>
      <w:numFmt w:val="bullet"/>
      <w:lvlText w:val="•"/>
      <w:lvlJc w:val="left"/>
      <w:pPr>
        <w:tabs>
          <w:tab w:val="num" w:pos="2880"/>
        </w:tabs>
        <w:ind w:left="2880" w:hanging="360"/>
      </w:pPr>
      <w:rPr>
        <w:rFonts w:ascii="Arial" w:hAnsi="Arial" w:hint="default"/>
      </w:rPr>
    </w:lvl>
    <w:lvl w:ilvl="4" w:tplc="E4A2A926" w:tentative="1">
      <w:start w:val="1"/>
      <w:numFmt w:val="bullet"/>
      <w:lvlText w:val="•"/>
      <w:lvlJc w:val="left"/>
      <w:pPr>
        <w:tabs>
          <w:tab w:val="num" w:pos="3600"/>
        </w:tabs>
        <w:ind w:left="3600" w:hanging="360"/>
      </w:pPr>
      <w:rPr>
        <w:rFonts w:ascii="Arial" w:hAnsi="Arial" w:hint="default"/>
      </w:rPr>
    </w:lvl>
    <w:lvl w:ilvl="5" w:tplc="98B285F0" w:tentative="1">
      <w:start w:val="1"/>
      <w:numFmt w:val="bullet"/>
      <w:lvlText w:val="•"/>
      <w:lvlJc w:val="left"/>
      <w:pPr>
        <w:tabs>
          <w:tab w:val="num" w:pos="4320"/>
        </w:tabs>
        <w:ind w:left="4320" w:hanging="360"/>
      </w:pPr>
      <w:rPr>
        <w:rFonts w:ascii="Arial" w:hAnsi="Arial" w:hint="default"/>
      </w:rPr>
    </w:lvl>
    <w:lvl w:ilvl="6" w:tplc="D07A562A" w:tentative="1">
      <w:start w:val="1"/>
      <w:numFmt w:val="bullet"/>
      <w:lvlText w:val="•"/>
      <w:lvlJc w:val="left"/>
      <w:pPr>
        <w:tabs>
          <w:tab w:val="num" w:pos="5040"/>
        </w:tabs>
        <w:ind w:left="5040" w:hanging="360"/>
      </w:pPr>
      <w:rPr>
        <w:rFonts w:ascii="Arial" w:hAnsi="Arial" w:hint="default"/>
      </w:rPr>
    </w:lvl>
    <w:lvl w:ilvl="7" w:tplc="0E3EA200" w:tentative="1">
      <w:start w:val="1"/>
      <w:numFmt w:val="bullet"/>
      <w:lvlText w:val="•"/>
      <w:lvlJc w:val="left"/>
      <w:pPr>
        <w:tabs>
          <w:tab w:val="num" w:pos="5760"/>
        </w:tabs>
        <w:ind w:left="5760" w:hanging="360"/>
      </w:pPr>
      <w:rPr>
        <w:rFonts w:ascii="Arial" w:hAnsi="Arial" w:hint="default"/>
      </w:rPr>
    </w:lvl>
    <w:lvl w:ilvl="8" w:tplc="6EA08A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6E2BD9"/>
    <w:multiLevelType w:val="hybridMultilevel"/>
    <w:tmpl w:val="9D9E3F8A"/>
    <w:lvl w:ilvl="0" w:tplc="12F22EA0">
      <w:start w:val="1"/>
      <w:numFmt w:val="bullet"/>
      <w:lvlText w:val="•"/>
      <w:lvlJc w:val="left"/>
      <w:pPr>
        <w:tabs>
          <w:tab w:val="num" w:pos="720"/>
        </w:tabs>
        <w:ind w:left="720" w:hanging="360"/>
      </w:pPr>
      <w:rPr>
        <w:rFonts w:ascii="Arial" w:hAnsi="Arial" w:hint="default"/>
      </w:rPr>
    </w:lvl>
    <w:lvl w:ilvl="1" w:tplc="2BF0F00C">
      <w:start w:val="1"/>
      <w:numFmt w:val="bullet"/>
      <w:lvlText w:val="•"/>
      <w:lvlJc w:val="left"/>
      <w:pPr>
        <w:tabs>
          <w:tab w:val="num" w:pos="1440"/>
        </w:tabs>
        <w:ind w:left="1440" w:hanging="360"/>
      </w:pPr>
      <w:rPr>
        <w:rFonts w:ascii="Arial" w:hAnsi="Arial" w:hint="default"/>
      </w:rPr>
    </w:lvl>
    <w:lvl w:ilvl="2" w:tplc="9C1C6918">
      <w:start w:val="1"/>
      <w:numFmt w:val="bullet"/>
      <w:lvlText w:val="•"/>
      <w:lvlJc w:val="left"/>
      <w:pPr>
        <w:tabs>
          <w:tab w:val="num" w:pos="2160"/>
        </w:tabs>
        <w:ind w:left="2160" w:hanging="360"/>
      </w:pPr>
      <w:rPr>
        <w:rFonts w:ascii="Arial" w:hAnsi="Arial" w:hint="default"/>
      </w:rPr>
    </w:lvl>
    <w:lvl w:ilvl="3" w:tplc="15F81192">
      <w:start w:val="1"/>
      <w:numFmt w:val="bullet"/>
      <w:lvlText w:val="•"/>
      <w:lvlJc w:val="left"/>
      <w:pPr>
        <w:tabs>
          <w:tab w:val="num" w:pos="2880"/>
        </w:tabs>
        <w:ind w:left="2880" w:hanging="360"/>
      </w:pPr>
      <w:rPr>
        <w:rFonts w:ascii="Arial" w:hAnsi="Arial" w:hint="default"/>
      </w:rPr>
    </w:lvl>
    <w:lvl w:ilvl="4" w:tplc="9438C7F0" w:tentative="1">
      <w:start w:val="1"/>
      <w:numFmt w:val="bullet"/>
      <w:lvlText w:val="•"/>
      <w:lvlJc w:val="left"/>
      <w:pPr>
        <w:tabs>
          <w:tab w:val="num" w:pos="3600"/>
        </w:tabs>
        <w:ind w:left="3600" w:hanging="360"/>
      </w:pPr>
      <w:rPr>
        <w:rFonts w:ascii="Arial" w:hAnsi="Arial" w:hint="default"/>
      </w:rPr>
    </w:lvl>
    <w:lvl w:ilvl="5" w:tplc="F7D67FCC" w:tentative="1">
      <w:start w:val="1"/>
      <w:numFmt w:val="bullet"/>
      <w:lvlText w:val="•"/>
      <w:lvlJc w:val="left"/>
      <w:pPr>
        <w:tabs>
          <w:tab w:val="num" w:pos="4320"/>
        </w:tabs>
        <w:ind w:left="4320" w:hanging="360"/>
      </w:pPr>
      <w:rPr>
        <w:rFonts w:ascii="Arial" w:hAnsi="Arial" w:hint="default"/>
      </w:rPr>
    </w:lvl>
    <w:lvl w:ilvl="6" w:tplc="2AB0F41E" w:tentative="1">
      <w:start w:val="1"/>
      <w:numFmt w:val="bullet"/>
      <w:lvlText w:val="•"/>
      <w:lvlJc w:val="left"/>
      <w:pPr>
        <w:tabs>
          <w:tab w:val="num" w:pos="5040"/>
        </w:tabs>
        <w:ind w:left="5040" w:hanging="360"/>
      </w:pPr>
      <w:rPr>
        <w:rFonts w:ascii="Arial" w:hAnsi="Arial" w:hint="default"/>
      </w:rPr>
    </w:lvl>
    <w:lvl w:ilvl="7" w:tplc="CD8ADAF8" w:tentative="1">
      <w:start w:val="1"/>
      <w:numFmt w:val="bullet"/>
      <w:lvlText w:val="•"/>
      <w:lvlJc w:val="left"/>
      <w:pPr>
        <w:tabs>
          <w:tab w:val="num" w:pos="5760"/>
        </w:tabs>
        <w:ind w:left="5760" w:hanging="360"/>
      </w:pPr>
      <w:rPr>
        <w:rFonts w:ascii="Arial" w:hAnsi="Arial" w:hint="default"/>
      </w:rPr>
    </w:lvl>
    <w:lvl w:ilvl="8" w:tplc="E78A1D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B217C69"/>
    <w:multiLevelType w:val="hybridMultilevel"/>
    <w:tmpl w:val="4314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12CA2"/>
    <w:multiLevelType w:val="hybridMultilevel"/>
    <w:tmpl w:val="03E2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BC47FC"/>
    <w:multiLevelType w:val="hybridMultilevel"/>
    <w:tmpl w:val="C92C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60869"/>
    <w:multiLevelType w:val="hybridMultilevel"/>
    <w:tmpl w:val="F90E2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937D8"/>
    <w:multiLevelType w:val="hybridMultilevel"/>
    <w:tmpl w:val="4B32537C"/>
    <w:lvl w:ilvl="0" w:tplc="38963BFE">
      <w:start w:val="1"/>
      <w:numFmt w:val="bullet"/>
      <w:lvlText w:val="•"/>
      <w:lvlJc w:val="left"/>
      <w:pPr>
        <w:tabs>
          <w:tab w:val="num" w:pos="720"/>
        </w:tabs>
        <w:ind w:left="720" w:hanging="360"/>
      </w:pPr>
      <w:rPr>
        <w:rFonts w:ascii="Arial" w:hAnsi="Arial" w:hint="default"/>
      </w:rPr>
    </w:lvl>
    <w:lvl w:ilvl="1" w:tplc="DC5411DE" w:tentative="1">
      <w:start w:val="1"/>
      <w:numFmt w:val="bullet"/>
      <w:lvlText w:val="•"/>
      <w:lvlJc w:val="left"/>
      <w:pPr>
        <w:tabs>
          <w:tab w:val="num" w:pos="1440"/>
        </w:tabs>
        <w:ind w:left="1440" w:hanging="360"/>
      </w:pPr>
      <w:rPr>
        <w:rFonts w:ascii="Arial" w:hAnsi="Arial" w:hint="default"/>
      </w:rPr>
    </w:lvl>
    <w:lvl w:ilvl="2" w:tplc="B498B226" w:tentative="1">
      <w:start w:val="1"/>
      <w:numFmt w:val="bullet"/>
      <w:lvlText w:val="•"/>
      <w:lvlJc w:val="left"/>
      <w:pPr>
        <w:tabs>
          <w:tab w:val="num" w:pos="2160"/>
        </w:tabs>
        <w:ind w:left="2160" w:hanging="360"/>
      </w:pPr>
      <w:rPr>
        <w:rFonts w:ascii="Arial" w:hAnsi="Arial" w:hint="default"/>
      </w:rPr>
    </w:lvl>
    <w:lvl w:ilvl="3" w:tplc="F26CE28E" w:tentative="1">
      <w:start w:val="1"/>
      <w:numFmt w:val="bullet"/>
      <w:lvlText w:val="•"/>
      <w:lvlJc w:val="left"/>
      <w:pPr>
        <w:tabs>
          <w:tab w:val="num" w:pos="2880"/>
        </w:tabs>
        <w:ind w:left="2880" w:hanging="360"/>
      </w:pPr>
      <w:rPr>
        <w:rFonts w:ascii="Arial" w:hAnsi="Arial" w:hint="default"/>
      </w:rPr>
    </w:lvl>
    <w:lvl w:ilvl="4" w:tplc="EC7274DC" w:tentative="1">
      <w:start w:val="1"/>
      <w:numFmt w:val="bullet"/>
      <w:lvlText w:val="•"/>
      <w:lvlJc w:val="left"/>
      <w:pPr>
        <w:tabs>
          <w:tab w:val="num" w:pos="3600"/>
        </w:tabs>
        <w:ind w:left="3600" w:hanging="360"/>
      </w:pPr>
      <w:rPr>
        <w:rFonts w:ascii="Arial" w:hAnsi="Arial" w:hint="default"/>
      </w:rPr>
    </w:lvl>
    <w:lvl w:ilvl="5" w:tplc="B810D6A8" w:tentative="1">
      <w:start w:val="1"/>
      <w:numFmt w:val="bullet"/>
      <w:lvlText w:val="•"/>
      <w:lvlJc w:val="left"/>
      <w:pPr>
        <w:tabs>
          <w:tab w:val="num" w:pos="4320"/>
        </w:tabs>
        <w:ind w:left="4320" w:hanging="360"/>
      </w:pPr>
      <w:rPr>
        <w:rFonts w:ascii="Arial" w:hAnsi="Arial" w:hint="default"/>
      </w:rPr>
    </w:lvl>
    <w:lvl w:ilvl="6" w:tplc="A0FEB39A" w:tentative="1">
      <w:start w:val="1"/>
      <w:numFmt w:val="bullet"/>
      <w:lvlText w:val="•"/>
      <w:lvlJc w:val="left"/>
      <w:pPr>
        <w:tabs>
          <w:tab w:val="num" w:pos="5040"/>
        </w:tabs>
        <w:ind w:left="5040" w:hanging="360"/>
      </w:pPr>
      <w:rPr>
        <w:rFonts w:ascii="Arial" w:hAnsi="Arial" w:hint="default"/>
      </w:rPr>
    </w:lvl>
    <w:lvl w:ilvl="7" w:tplc="C31472B2" w:tentative="1">
      <w:start w:val="1"/>
      <w:numFmt w:val="bullet"/>
      <w:lvlText w:val="•"/>
      <w:lvlJc w:val="left"/>
      <w:pPr>
        <w:tabs>
          <w:tab w:val="num" w:pos="5760"/>
        </w:tabs>
        <w:ind w:left="5760" w:hanging="360"/>
      </w:pPr>
      <w:rPr>
        <w:rFonts w:ascii="Arial" w:hAnsi="Arial" w:hint="default"/>
      </w:rPr>
    </w:lvl>
    <w:lvl w:ilvl="8" w:tplc="9DF2DF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65F72BB"/>
    <w:multiLevelType w:val="hybridMultilevel"/>
    <w:tmpl w:val="6AD86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71779"/>
    <w:multiLevelType w:val="hybridMultilevel"/>
    <w:tmpl w:val="D27803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744EA"/>
    <w:multiLevelType w:val="hybridMultilevel"/>
    <w:tmpl w:val="E0BABECE"/>
    <w:lvl w:ilvl="0" w:tplc="EB62C45E">
      <w:start w:val="1"/>
      <w:numFmt w:val="decimal"/>
      <w:lvlText w:val="%1)"/>
      <w:lvlJc w:val="left"/>
      <w:pPr>
        <w:ind w:left="391" w:hanging="360"/>
      </w:pPr>
      <w:rPr>
        <w:rFonts w:hint="default"/>
      </w:rPr>
    </w:lvl>
    <w:lvl w:ilvl="1" w:tplc="04090019" w:tentative="1">
      <w:start w:val="1"/>
      <w:numFmt w:val="lowerLetter"/>
      <w:lvlText w:val="%2."/>
      <w:lvlJc w:val="left"/>
      <w:pPr>
        <w:ind w:left="1111" w:hanging="360"/>
      </w:pPr>
    </w:lvl>
    <w:lvl w:ilvl="2" w:tplc="0409001B" w:tentative="1">
      <w:start w:val="1"/>
      <w:numFmt w:val="lowerRoman"/>
      <w:lvlText w:val="%3."/>
      <w:lvlJc w:val="right"/>
      <w:pPr>
        <w:ind w:left="1831" w:hanging="180"/>
      </w:pPr>
    </w:lvl>
    <w:lvl w:ilvl="3" w:tplc="0409000F" w:tentative="1">
      <w:start w:val="1"/>
      <w:numFmt w:val="decimal"/>
      <w:lvlText w:val="%4."/>
      <w:lvlJc w:val="left"/>
      <w:pPr>
        <w:ind w:left="2551" w:hanging="360"/>
      </w:pPr>
    </w:lvl>
    <w:lvl w:ilvl="4" w:tplc="04090019" w:tentative="1">
      <w:start w:val="1"/>
      <w:numFmt w:val="lowerLetter"/>
      <w:lvlText w:val="%5."/>
      <w:lvlJc w:val="left"/>
      <w:pPr>
        <w:ind w:left="3271" w:hanging="360"/>
      </w:pPr>
    </w:lvl>
    <w:lvl w:ilvl="5" w:tplc="0409001B" w:tentative="1">
      <w:start w:val="1"/>
      <w:numFmt w:val="lowerRoman"/>
      <w:lvlText w:val="%6."/>
      <w:lvlJc w:val="right"/>
      <w:pPr>
        <w:ind w:left="3991" w:hanging="180"/>
      </w:pPr>
    </w:lvl>
    <w:lvl w:ilvl="6" w:tplc="0409000F" w:tentative="1">
      <w:start w:val="1"/>
      <w:numFmt w:val="decimal"/>
      <w:lvlText w:val="%7."/>
      <w:lvlJc w:val="left"/>
      <w:pPr>
        <w:ind w:left="4711" w:hanging="360"/>
      </w:pPr>
    </w:lvl>
    <w:lvl w:ilvl="7" w:tplc="04090019" w:tentative="1">
      <w:start w:val="1"/>
      <w:numFmt w:val="lowerLetter"/>
      <w:lvlText w:val="%8."/>
      <w:lvlJc w:val="left"/>
      <w:pPr>
        <w:ind w:left="5431" w:hanging="360"/>
      </w:pPr>
    </w:lvl>
    <w:lvl w:ilvl="8" w:tplc="0409001B" w:tentative="1">
      <w:start w:val="1"/>
      <w:numFmt w:val="lowerRoman"/>
      <w:lvlText w:val="%9."/>
      <w:lvlJc w:val="right"/>
      <w:pPr>
        <w:ind w:left="6151" w:hanging="180"/>
      </w:pPr>
    </w:lvl>
  </w:abstractNum>
  <w:abstractNum w:abstractNumId="10" w15:restartNumberingAfterBreak="0">
    <w:nsid w:val="71226F68"/>
    <w:multiLevelType w:val="hybridMultilevel"/>
    <w:tmpl w:val="937C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C03F8A"/>
    <w:multiLevelType w:val="hybridMultilevel"/>
    <w:tmpl w:val="A3629978"/>
    <w:lvl w:ilvl="0" w:tplc="172E9EA0">
      <w:start w:val="1"/>
      <w:numFmt w:val="bullet"/>
      <w:lvlText w:val="•"/>
      <w:lvlJc w:val="left"/>
      <w:pPr>
        <w:tabs>
          <w:tab w:val="num" w:pos="720"/>
        </w:tabs>
        <w:ind w:left="720" w:hanging="360"/>
      </w:pPr>
      <w:rPr>
        <w:rFonts w:ascii="Arial" w:hAnsi="Arial" w:hint="default"/>
      </w:rPr>
    </w:lvl>
    <w:lvl w:ilvl="1" w:tplc="089C83C6" w:tentative="1">
      <w:start w:val="1"/>
      <w:numFmt w:val="bullet"/>
      <w:lvlText w:val="•"/>
      <w:lvlJc w:val="left"/>
      <w:pPr>
        <w:tabs>
          <w:tab w:val="num" w:pos="1440"/>
        </w:tabs>
        <w:ind w:left="1440" w:hanging="360"/>
      </w:pPr>
      <w:rPr>
        <w:rFonts w:ascii="Arial" w:hAnsi="Arial" w:hint="default"/>
      </w:rPr>
    </w:lvl>
    <w:lvl w:ilvl="2" w:tplc="C220FEA2" w:tentative="1">
      <w:start w:val="1"/>
      <w:numFmt w:val="bullet"/>
      <w:lvlText w:val="•"/>
      <w:lvlJc w:val="left"/>
      <w:pPr>
        <w:tabs>
          <w:tab w:val="num" w:pos="2160"/>
        </w:tabs>
        <w:ind w:left="2160" w:hanging="360"/>
      </w:pPr>
      <w:rPr>
        <w:rFonts w:ascii="Arial" w:hAnsi="Arial" w:hint="default"/>
      </w:rPr>
    </w:lvl>
    <w:lvl w:ilvl="3" w:tplc="49A6E2C4" w:tentative="1">
      <w:start w:val="1"/>
      <w:numFmt w:val="bullet"/>
      <w:lvlText w:val="•"/>
      <w:lvlJc w:val="left"/>
      <w:pPr>
        <w:tabs>
          <w:tab w:val="num" w:pos="2880"/>
        </w:tabs>
        <w:ind w:left="2880" w:hanging="360"/>
      </w:pPr>
      <w:rPr>
        <w:rFonts w:ascii="Arial" w:hAnsi="Arial" w:hint="default"/>
      </w:rPr>
    </w:lvl>
    <w:lvl w:ilvl="4" w:tplc="189A3BCE" w:tentative="1">
      <w:start w:val="1"/>
      <w:numFmt w:val="bullet"/>
      <w:lvlText w:val="•"/>
      <w:lvlJc w:val="left"/>
      <w:pPr>
        <w:tabs>
          <w:tab w:val="num" w:pos="3600"/>
        </w:tabs>
        <w:ind w:left="3600" w:hanging="360"/>
      </w:pPr>
      <w:rPr>
        <w:rFonts w:ascii="Arial" w:hAnsi="Arial" w:hint="default"/>
      </w:rPr>
    </w:lvl>
    <w:lvl w:ilvl="5" w:tplc="BB72B3C8" w:tentative="1">
      <w:start w:val="1"/>
      <w:numFmt w:val="bullet"/>
      <w:lvlText w:val="•"/>
      <w:lvlJc w:val="left"/>
      <w:pPr>
        <w:tabs>
          <w:tab w:val="num" w:pos="4320"/>
        </w:tabs>
        <w:ind w:left="4320" w:hanging="360"/>
      </w:pPr>
      <w:rPr>
        <w:rFonts w:ascii="Arial" w:hAnsi="Arial" w:hint="default"/>
      </w:rPr>
    </w:lvl>
    <w:lvl w:ilvl="6" w:tplc="7424EA26" w:tentative="1">
      <w:start w:val="1"/>
      <w:numFmt w:val="bullet"/>
      <w:lvlText w:val="•"/>
      <w:lvlJc w:val="left"/>
      <w:pPr>
        <w:tabs>
          <w:tab w:val="num" w:pos="5040"/>
        </w:tabs>
        <w:ind w:left="5040" w:hanging="360"/>
      </w:pPr>
      <w:rPr>
        <w:rFonts w:ascii="Arial" w:hAnsi="Arial" w:hint="default"/>
      </w:rPr>
    </w:lvl>
    <w:lvl w:ilvl="7" w:tplc="5908155E" w:tentative="1">
      <w:start w:val="1"/>
      <w:numFmt w:val="bullet"/>
      <w:lvlText w:val="•"/>
      <w:lvlJc w:val="left"/>
      <w:pPr>
        <w:tabs>
          <w:tab w:val="num" w:pos="5760"/>
        </w:tabs>
        <w:ind w:left="5760" w:hanging="360"/>
      </w:pPr>
      <w:rPr>
        <w:rFonts w:ascii="Arial" w:hAnsi="Arial" w:hint="default"/>
      </w:rPr>
    </w:lvl>
    <w:lvl w:ilvl="8" w:tplc="242AD29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C23255C"/>
    <w:multiLevelType w:val="hybridMultilevel"/>
    <w:tmpl w:val="DD3E0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2"/>
  </w:num>
  <w:num w:numId="4">
    <w:abstractNumId w:val="1"/>
  </w:num>
  <w:num w:numId="5">
    <w:abstractNumId w:val="0"/>
  </w:num>
  <w:num w:numId="6">
    <w:abstractNumId w:val="6"/>
  </w:num>
  <w:num w:numId="7">
    <w:abstractNumId w:val="11"/>
  </w:num>
  <w:num w:numId="8">
    <w:abstractNumId w:val="3"/>
  </w:num>
  <w:num w:numId="9">
    <w:abstractNumId w:val="4"/>
  </w:num>
  <w:num w:numId="10">
    <w:abstractNumId w:val="7"/>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99"/>
    <w:rsid w:val="00020743"/>
    <w:rsid w:val="00021947"/>
    <w:rsid w:val="00021D0A"/>
    <w:rsid w:val="00043A35"/>
    <w:rsid w:val="00060BCD"/>
    <w:rsid w:val="00093327"/>
    <w:rsid w:val="00097459"/>
    <w:rsid w:val="000B0E35"/>
    <w:rsid w:val="000E050A"/>
    <w:rsid w:val="00105512"/>
    <w:rsid w:val="00111FF4"/>
    <w:rsid w:val="00152435"/>
    <w:rsid w:val="001557C9"/>
    <w:rsid w:val="00165A3C"/>
    <w:rsid w:val="001930E9"/>
    <w:rsid w:val="001A10DD"/>
    <w:rsid w:val="001E59C8"/>
    <w:rsid w:val="001E6D66"/>
    <w:rsid w:val="001F4C7A"/>
    <w:rsid w:val="00200CEE"/>
    <w:rsid w:val="00234150"/>
    <w:rsid w:val="002352F9"/>
    <w:rsid w:val="0024359F"/>
    <w:rsid w:val="002477C0"/>
    <w:rsid w:val="002A0867"/>
    <w:rsid w:val="002A503B"/>
    <w:rsid w:val="002C11CE"/>
    <w:rsid w:val="002D2A47"/>
    <w:rsid w:val="003613BD"/>
    <w:rsid w:val="003634B2"/>
    <w:rsid w:val="00370B2A"/>
    <w:rsid w:val="00386779"/>
    <w:rsid w:val="003A53E2"/>
    <w:rsid w:val="003D4DCD"/>
    <w:rsid w:val="003D51F0"/>
    <w:rsid w:val="003E0511"/>
    <w:rsid w:val="00443112"/>
    <w:rsid w:val="00450D0D"/>
    <w:rsid w:val="0047296A"/>
    <w:rsid w:val="0047458F"/>
    <w:rsid w:val="0048698E"/>
    <w:rsid w:val="00490C51"/>
    <w:rsid w:val="004A088F"/>
    <w:rsid w:val="004C0514"/>
    <w:rsid w:val="004C0C47"/>
    <w:rsid w:val="004E017A"/>
    <w:rsid w:val="00511CB3"/>
    <w:rsid w:val="005165C4"/>
    <w:rsid w:val="00543218"/>
    <w:rsid w:val="00560699"/>
    <w:rsid w:val="00564BDA"/>
    <w:rsid w:val="005A2B10"/>
    <w:rsid w:val="005A4EDE"/>
    <w:rsid w:val="005F772C"/>
    <w:rsid w:val="00616158"/>
    <w:rsid w:val="00686406"/>
    <w:rsid w:val="006907F8"/>
    <w:rsid w:val="006961E1"/>
    <w:rsid w:val="00696B27"/>
    <w:rsid w:val="006A4A95"/>
    <w:rsid w:val="00724536"/>
    <w:rsid w:val="007C606B"/>
    <w:rsid w:val="007D5736"/>
    <w:rsid w:val="007E0035"/>
    <w:rsid w:val="007E556F"/>
    <w:rsid w:val="007F52E6"/>
    <w:rsid w:val="0080738C"/>
    <w:rsid w:val="00822E87"/>
    <w:rsid w:val="008418CD"/>
    <w:rsid w:val="00851445"/>
    <w:rsid w:val="0085666C"/>
    <w:rsid w:val="00876B53"/>
    <w:rsid w:val="008F31C6"/>
    <w:rsid w:val="00967128"/>
    <w:rsid w:val="00993641"/>
    <w:rsid w:val="009A55F4"/>
    <w:rsid w:val="009B021D"/>
    <w:rsid w:val="00A20A18"/>
    <w:rsid w:val="00A46192"/>
    <w:rsid w:val="00AA0C81"/>
    <w:rsid w:val="00AA4FB0"/>
    <w:rsid w:val="00AC7419"/>
    <w:rsid w:val="00B0288E"/>
    <w:rsid w:val="00B12D77"/>
    <w:rsid w:val="00B217A9"/>
    <w:rsid w:val="00B3670E"/>
    <w:rsid w:val="00B926A5"/>
    <w:rsid w:val="00C27444"/>
    <w:rsid w:val="00C41197"/>
    <w:rsid w:val="00C43E01"/>
    <w:rsid w:val="00CB120C"/>
    <w:rsid w:val="00CC3F95"/>
    <w:rsid w:val="00D37582"/>
    <w:rsid w:val="00D51FFC"/>
    <w:rsid w:val="00DA2FA1"/>
    <w:rsid w:val="00DE0D62"/>
    <w:rsid w:val="00DE32D7"/>
    <w:rsid w:val="00E14888"/>
    <w:rsid w:val="00E76D40"/>
    <w:rsid w:val="00EA5181"/>
    <w:rsid w:val="00F045B0"/>
    <w:rsid w:val="00F451E5"/>
    <w:rsid w:val="00F51545"/>
    <w:rsid w:val="00F62FA4"/>
    <w:rsid w:val="00F70C26"/>
    <w:rsid w:val="00F8210C"/>
    <w:rsid w:val="00F853DB"/>
    <w:rsid w:val="00F91D19"/>
    <w:rsid w:val="00FD257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6C33"/>
  <w15:docId w15:val="{CEC40FAB-734D-485D-83D7-2588A5B8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4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58F"/>
    <w:rPr>
      <w:rFonts w:ascii="Tahoma" w:hAnsi="Tahoma" w:cs="Tahoma"/>
      <w:sz w:val="16"/>
      <w:szCs w:val="16"/>
    </w:rPr>
  </w:style>
  <w:style w:type="paragraph" w:styleId="ListParagraph">
    <w:name w:val="List Paragraph"/>
    <w:basedOn w:val="Normal"/>
    <w:uiPriority w:val="34"/>
    <w:qFormat/>
    <w:rsid w:val="007F52E6"/>
    <w:pPr>
      <w:ind w:left="720"/>
      <w:contextualSpacing/>
    </w:pPr>
  </w:style>
  <w:style w:type="paragraph" w:customStyle="1" w:styleId="GuidanceText">
    <w:name w:val="Guidance Text"/>
    <w:basedOn w:val="Normal"/>
    <w:link w:val="GuidanceTextChar"/>
    <w:rsid w:val="00C43E01"/>
    <w:pPr>
      <w:spacing w:after="0" w:line="240" w:lineRule="auto"/>
    </w:pPr>
    <w:rPr>
      <w:rFonts w:ascii="Arial" w:eastAsia="Times New Roman" w:hAnsi="Arial" w:cs="Times New Roman"/>
      <w:i/>
      <w:color w:val="0000FF"/>
      <w:sz w:val="20"/>
      <w:szCs w:val="20"/>
    </w:rPr>
  </w:style>
  <w:style w:type="character" w:customStyle="1" w:styleId="GuidanceTextChar">
    <w:name w:val="Guidance Text Char"/>
    <w:basedOn w:val="DefaultParagraphFont"/>
    <w:link w:val="GuidanceText"/>
    <w:rsid w:val="00C43E01"/>
    <w:rPr>
      <w:rFonts w:ascii="Arial" w:eastAsia="Times New Roman" w:hAnsi="Arial" w:cs="Times New Roman"/>
      <w:i/>
      <w:color w:val="0000FF"/>
      <w:sz w:val="20"/>
      <w:szCs w:val="20"/>
    </w:rPr>
  </w:style>
  <w:style w:type="character" w:styleId="Hyperlink">
    <w:name w:val="Hyperlink"/>
    <w:basedOn w:val="DefaultParagraphFont"/>
    <w:uiPriority w:val="99"/>
    <w:unhideWhenUsed/>
    <w:rsid w:val="008F3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20083">
      <w:bodyDiv w:val="1"/>
      <w:marLeft w:val="0"/>
      <w:marRight w:val="0"/>
      <w:marTop w:val="0"/>
      <w:marBottom w:val="0"/>
      <w:divBdr>
        <w:top w:val="none" w:sz="0" w:space="0" w:color="auto"/>
        <w:left w:val="none" w:sz="0" w:space="0" w:color="auto"/>
        <w:bottom w:val="none" w:sz="0" w:space="0" w:color="auto"/>
        <w:right w:val="none" w:sz="0" w:space="0" w:color="auto"/>
      </w:divBdr>
      <w:divsChild>
        <w:div w:id="1103304388">
          <w:marLeft w:val="360"/>
          <w:marRight w:val="0"/>
          <w:marTop w:val="78"/>
          <w:marBottom w:val="0"/>
          <w:divBdr>
            <w:top w:val="none" w:sz="0" w:space="0" w:color="auto"/>
            <w:left w:val="none" w:sz="0" w:space="0" w:color="auto"/>
            <w:bottom w:val="none" w:sz="0" w:space="0" w:color="auto"/>
            <w:right w:val="none" w:sz="0" w:space="0" w:color="auto"/>
          </w:divBdr>
        </w:div>
        <w:div w:id="785317953">
          <w:marLeft w:val="360"/>
          <w:marRight w:val="0"/>
          <w:marTop w:val="78"/>
          <w:marBottom w:val="0"/>
          <w:divBdr>
            <w:top w:val="none" w:sz="0" w:space="0" w:color="auto"/>
            <w:left w:val="none" w:sz="0" w:space="0" w:color="auto"/>
            <w:bottom w:val="none" w:sz="0" w:space="0" w:color="auto"/>
            <w:right w:val="none" w:sz="0" w:space="0" w:color="auto"/>
          </w:divBdr>
        </w:div>
        <w:div w:id="743796296">
          <w:marLeft w:val="360"/>
          <w:marRight w:val="0"/>
          <w:marTop w:val="78"/>
          <w:marBottom w:val="0"/>
          <w:divBdr>
            <w:top w:val="none" w:sz="0" w:space="0" w:color="auto"/>
            <w:left w:val="none" w:sz="0" w:space="0" w:color="auto"/>
            <w:bottom w:val="none" w:sz="0" w:space="0" w:color="auto"/>
            <w:right w:val="none" w:sz="0" w:space="0" w:color="auto"/>
          </w:divBdr>
        </w:div>
        <w:div w:id="1373922890">
          <w:marLeft w:val="360"/>
          <w:marRight w:val="0"/>
          <w:marTop w:val="78"/>
          <w:marBottom w:val="0"/>
          <w:divBdr>
            <w:top w:val="none" w:sz="0" w:space="0" w:color="auto"/>
            <w:left w:val="none" w:sz="0" w:space="0" w:color="auto"/>
            <w:bottom w:val="none" w:sz="0" w:space="0" w:color="auto"/>
            <w:right w:val="none" w:sz="0" w:space="0" w:color="auto"/>
          </w:divBdr>
        </w:div>
        <w:div w:id="335959860">
          <w:marLeft w:val="360"/>
          <w:marRight w:val="0"/>
          <w:marTop w:val="78"/>
          <w:marBottom w:val="0"/>
          <w:divBdr>
            <w:top w:val="none" w:sz="0" w:space="0" w:color="auto"/>
            <w:left w:val="none" w:sz="0" w:space="0" w:color="auto"/>
            <w:bottom w:val="none" w:sz="0" w:space="0" w:color="auto"/>
            <w:right w:val="none" w:sz="0" w:space="0" w:color="auto"/>
          </w:divBdr>
        </w:div>
      </w:divsChild>
    </w:div>
    <w:div w:id="1462072413">
      <w:bodyDiv w:val="1"/>
      <w:marLeft w:val="0"/>
      <w:marRight w:val="0"/>
      <w:marTop w:val="0"/>
      <w:marBottom w:val="0"/>
      <w:divBdr>
        <w:top w:val="none" w:sz="0" w:space="0" w:color="auto"/>
        <w:left w:val="none" w:sz="0" w:space="0" w:color="auto"/>
        <w:bottom w:val="none" w:sz="0" w:space="0" w:color="auto"/>
        <w:right w:val="none" w:sz="0" w:space="0" w:color="auto"/>
      </w:divBdr>
    </w:div>
    <w:div w:id="152536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C9C23B7C0CD438FCF5DD8CA5E0F17" ma:contentTypeVersion="0" ma:contentTypeDescription="Create a new document." ma:contentTypeScope="" ma:versionID="0586493afdbd8e38c2c0e9cc7e366edc">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A3B48-5312-4514-95F8-3554D0385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C013F9-EE68-40DA-B595-F0B5EFBCF4A7}">
  <ds:schemaRefs>
    <ds:schemaRef ds:uri="http://schemas.microsoft.com/sharepoint/v3/contenttype/forms"/>
  </ds:schemaRefs>
</ds:datastoreItem>
</file>

<file path=customXml/itemProps3.xml><?xml version="1.0" encoding="utf-8"?>
<ds:datastoreItem xmlns:ds="http://schemas.openxmlformats.org/officeDocument/2006/customXml" ds:itemID="{D9026812-82BE-4092-B44E-C29ADF37B5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8F081D-B209-4D6E-9332-B0CB0EC0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Vinay Nalam</dc:creator>
  <cp:lastModifiedBy>Ife Idowu</cp:lastModifiedBy>
  <cp:revision>6</cp:revision>
  <dcterms:created xsi:type="dcterms:W3CDTF">2018-08-24T01:26:00Z</dcterms:created>
  <dcterms:modified xsi:type="dcterms:W3CDTF">2018-08-26T14:58:00Z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0x01010019AC9C23B7C0CD438FCF5DD8CA5E0F17</vt:lpwstr>
  </property>
</Properties>
</file>