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33A30" w:rsidP="00966C31" w:rsidRDefault="001210F6" w14:paraId="57ADB280" w14:textId="557042FE">
      <w:pPr>
        <w:pStyle w:val="Subtitle"/>
        <w:spacing w:line="240" w:lineRule="auto"/>
      </w:pPr>
      <w:r>
        <w:rPr>
          <w:noProof/>
        </w:rPr>
        <w:pict w14:anchorId="3BC9AE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79.1pt;margin-top:-30.85pt;width:126.6pt;height:113.05pt;z-index:251659264;mso-position-horizontal-relative:text;mso-position-vertical-relative:text" type="#_x0000_t75">
            <v:imagedata o:title="Atrio Logo White" r:id="rId11"/>
          </v:shape>
        </w:pict>
      </w:r>
    </w:p>
    <w:p w:rsidR="00754887" w:rsidP="00966C31" w:rsidRDefault="00754887" w14:paraId="57ADB281" w14:textId="6228E406">
      <w:pPr>
        <w:spacing w:line="240" w:lineRule="auto"/>
      </w:pPr>
    </w:p>
    <w:p w:rsidR="00406D0B" w:rsidP="00966C31" w:rsidRDefault="00406D0B" w14:paraId="29F08DB7" w14:textId="1D51D945">
      <w:pPr>
        <w:spacing w:line="240" w:lineRule="auto"/>
      </w:pPr>
    </w:p>
    <w:p w:rsidR="00406D0B" w:rsidP="00966C31" w:rsidRDefault="00406D0B" w14:paraId="7D84E6D4" w14:textId="70511A94">
      <w:pPr>
        <w:spacing w:line="240" w:lineRule="auto"/>
      </w:pPr>
    </w:p>
    <w:p w:rsidR="00406D0B" w:rsidP="00966C31" w:rsidRDefault="00406D0B" w14:paraId="66FB53E7" w14:textId="7AA349F4">
      <w:pPr>
        <w:spacing w:line="240" w:lineRule="auto"/>
      </w:pPr>
    </w:p>
    <w:p w:rsidR="00406D0B" w:rsidP="00966C31" w:rsidRDefault="00406D0B" w14:paraId="00EA42A9" w14:textId="0BE3F956">
      <w:pPr>
        <w:spacing w:line="240" w:lineRule="auto"/>
      </w:pPr>
    </w:p>
    <w:p w:rsidR="00406D0B" w:rsidP="00966C31" w:rsidRDefault="00406D0B" w14:paraId="2F3CF181" w14:textId="6B95907B">
      <w:pPr>
        <w:spacing w:line="240" w:lineRule="auto"/>
      </w:pPr>
    </w:p>
    <w:p w:rsidR="00BF00F7" w:rsidP="00966C31" w:rsidRDefault="0040427F" w14:paraId="2A7365F7" w14:textId="7E8B9539">
      <w:pPr>
        <w:spacing w:line="240" w:lineRule="auto"/>
        <w:jc w:val="center"/>
        <w:rPr>
          <w:color w:val="002060"/>
          <w:sz w:val="44"/>
          <w:szCs w:val="44"/>
        </w:rPr>
      </w:pPr>
      <w:r>
        <w:rPr>
          <w:noProof/>
          <w:lang w:bidi="ar-SA"/>
        </w:rPr>
        <mc:AlternateContent>
          <mc:Choice Requires="wps">
            <w:drawing>
              <wp:anchor distT="45720" distB="45720" distL="114300" distR="114300" simplePos="0" relativeHeight="251653632" behindDoc="0" locked="0" layoutInCell="1" allowOverlap="1" wp14:anchorId="5820F035" wp14:editId="1C9E90F4">
                <wp:simplePos x="0" y="0"/>
                <wp:positionH relativeFrom="column">
                  <wp:posOffset>210918</wp:posOffset>
                </wp:positionH>
                <wp:positionV relativeFrom="paragraph">
                  <wp:posOffset>467213</wp:posOffset>
                </wp:positionV>
                <wp:extent cx="411988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404620"/>
                        </a:xfrm>
                        <a:prstGeom prst="rect">
                          <a:avLst/>
                        </a:prstGeom>
                        <a:solidFill>
                          <a:srgbClr val="FFFFFF"/>
                        </a:solidFill>
                        <a:ln w="9525">
                          <a:noFill/>
                          <a:miter lim="800000"/>
                          <a:headEnd/>
                          <a:tailEnd/>
                        </a:ln>
                      </wps:spPr>
                      <wps:txbx>
                        <w:txbxContent>
                          <w:p w:rsidR="00224010" w:rsidP="0040427F" w:rsidRDefault="00C403DB" w14:paraId="39EAD90B" w14:textId="10703E9A">
                            <w:pPr>
                              <w:jc w:val="right"/>
                              <w:rPr>
                                <w:color w:val="002060"/>
                                <w:sz w:val="52"/>
                                <w:szCs w:val="52"/>
                              </w:rPr>
                            </w:pPr>
                            <w:r>
                              <w:rPr>
                                <w:color w:val="002060"/>
                                <w:sz w:val="52"/>
                                <w:szCs w:val="52"/>
                              </w:rPr>
                              <w:t>NUSOFT</w:t>
                            </w:r>
                            <w:r w:rsidR="00224010">
                              <w:rPr>
                                <w:color w:val="002060"/>
                                <w:sz w:val="52"/>
                                <w:szCs w:val="52"/>
                              </w:rPr>
                              <w:t xml:space="preserve"> CRM FOR M&amp;A 2016</w:t>
                            </w:r>
                          </w:p>
                          <w:p w:rsidR="00224010" w:rsidP="0040427F" w:rsidRDefault="009948CC" w14:paraId="59A81383" w14:textId="094F6DC5">
                            <w:pPr>
                              <w:jc w:val="right"/>
                            </w:pPr>
                            <w:r>
                              <w:rPr>
                                <w:color w:val="002060"/>
                                <w:sz w:val="52"/>
                                <w:szCs w:val="52"/>
                              </w:rPr>
                              <w:t>INSTALLATION</w:t>
                            </w:r>
                            <w:r w:rsidR="00224010">
                              <w:rPr>
                                <w:color w:val="002060"/>
                                <w:sz w:val="52"/>
                                <w:szCs w:val="52"/>
                              </w:rPr>
                              <w:t xml:space="preserv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0F035">
                <v:stroke joinstyle="miter"/>
                <v:path gradientshapeok="t" o:connecttype="rect"/>
              </v:shapetype>
              <v:shape id="Text Box 2" style="position:absolute;left:0;text-align:left;margin-left:16.6pt;margin-top:36.8pt;width:324.4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">
                <v:textbox style="mso-fit-shape-to-text:t">
                  <w:txbxContent>
                    <w:p w:rsidR="00224010" w:rsidP="0040427F" w:rsidRDefault="00C403DB" w14:paraId="39EAD90B" w14:textId="10703E9A">
                      <w:pPr>
                        <w:jc w:val="right"/>
                        <w:rPr>
                          <w:color w:val="002060"/>
                          <w:sz w:val="52"/>
                          <w:szCs w:val="52"/>
                        </w:rPr>
                      </w:pPr>
                      <w:r>
                        <w:rPr>
                          <w:color w:val="002060"/>
                          <w:sz w:val="52"/>
                          <w:szCs w:val="52"/>
                        </w:rPr>
                        <w:t>NUSOFT</w:t>
                      </w:r>
                      <w:r w:rsidR="00224010">
                        <w:rPr>
                          <w:color w:val="002060"/>
                          <w:sz w:val="52"/>
                          <w:szCs w:val="52"/>
                        </w:rPr>
                        <w:t xml:space="preserve"> CRM FOR M&amp;A 2016</w:t>
                      </w:r>
                    </w:p>
                    <w:p w:rsidR="00224010" w:rsidP="0040427F" w:rsidRDefault="009948CC" w14:paraId="59A81383" w14:textId="094F6DC5">
                      <w:pPr>
                        <w:jc w:val="right"/>
                      </w:pPr>
                      <w:r>
                        <w:rPr>
                          <w:color w:val="002060"/>
                          <w:sz w:val="52"/>
                          <w:szCs w:val="52"/>
                        </w:rPr>
                        <w:t>INSTALLATION</w:t>
                      </w:r>
                      <w:r w:rsidR="00224010">
                        <w:rPr>
                          <w:color w:val="002060"/>
                          <w:sz w:val="52"/>
                          <w:szCs w:val="52"/>
                        </w:rPr>
                        <w:t xml:space="preserve"> GUIDE</w:t>
                      </w:r>
                    </w:p>
                  </w:txbxContent>
                </v:textbox>
                <w10:wrap type="square"/>
              </v:shape>
            </w:pict>
          </mc:Fallback>
        </mc:AlternateContent>
      </w:r>
    </w:p>
    <w:p w:rsidR="00754887" w:rsidP="00966C31" w:rsidRDefault="00754887" w14:paraId="57ADB28C" w14:textId="559B665A">
      <w:pPr>
        <w:spacing w:line="240" w:lineRule="auto"/>
      </w:pPr>
    </w:p>
    <w:p w:rsidR="00107A22" w:rsidP="00966C31" w:rsidRDefault="00107A22" w14:paraId="7EDCEF2F" w14:textId="5C506321">
      <w:pPr>
        <w:spacing w:line="240" w:lineRule="auto"/>
      </w:pPr>
    </w:p>
    <w:p w:rsidR="00B154B3" w:rsidP="00966C31" w:rsidRDefault="00B154B3" w14:paraId="522B6902" w14:textId="73878678">
      <w:pPr>
        <w:spacing w:line="240" w:lineRule="auto"/>
        <w:jc w:val="center"/>
        <w:rPr>
          <w:b/>
          <w:bCs/>
        </w:rPr>
      </w:pPr>
    </w:p>
    <w:p w:rsidR="00C403DB" w:rsidP="00966C31" w:rsidRDefault="00C403DB" w14:paraId="0242D551" w14:textId="77777777">
      <w:pPr>
        <w:spacing w:line="240" w:lineRule="auto"/>
        <w:jc w:val="center"/>
        <w:rPr>
          <w:b/>
          <w:i/>
          <w:noProof/>
          <w:sz w:val="28"/>
          <w:szCs w:val="28"/>
          <w:lang w:bidi="ar-SA"/>
        </w:rPr>
      </w:pPr>
    </w:p>
    <w:p w:rsidR="00C403DB" w:rsidP="00966C31" w:rsidRDefault="00C403DB" w14:paraId="2C48E3DE" w14:textId="77777777">
      <w:pPr>
        <w:spacing w:line="240" w:lineRule="auto"/>
        <w:jc w:val="center"/>
        <w:rPr>
          <w:b/>
          <w:bCs/>
        </w:rPr>
      </w:pPr>
    </w:p>
    <w:p w:rsidR="000B2B7D" w:rsidP="00966C31" w:rsidRDefault="00C403DB" w14:paraId="57ADB294" w14:textId="45288DF4">
      <w:pPr>
        <w:spacing w:line="240" w:lineRule="auto"/>
        <w:jc w:val="center"/>
      </w:pPr>
      <w:r>
        <w:rPr>
          <w:b/>
          <w:bCs/>
          <w:noProof/>
        </w:rPr>
        <w:drawing>
          <wp:inline distT="0" distB="0" distL="0" distR="0" wp14:anchorId="3FDA9EE9" wp14:editId="1E5C68A3">
            <wp:extent cx="3600953" cy="14384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oft.png"/>
                    <pic:cNvPicPr/>
                  </pic:nvPicPr>
                  <pic:blipFill>
                    <a:blip r:embed="rId12">
                      <a:extLst>
                        <a:ext uri="{28A0092B-C50C-407E-A947-70E740481C1C}">
                          <a14:useLocalDpi xmlns:a14="http://schemas.microsoft.com/office/drawing/2010/main" val="0"/>
                        </a:ext>
                      </a:extLst>
                    </a:blip>
                    <a:stretch>
                      <a:fillRect/>
                    </a:stretch>
                  </pic:blipFill>
                  <pic:spPr>
                    <a:xfrm>
                      <a:off x="0" y="0"/>
                      <a:ext cx="3600953" cy="1438476"/>
                    </a:xfrm>
                    <a:prstGeom prst="rect">
                      <a:avLst/>
                    </a:prstGeom>
                  </pic:spPr>
                </pic:pic>
              </a:graphicData>
            </a:graphic>
          </wp:inline>
        </w:drawing>
      </w:r>
      <w:r w:rsidR="000B2B7D">
        <w:rPr>
          <w:b/>
          <w:bCs/>
        </w:rPr>
        <w:br w:type="page"/>
      </w:r>
    </w:p>
    <w:bookmarkStart w:name="_Toc496264480" w:displacedByCustomXml="next" w:id="0"/>
    <w:sdt>
      <w:sdtPr>
        <w:rPr>
          <w:rFonts w:asciiTheme="minorHAnsi" w:hAnsiTheme="minorHAnsi" w:eastAsiaTheme="minorEastAsia" w:cstheme="minorBidi"/>
          <w:b w:val="0"/>
          <w:bCs w:val="0"/>
          <w:smallCaps w:val="0"/>
          <w:color w:val="auto"/>
          <w:sz w:val="22"/>
          <w:szCs w:val="22"/>
        </w:rPr>
        <w:id w:val="3748154"/>
        <w:docPartObj>
          <w:docPartGallery w:val="Table of Contents"/>
          <w:docPartUnique/>
        </w:docPartObj>
      </w:sdtPr>
      <w:sdtEndPr/>
      <w:sdtContent>
        <w:p w:rsidRPr="00C9694D" w:rsidR="001A1F9D" w:rsidP="00966C31" w:rsidRDefault="001A1F9D" w14:paraId="38C03F48" w14:textId="77777777">
          <w:pPr>
            <w:pStyle w:val="Heading1"/>
            <w:numPr>
              <w:ilvl w:val="0"/>
              <w:numId w:val="0"/>
            </w:numPr>
            <w:spacing w:before="0" w:line="240" w:lineRule="auto"/>
            <w:rPr>
              <w:lang w:bidi="ar-SA"/>
            </w:rPr>
          </w:pPr>
          <w:r w:rsidRPr="00C9694D">
            <w:rPr>
              <w:lang w:bidi="ar-SA"/>
            </w:rPr>
            <w:t>Table of Contents</w:t>
          </w:r>
          <w:bookmarkEnd w:id="0"/>
        </w:p>
        <w:p w:rsidR="001528D2" w:rsidRDefault="0097183C" w14:paraId="03400395" w14:textId="7DE970D6">
          <w:pPr>
            <w:pStyle w:val="TOC1"/>
            <w:tabs>
              <w:tab w:val="right" w:leader="dot" w:pos="10070"/>
            </w:tabs>
            <w:rPr>
              <w:noProof/>
              <w:lang w:bidi="ar-SA"/>
            </w:rPr>
          </w:pPr>
          <w:r>
            <w:rPr>
              <w:b/>
            </w:rPr>
            <w:fldChar w:fldCharType="begin"/>
          </w:r>
          <w:r w:rsidRPr="001A1F9D" w:rsidR="00754887">
            <w:rPr>
              <w:b/>
            </w:rPr>
            <w:instrText xml:space="preserve"> TOC \o "1-3" \h \z \u </w:instrText>
          </w:r>
          <w:r>
            <w:rPr>
              <w:b/>
            </w:rPr>
            <w:fldChar w:fldCharType="separate"/>
          </w:r>
          <w:hyperlink w:history="1" w:anchor="_Toc496264480">
            <w:r w:rsidRPr="004A25BD" w:rsidR="001528D2">
              <w:rPr>
                <w:rStyle w:val="Hyperlink"/>
                <w:noProof/>
              </w:rPr>
              <w:t>Table of Contents</w:t>
            </w:r>
            <w:r w:rsidR="001528D2">
              <w:rPr>
                <w:noProof/>
                <w:webHidden/>
              </w:rPr>
              <w:tab/>
            </w:r>
            <w:r w:rsidR="001528D2">
              <w:rPr>
                <w:noProof/>
                <w:webHidden/>
              </w:rPr>
              <w:fldChar w:fldCharType="begin"/>
            </w:r>
            <w:r w:rsidR="001528D2">
              <w:rPr>
                <w:noProof/>
                <w:webHidden/>
              </w:rPr>
              <w:instrText xml:space="preserve"> PAGEREF _Toc496264480 \h </w:instrText>
            </w:r>
            <w:r w:rsidR="001528D2">
              <w:rPr>
                <w:noProof/>
                <w:webHidden/>
              </w:rPr>
            </w:r>
            <w:r w:rsidR="001528D2">
              <w:rPr>
                <w:noProof/>
                <w:webHidden/>
              </w:rPr>
              <w:fldChar w:fldCharType="separate"/>
            </w:r>
            <w:r w:rsidR="001528D2">
              <w:rPr>
                <w:noProof/>
                <w:webHidden/>
              </w:rPr>
              <w:t>2</w:t>
            </w:r>
            <w:r w:rsidR="001528D2">
              <w:rPr>
                <w:noProof/>
                <w:webHidden/>
              </w:rPr>
              <w:fldChar w:fldCharType="end"/>
            </w:r>
          </w:hyperlink>
        </w:p>
        <w:p w:rsidR="001528D2" w:rsidRDefault="001210F6" w14:paraId="49D6298B" w14:textId="70ACCA2B">
          <w:pPr>
            <w:pStyle w:val="TOC1"/>
            <w:tabs>
              <w:tab w:val="left" w:pos="440"/>
              <w:tab w:val="right" w:leader="dot" w:pos="10070"/>
            </w:tabs>
            <w:rPr>
              <w:noProof/>
              <w:lang w:bidi="ar-SA"/>
            </w:rPr>
          </w:pPr>
          <w:hyperlink w:history="1" w:anchor="_Toc496264481">
            <w:r w:rsidRPr="004A25BD" w:rsidR="001528D2">
              <w:rPr>
                <w:rStyle w:val="Hyperlink"/>
                <w:noProof/>
              </w:rPr>
              <w:t>1</w:t>
            </w:r>
            <w:r w:rsidR="001528D2">
              <w:rPr>
                <w:noProof/>
                <w:lang w:bidi="ar-SA"/>
              </w:rPr>
              <w:tab/>
            </w:r>
            <w:r w:rsidRPr="004A25BD" w:rsidR="001528D2">
              <w:rPr>
                <w:rStyle w:val="Hyperlink"/>
                <w:noProof/>
              </w:rPr>
              <w:t>Introduction</w:t>
            </w:r>
            <w:r w:rsidR="001528D2">
              <w:rPr>
                <w:noProof/>
                <w:webHidden/>
              </w:rPr>
              <w:tab/>
            </w:r>
            <w:r w:rsidR="001528D2">
              <w:rPr>
                <w:noProof/>
                <w:webHidden/>
              </w:rPr>
              <w:fldChar w:fldCharType="begin"/>
            </w:r>
            <w:r w:rsidR="001528D2">
              <w:rPr>
                <w:noProof/>
                <w:webHidden/>
              </w:rPr>
              <w:instrText xml:space="preserve"> PAGEREF _Toc496264481 \h </w:instrText>
            </w:r>
            <w:r w:rsidR="001528D2">
              <w:rPr>
                <w:noProof/>
                <w:webHidden/>
              </w:rPr>
            </w:r>
            <w:r w:rsidR="001528D2">
              <w:rPr>
                <w:noProof/>
                <w:webHidden/>
              </w:rPr>
              <w:fldChar w:fldCharType="separate"/>
            </w:r>
            <w:r w:rsidR="001528D2">
              <w:rPr>
                <w:noProof/>
                <w:webHidden/>
              </w:rPr>
              <w:t>3</w:t>
            </w:r>
            <w:r w:rsidR="001528D2">
              <w:rPr>
                <w:noProof/>
                <w:webHidden/>
              </w:rPr>
              <w:fldChar w:fldCharType="end"/>
            </w:r>
          </w:hyperlink>
        </w:p>
        <w:p w:rsidR="001528D2" w:rsidRDefault="001210F6" w14:paraId="38049F1A" w14:textId="4803ECCF">
          <w:pPr>
            <w:pStyle w:val="TOC2"/>
            <w:rPr>
              <w:lang w:bidi="ar-SA"/>
            </w:rPr>
          </w:pPr>
          <w:hyperlink w:history="1" w:anchor="_Toc496264482">
            <w:r w:rsidRPr="004A25BD" w:rsidR="001528D2">
              <w:rPr>
                <w:rStyle w:val="Hyperlink"/>
                <w:rFonts w:ascii="Calibri Light" w:hAnsi="Calibri Light"/>
              </w:rPr>
              <w:t>1.1</w:t>
            </w:r>
            <w:r w:rsidR="001528D2">
              <w:rPr>
                <w:lang w:bidi="ar-SA"/>
              </w:rPr>
              <w:tab/>
            </w:r>
            <w:r w:rsidRPr="004A25BD" w:rsidR="001528D2">
              <w:rPr>
                <w:rStyle w:val="Hyperlink"/>
                <w:rFonts w:ascii="Calibri Light" w:hAnsi="Calibri Light"/>
              </w:rPr>
              <w:t>COMPATIBILITY</w:t>
            </w:r>
            <w:r w:rsidR="001528D2">
              <w:rPr>
                <w:webHidden/>
              </w:rPr>
              <w:tab/>
            </w:r>
            <w:r w:rsidR="001528D2">
              <w:rPr>
                <w:webHidden/>
              </w:rPr>
              <w:fldChar w:fldCharType="begin"/>
            </w:r>
            <w:r w:rsidR="001528D2">
              <w:rPr>
                <w:webHidden/>
              </w:rPr>
              <w:instrText xml:space="preserve"> PAGEREF _Toc496264482 \h </w:instrText>
            </w:r>
            <w:r w:rsidR="001528D2">
              <w:rPr>
                <w:webHidden/>
              </w:rPr>
            </w:r>
            <w:r w:rsidR="001528D2">
              <w:rPr>
                <w:webHidden/>
              </w:rPr>
              <w:fldChar w:fldCharType="separate"/>
            </w:r>
            <w:r w:rsidR="001528D2">
              <w:rPr>
                <w:webHidden/>
              </w:rPr>
              <w:t>3</w:t>
            </w:r>
            <w:r w:rsidR="001528D2">
              <w:rPr>
                <w:webHidden/>
              </w:rPr>
              <w:fldChar w:fldCharType="end"/>
            </w:r>
          </w:hyperlink>
        </w:p>
        <w:p w:rsidR="001528D2" w:rsidRDefault="001210F6" w14:paraId="24587E9D" w14:textId="511FF9A0">
          <w:pPr>
            <w:pStyle w:val="TOC2"/>
            <w:rPr>
              <w:lang w:bidi="ar-SA"/>
            </w:rPr>
          </w:pPr>
          <w:hyperlink w:history="1" w:anchor="_Toc496264483">
            <w:r w:rsidRPr="004A25BD" w:rsidR="001528D2">
              <w:rPr>
                <w:rStyle w:val="Hyperlink"/>
                <w:rFonts w:ascii="Calibri Light" w:hAnsi="Calibri Light"/>
              </w:rPr>
              <w:t>1.2</w:t>
            </w:r>
            <w:r w:rsidR="001528D2">
              <w:rPr>
                <w:lang w:bidi="ar-SA"/>
              </w:rPr>
              <w:tab/>
            </w:r>
            <w:r w:rsidRPr="004A25BD" w:rsidR="001528D2">
              <w:rPr>
                <w:rStyle w:val="Hyperlink"/>
                <w:rFonts w:ascii="Calibri Light" w:hAnsi="Calibri Light"/>
              </w:rPr>
              <w:t xml:space="preserve">Incompatibility with free version of </w:t>
            </w:r>
            <w:r w:rsidR="00F27A13">
              <w:rPr>
                <w:rStyle w:val="Hyperlink"/>
                <w:rFonts w:ascii="Calibri Light" w:hAnsi="Calibri Light"/>
              </w:rPr>
              <w:t>NuSoft</w:t>
            </w:r>
            <w:r w:rsidRPr="004A25BD" w:rsidR="001528D2">
              <w:rPr>
                <w:rStyle w:val="Hyperlink"/>
                <w:rFonts w:ascii="Calibri Light" w:hAnsi="Calibri Light"/>
              </w:rPr>
              <w:t xml:space="preserve"> Alert</w:t>
            </w:r>
            <w:r w:rsidR="001528D2">
              <w:rPr>
                <w:webHidden/>
              </w:rPr>
              <w:tab/>
            </w:r>
            <w:r w:rsidR="001528D2">
              <w:rPr>
                <w:webHidden/>
              </w:rPr>
              <w:fldChar w:fldCharType="begin"/>
            </w:r>
            <w:r w:rsidR="001528D2">
              <w:rPr>
                <w:webHidden/>
              </w:rPr>
              <w:instrText xml:space="preserve"> PAGEREF _Toc496264483 \h </w:instrText>
            </w:r>
            <w:r w:rsidR="001528D2">
              <w:rPr>
                <w:webHidden/>
              </w:rPr>
            </w:r>
            <w:r w:rsidR="001528D2">
              <w:rPr>
                <w:webHidden/>
              </w:rPr>
              <w:fldChar w:fldCharType="separate"/>
            </w:r>
            <w:r w:rsidR="001528D2">
              <w:rPr>
                <w:webHidden/>
              </w:rPr>
              <w:t>3</w:t>
            </w:r>
            <w:r w:rsidR="001528D2">
              <w:rPr>
                <w:webHidden/>
              </w:rPr>
              <w:fldChar w:fldCharType="end"/>
            </w:r>
          </w:hyperlink>
        </w:p>
        <w:p w:rsidR="001528D2" w:rsidRDefault="001210F6" w14:paraId="71FE2287" w14:textId="602E621B">
          <w:pPr>
            <w:pStyle w:val="TOC1"/>
            <w:tabs>
              <w:tab w:val="left" w:pos="440"/>
              <w:tab w:val="right" w:leader="dot" w:pos="10070"/>
            </w:tabs>
            <w:rPr>
              <w:noProof/>
              <w:lang w:bidi="ar-SA"/>
            </w:rPr>
          </w:pPr>
          <w:hyperlink w:history="1" w:anchor="_Toc496264484">
            <w:r w:rsidRPr="004A25BD" w:rsidR="001528D2">
              <w:rPr>
                <w:rStyle w:val="Hyperlink"/>
                <w:noProof/>
              </w:rPr>
              <w:t>2</w:t>
            </w:r>
            <w:r w:rsidR="001528D2">
              <w:rPr>
                <w:noProof/>
                <w:lang w:bidi="ar-SA"/>
              </w:rPr>
              <w:tab/>
            </w:r>
            <w:r w:rsidRPr="004A25BD" w:rsidR="001528D2">
              <w:rPr>
                <w:rStyle w:val="Hyperlink"/>
                <w:noProof/>
              </w:rPr>
              <w:t xml:space="preserve">Installing </w:t>
            </w:r>
            <w:r w:rsidR="00F27A13">
              <w:rPr>
                <w:rStyle w:val="Hyperlink"/>
                <w:noProof/>
              </w:rPr>
              <w:t>NuSoft</w:t>
            </w:r>
            <w:r w:rsidRPr="004A25BD" w:rsidR="001528D2">
              <w:rPr>
                <w:rStyle w:val="Hyperlink"/>
                <w:noProof/>
              </w:rPr>
              <w:t xml:space="preserve"> CRM for M&amp;A</w:t>
            </w:r>
            <w:r w:rsidR="001528D2">
              <w:rPr>
                <w:noProof/>
                <w:webHidden/>
              </w:rPr>
              <w:tab/>
            </w:r>
            <w:r w:rsidR="001528D2">
              <w:rPr>
                <w:noProof/>
                <w:webHidden/>
              </w:rPr>
              <w:fldChar w:fldCharType="begin"/>
            </w:r>
            <w:r w:rsidR="001528D2">
              <w:rPr>
                <w:noProof/>
                <w:webHidden/>
              </w:rPr>
              <w:instrText xml:space="preserve"> PAGEREF _Toc496264484 \h </w:instrText>
            </w:r>
            <w:r w:rsidR="001528D2">
              <w:rPr>
                <w:noProof/>
                <w:webHidden/>
              </w:rPr>
            </w:r>
            <w:r w:rsidR="001528D2">
              <w:rPr>
                <w:noProof/>
                <w:webHidden/>
              </w:rPr>
              <w:fldChar w:fldCharType="separate"/>
            </w:r>
            <w:r w:rsidR="001528D2">
              <w:rPr>
                <w:noProof/>
                <w:webHidden/>
              </w:rPr>
              <w:t>4</w:t>
            </w:r>
            <w:r w:rsidR="001528D2">
              <w:rPr>
                <w:noProof/>
                <w:webHidden/>
              </w:rPr>
              <w:fldChar w:fldCharType="end"/>
            </w:r>
          </w:hyperlink>
        </w:p>
        <w:p w:rsidR="001528D2" w:rsidRDefault="001210F6" w14:paraId="3D7F788C" w14:textId="30DC78C7">
          <w:pPr>
            <w:pStyle w:val="TOC2"/>
            <w:rPr>
              <w:lang w:bidi="ar-SA"/>
            </w:rPr>
          </w:pPr>
          <w:hyperlink w:history="1" w:anchor="_Toc496264485">
            <w:r w:rsidRPr="004A25BD" w:rsidR="001528D2">
              <w:rPr>
                <w:rStyle w:val="Hyperlink"/>
                <w:rFonts w:ascii="Calibri Light" w:hAnsi="Calibri Light"/>
              </w:rPr>
              <w:t>2.1</w:t>
            </w:r>
            <w:r w:rsidR="001528D2">
              <w:rPr>
                <w:lang w:bidi="ar-SA"/>
              </w:rPr>
              <w:tab/>
            </w:r>
            <w:r w:rsidRPr="004A25BD" w:rsidR="001528D2">
              <w:rPr>
                <w:rStyle w:val="Hyperlink"/>
                <w:rFonts w:ascii="Calibri Light" w:hAnsi="Calibri Light"/>
              </w:rPr>
              <w:t xml:space="preserve">Installing </w:t>
            </w:r>
            <w:r w:rsidR="00F27A13">
              <w:rPr>
                <w:rStyle w:val="Hyperlink"/>
                <w:rFonts w:ascii="Calibri Light" w:hAnsi="Calibri Light"/>
              </w:rPr>
              <w:t>NuSoft</w:t>
            </w:r>
            <w:r w:rsidRPr="004A25BD" w:rsidR="001528D2">
              <w:rPr>
                <w:rStyle w:val="Hyperlink"/>
                <w:rFonts w:ascii="Calibri Light" w:hAnsi="Calibri Light"/>
              </w:rPr>
              <w:t xml:space="preserve"> CRM for M&amp;A</w:t>
            </w:r>
            <w:r w:rsidR="001528D2">
              <w:rPr>
                <w:webHidden/>
              </w:rPr>
              <w:tab/>
            </w:r>
            <w:r w:rsidR="001528D2">
              <w:rPr>
                <w:webHidden/>
              </w:rPr>
              <w:fldChar w:fldCharType="begin"/>
            </w:r>
            <w:r w:rsidR="001528D2">
              <w:rPr>
                <w:webHidden/>
              </w:rPr>
              <w:instrText xml:space="preserve"> PAGEREF _Toc496264485 \h </w:instrText>
            </w:r>
            <w:r w:rsidR="001528D2">
              <w:rPr>
                <w:webHidden/>
              </w:rPr>
            </w:r>
            <w:r w:rsidR="001528D2">
              <w:rPr>
                <w:webHidden/>
              </w:rPr>
              <w:fldChar w:fldCharType="separate"/>
            </w:r>
            <w:r w:rsidR="001528D2">
              <w:rPr>
                <w:webHidden/>
              </w:rPr>
              <w:t>4</w:t>
            </w:r>
            <w:r w:rsidR="001528D2">
              <w:rPr>
                <w:webHidden/>
              </w:rPr>
              <w:fldChar w:fldCharType="end"/>
            </w:r>
          </w:hyperlink>
        </w:p>
        <w:p w:rsidR="001528D2" w:rsidRDefault="001210F6" w14:paraId="5E407517" w14:textId="63A3C21B">
          <w:pPr>
            <w:pStyle w:val="TOC1"/>
            <w:tabs>
              <w:tab w:val="left" w:pos="440"/>
              <w:tab w:val="right" w:leader="dot" w:pos="10070"/>
            </w:tabs>
            <w:rPr>
              <w:noProof/>
              <w:lang w:bidi="ar-SA"/>
            </w:rPr>
          </w:pPr>
          <w:hyperlink w:history="1" w:anchor="_Toc496264486">
            <w:r w:rsidRPr="004A25BD" w:rsidR="001528D2">
              <w:rPr>
                <w:rStyle w:val="Hyperlink"/>
                <w:noProof/>
              </w:rPr>
              <w:t>3</w:t>
            </w:r>
            <w:r w:rsidR="001528D2">
              <w:rPr>
                <w:noProof/>
                <w:lang w:bidi="ar-SA"/>
              </w:rPr>
              <w:tab/>
            </w:r>
            <w:r w:rsidRPr="004A25BD" w:rsidR="001528D2">
              <w:rPr>
                <w:rStyle w:val="Hyperlink"/>
                <w:noProof/>
              </w:rPr>
              <w:t>Assign User Roles</w:t>
            </w:r>
            <w:r w:rsidR="001528D2">
              <w:rPr>
                <w:noProof/>
                <w:webHidden/>
              </w:rPr>
              <w:tab/>
            </w:r>
            <w:r w:rsidR="001528D2">
              <w:rPr>
                <w:noProof/>
                <w:webHidden/>
              </w:rPr>
              <w:fldChar w:fldCharType="begin"/>
            </w:r>
            <w:r w:rsidR="001528D2">
              <w:rPr>
                <w:noProof/>
                <w:webHidden/>
              </w:rPr>
              <w:instrText xml:space="preserve"> PAGEREF _Toc496264486 \h </w:instrText>
            </w:r>
            <w:r w:rsidR="001528D2">
              <w:rPr>
                <w:noProof/>
                <w:webHidden/>
              </w:rPr>
            </w:r>
            <w:r w:rsidR="001528D2">
              <w:rPr>
                <w:noProof/>
                <w:webHidden/>
              </w:rPr>
              <w:fldChar w:fldCharType="separate"/>
            </w:r>
            <w:r w:rsidR="001528D2">
              <w:rPr>
                <w:noProof/>
                <w:webHidden/>
              </w:rPr>
              <w:t>9</w:t>
            </w:r>
            <w:r w:rsidR="001528D2">
              <w:rPr>
                <w:noProof/>
                <w:webHidden/>
              </w:rPr>
              <w:fldChar w:fldCharType="end"/>
            </w:r>
          </w:hyperlink>
        </w:p>
        <w:p w:rsidR="001528D2" w:rsidRDefault="001210F6" w14:paraId="69D8D236" w14:textId="1A4DF6E2">
          <w:pPr>
            <w:pStyle w:val="TOC1"/>
            <w:tabs>
              <w:tab w:val="left" w:pos="440"/>
              <w:tab w:val="right" w:leader="dot" w:pos="10070"/>
            </w:tabs>
            <w:rPr>
              <w:noProof/>
              <w:lang w:bidi="ar-SA"/>
            </w:rPr>
          </w:pPr>
          <w:hyperlink w:history="1" w:anchor="_Toc496264487">
            <w:r w:rsidRPr="004A25BD" w:rsidR="001528D2">
              <w:rPr>
                <w:rStyle w:val="Hyperlink"/>
                <w:noProof/>
              </w:rPr>
              <w:t>4</w:t>
            </w:r>
            <w:r w:rsidR="001528D2">
              <w:rPr>
                <w:noProof/>
                <w:lang w:bidi="ar-SA"/>
              </w:rPr>
              <w:tab/>
            </w:r>
            <w:r w:rsidRPr="004A25BD" w:rsidR="001528D2">
              <w:rPr>
                <w:rStyle w:val="Hyperlink"/>
                <w:noProof/>
              </w:rPr>
              <w:t>Product Key</w:t>
            </w:r>
            <w:r w:rsidR="001528D2">
              <w:rPr>
                <w:noProof/>
                <w:webHidden/>
              </w:rPr>
              <w:tab/>
            </w:r>
            <w:r w:rsidR="001528D2">
              <w:rPr>
                <w:noProof/>
                <w:webHidden/>
              </w:rPr>
              <w:fldChar w:fldCharType="begin"/>
            </w:r>
            <w:r w:rsidR="001528D2">
              <w:rPr>
                <w:noProof/>
                <w:webHidden/>
              </w:rPr>
              <w:instrText xml:space="preserve"> PAGEREF _Toc496264487 \h </w:instrText>
            </w:r>
            <w:r w:rsidR="001528D2">
              <w:rPr>
                <w:noProof/>
                <w:webHidden/>
              </w:rPr>
            </w:r>
            <w:r w:rsidR="001528D2">
              <w:rPr>
                <w:noProof/>
                <w:webHidden/>
              </w:rPr>
              <w:fldChar w:fldCharType="separate"/>
            </w:r>
            <w:r w:rsidR="001528D2">
              <w:rPr>
                <w:noProof/>
                <w:webHidden/>
              </w:rPr>
              <w:t>11</w:t>
            </w:r>
            <w:r w:rsidR="001528D2">
              <w:rPr>
                <w:noProof/>
                <w:webHidden/>
              </w:rPr>
              <w:fldChar w:fldCharType="end"/>
            </w:r>
          </w:hyperlink>
        </w:p>
        <w:p w:rsidR="001528D2" w:rsidRDefault="001210F6" w14:paraId="3E05602C" w14:textId="19DF6B4A">
          <w:pPr>
            <w:pStyle w:val="TOC1"/>
            <w:tabs>
              <w:tab w:val="right" w:leader="dot" w:pos="10070"/>
            </w:tabs>
            <w:rPr>
              <w:noProof/>
              <w:lang w:bidi="ar-SA"/>
            </w:rPr>
          </w:pPr>
          <w:hyperlink w:history="1" w:anchor="_Toc496264488">
            <w:r w:rsidRPr="004A25BD" w:rsidR="001528D2">
              <w:rPr>
                <w:rStyle w:val="Hyperlink"/>
                <w:noProof/>
              </w:rPr>
              <w:t>Support</w:t>
            </w:r>
            <w:r w:rsidR="001528D2">
              <w:rPr>
                <w:noProof/>
                <w:webHidden/>
              </w:rPr>
              <w:tab/>
            </w:r>
            <w:r w:rsidR="001528D2">
              <w:rPr>
                <w:noProof/>
                <w:webHidden/>
              </w:rPr>
              <w:fldChar w:fldCharType="begin"/>
            </w:r>
            <w:r w:rsidR="001528D2">
              <w:rPr>
                <w:noProof/>
                <w:webHidden/>
              </w:rPr>
              <w:instrText xml:space="preserve"> PAGEREF _Toc496264488 \h </w:instrText>
            </w:r>
            <w:r w:rsidR="001528D2">
              <w:rPr>
                <w:noProof/>
                <w:webHidden/>
              </w:rPr>
            </w:r>
            <w:r w:rsidR="001528D2">
              <w:rPr>
                <w:noProof/>
                <w:webHidden/>
              </w:rPr>
              <w:fldChar w:fldCharType="separate"/>
            </w:r>
            <w:r w:rsidR="001528D2">
              <w:rPr>
                <w:noProof/>
                <w:webHidden/>
              </w:rPr>
              <w:t>12</w:t>
            </w:r>
            <w:r w:rsidR="001528D2">
              <w:rPr>
                <w:noProof/>
                <w:webHidden/>
              </w:rPr>
              <w:fldChar w:fldCharType="end"/>
            </w:r>
          </w:hyperlink>
        </w:p>
        <w:p w:rsidR="001528D2" w:rsidRDefault="001210F6" w14:paraId="6F4749CE" w14:textId="25097FDD">
          <w:pPr>
            <w:pStyle w:val="TOC1"/>
            <w:tabs>
              <w:tab w:val="right" w:leader="dot" w:pos="10070"/>
            </w:tabs>
            <w:rPr>
              <w:noProof/>
              <w:lang w:bidi="ar-SA"/>
            </w:rPr>
          </w:pPr>
          <w:hyperlink w:history="1" w:anchor="_Toc496264489">
            <w:r w:rsidRPr="004A25BD" w:rsidR="001528D2">
              <w:rPr>
                <w:rStyle w:val="Hyperlink"/>
                <w:noProof/>
              </w:rPr>
              <w:t>Disclaimer</w:t>
            </w:r>
            <w:r w:rsidR="001528D2">
              <w:rPr>
                <w:noProof/>
                <w:webHidden/>
              </w:rPr>
              <w:tab/>
            </w:r>
            <w:r w:rsidR="001528D2">
              <w:rPr>
                <w:noProof/>
                <w:webHidden/>
              </w:rPr>
              <w:fldChar w:fldCharType="begin"/>
            </w:r>
            <w:r w:rsidR="001528D2">
              <w:rPr>
                <w:noProof/>
                <w:webHidden/>
              </w:rPr>
              <w:instrText xml:space="preserve"> PAGEREF _Toc496264489 \h </w:instrText>
            </w:r>
            <w:r w:rsidR="001528D2">
              <w:rPr>
                <w:noProof/>
                <w:webHidden/>
              </w:rPr>
            </w:r>
            <w:r w:rsidR="001528D2">
              <w:rPr>
                <w:noProof/>
                <w:webHidden/>
              </w:rPr>
              <w:fldChar w:fldCharType="separate"/>
            </w:r>
            <w:r w:rsidR="001528D2">
              <w:rPr>
                <w:noProof/>
                <w:webHidden/>
              </w:rPr>
              <w:t>13</w:t>
            </w:r>
            <w:r w:rsidR="001528D2">
              <w:rPr>
                <w:noProof/>
                <w:webHidden/>
              </w:rPr>
              <w:fldChar w:fldCharType="end"/>
            </w:r>
          </w:hyperlink>
        </w:p>
        <w:p w:rsidR="0065657B" w:rsidP="00966C31" w:rsidRDefault="0097183C" w14:paraId="17DD7BB7" w14:textId="60E318EC">
          <w:pPr>
            <w:pStyle w:val="TOC1"/>
            <w:tabs>
              <w:tab w:val="right" w:leader="dot" w:pos="9350"/>
            </w:tabs>
            <w:spacing w:after="160" w:line="240" w:lineRule="auto"/>
          </w:pPr>
          <w:r>
            <w:fldChar w:fldCharType="end"/>
          </w:r>
        </w:p>
      </w:sdtContent>
    </w:sdt>
    <w:bookmarkStart w:name="_Toc270405167" w:displacedByCustomXml="prev" w:id="1"/>
    <w:bookmarkStart w:name="_Toc272271407" w:displacedByCustomXml="prev" w:id="2"/>
    <w:bookmarkStart w:name="_Toc231655025" w:displacedByCustomXml="prev" w:id="3"/>
    <w:p w:rsidR="0065657B" w:rsidP="00966C31" w:rsidRDefault="0065657B" w14:paraId="2B4704B7" w14:textId="4C3021A0">
      <w:pPr>
        <w:spacing w:line="240" w:lineRule="auto"/>
      </w:pPr>
      <w:r>
        <w:br w:type="page"/>
      </w:r>
    </w:p>
    <w:p w:rsidRPr="005823BD" w:rsidR="006F5B10" w:rsidP="004C6ED2" w:rsidRDefault="00A81FAE" w14:paraId="63DB0D9D" w14:textId="26A4B5C1">
      <w:pPr>
        <w:pStyle w:val="Heading1"/>
      </w:pPr>
      <w:bookmarkStart w:name="_Toc496264481" w:id="4"/>
      <w:r w:rsidRPr="005823BD">
        <w:lastRenderedPageBreak/>
        <w:t>Introduction</w:t>
      </w:r>
      <w:bookmarkEnd w:id="2"/>
      <w:bookmarkEnd w:id="1"/>
      <w:bookmarkEnd w:id="4"/>
    </w:p>
    <w:p w:rsidRPr="006A1EBD" w:rsidR="006A1EBD" w:rsidP="006A1EBD" w:rsidRDefault="006A1EBD" w14:paraId="419C7493" w14:textId="77777777">
      <w:pPr>
        <w:pStyle w:val="Heading2"/>
        <w:rPr>
          <w:rFonts w:ascii="Calibri Light" w:hAnsi="Calibri Light"/>
        </w:rPr>
      </w:pPr>
      <w:bookmarkStart w:name="_Toc496264482" w:id="5"/>
      <w:bookmarkEnd w:id="3"/>
      <w:r w:rsidRPr="006A1EBD">
        <w:rPr>
          <w:rFonts w:ascii="Calibri Light" w:hAnsi="Calibri Light"/>
        </w:rPr>
        <w:t>COMPATIBILITY</w:t>
      </w:r>
      <w:bookmarkEnd w:id="5"/>
    </w:p>
    <w:p w:rsidR="00B66B64" w:rsidP="00B66B64" w:rsidRDefault="00B66B64" w14:paraId="637F2FF6" w14:textId="68844F48">
      <w:pPr>
        <w:spacing w:line="240" w:lineRule="auto"/>
      </w:pPr>
      <w:proofErr w:type="spellStart"/>
      <w:r w:rsidR="4524D9B5">
        <w:rPr/>
        <w:t>NuSoft</w:t>
      </w:r>
      <w:proofErr w:type="spellEnd"/>
      <w:r w:rsidR="4524D9B5">
        <w:rPr/>
        <w:t xml:space="preserve"> </w:t>
      </w:r>
      <w:r w:rsidR="4524D9B5">
        <w:rPr/>
        <w:t>CRM for M&amp;A is available for most of today’s platforms. It can be used with Outlook 2010, Outlook 2013, and Outlook 2016 as well as through multiple browsers for laptops and desktops. Apps are also readily available to provide access to mobile phones and tablets.</w:t>
      </w:r>
    </w:p>
    <w:p w:rsidRPr="00861FB8" w:rsidR="00B66B64" w:rsidP="00B66B64" w:rsidRDefault="00B66B64" w14:paraId="215FDA9E" w14:textId="77777777">
      <w:pPr>
        <w:spacing w:line="240" w:lineRule="auto"/>
        <w:rPr>
          <w:rFonts w:eastAsia="Times New Roman" w:cs="Times New Roman"/>
          <w:lang w:val="en" w:bidi="ar-SA"/>
        </w:rPr>
      </w:pPr>
      <w:r>
        <w:rPr>
          <w:rFonts w:eastAsia="Times New Roman" w:cs="Times New Roman"/>
          <w:lang w:val="en" w:bidi="ar-SA"/>
        </w:rPr>
        <w:t>Compatible Browsers:</w:t>
      </w:r>
    </w:p>
    <w:p w:rsidRPr="00861FB8" w:rsidR="00B66B64" w:rsidP="00B66B64" w:rsidRDefault="00B66B64" w14:paraId="7552A89A" w14:textId="77777777">
      <w:pPr>
        <w:pStyle w:val="ListParagraph"/>
        <w:numPr>
          <w:ilvl w:val="0"/>
          <w:numId w:val="1"/>
        </w:numPr>
        <w:spacing w:line="240" w:lineRule="auto"/>
        <w:rPr>
          <w:rFonts w:eastAsia="Times New Roman" w:cs="Times New Roman"/>
          <w:lang w:val="en" w:bidi="ar-SA"/>
        </w:rPr>
      </w:pPr>
      <w:r w:rsidRPr="00861FB8">
        <w:rPr>
          <w:rFonts w:eastAsia="Times New Roman" w:cs="Times New Roman"/>
          <w:lang w:val="en" w:bidi="ar-SA"/>
        </w:rPr>
        <w:t>Internet Explorer on Windows</w:t>
      </w:r>
    </w:p>
    <w:p w:rsidRPr="00861FB8" w:rsidR="00B66B64" w:rsidP="00B66B64" w:rsidRDefault="00B66B64" w14:paraId="7F1B078A" w14:textId="77777777">
      <w:pPr>
        <w:pStyle w:val="ListParagraph"/>
        <w:numPr>
          <w:ilvl w:val="0"/>
          <w:numId w:val="1"/>
        </w:numPr>
        <w:spacing w:line="240" w:lineRule="auto"/>
        <w:rPr>
          <w:rFonts w:eastAsia="Times New Roman" w:cs="Times New Roman"/>
          <w:lang w:val="en" w:bidi="ar-SA"/>
        </w:rPr>
      </w:pPr>
      <w:r w:rsidRPr="00861FB8">
        <w:rPr>
          <w:rFonts w:eastAsia="Times New Roman" w:cs="Times New Roman"/>
          <w:lang w:val="en" w:bidi="ar-SA"/>
        </w:rPr>
        <w:t>Firefox on Windows</w:t>
      </w:r>
    </w:p>
    <w:p w:rsidRPr="00861FB8" w:rsidR="00B66B64" w:rsidP="00B66B64" w:rsidRDefault="00B66B64" w14:paraId="4AFD330A" w14:textId="77777777">
      <w:pPr>
        <w:pStyle w:val="ListParagraph"/>
        <w:numPr>
          <w:ilvl w:val="0"/>
          <w:numId w:val="1"/>
        </w:numPr>
        <w:spacing w:line="240" w:lineRule="auto"/>
        <w:rPr>
          <w:rFonts w:eastAsia="Times New Roman" w:cs="Times New Roman"/>
          <w:lang w:val="en" w:bidi="ar-SA"/>
        </w:rPr>
      </w:pPr>
      <w:r w:rsidRPr="00861FB8">
        <w:rPr>
          <w:rFonts w:eastAsia="Times New Roman" w:cs="Times New Roman"/>
          <w:lang w:val="en" w:bidi="ar-SA"/>
        </w:rPr>
        <w:t>Safari on Mac OS X</w:t>
      </w:r>
    </w:p>
    <w:p w:rsidRPr="00F349BB" w:rsidR="00B66B64" w:rsidP="00B66B64" w:rsidRDefault="00B66B64" w14:paraId="6E9BF4DA" w14:textId="77777777">
      <w:pPr>
        <w:pStyle w:val="ListParagraph"/>
        <w:numPr>
          <w:ilvl w:val="0"/>
          <w:numId w:val="1"/>
        </w:numPr>
        <w:spacing w:line="240" w:lineRule="auto"/>
        <w:rPr>
          <w:rFonts w:eastAsia="Times New Roman" w:cs="Times New Roman"/>
          <w:lang w:val="en" w:bidi="ar-SA"/>
        </w:rPr>
      </w:pPr>
      <w:r w:rsidRPr="00861FB8">
        <w:rPr>
          <w:rFonts w:eastAsia="Times New Roman" w:cs="Times New Roman"/>
          <w:lang w:val="en" w:bidi="ar-SA"/>
        </w:rPr>
        <w:t>Chrome on Windows or Google Nexus 10</w:t>
      </w:r>
    </w:p>
    <w:p w:rsidRPr="00861FB8" w:rsidR="00B66B64" w:rsidP="00B66B64" w:rsidRDefault="00B66B64" w14:paraId="700D3073" w14:textId="77777777">
      <w:pPr>
        <w:spacing w:line="240" w:lineRule="auto"/>
        <w:rPr>
          <w:rFonts w:eastAsia="Times New Roman"/>
          <w:lang w:val="en" w:bidi="ar-SA"/>
        </w:rPr>
      </w:pPr>
      <w:r>
        <w:rPr>
          <w:rFonts w:eastAsia="Times New Roman"/>
          <w:lang w:val="en" w:bidi="ar-SA"/>
        </w:rPr>
        <w:t>Mobile Devices with a CRM App:</w:t>
      </w:r>
    </w:p>
    <w:p w:rsidRPr="00861FB8" w:rsidR="00B66B64" w:rsidP="00B66B64" w:rsidRDefault="00B66B64" w14:paraId="4508A34A" w14:textId="77777777">
      <w:pPr>
        <w:pStyle w:val="ListParagraph"/>
        <w:numPr>
          <w:ilvl w:val="0"/>
          <w:numId w:val="2"/>
        </w:numPr>
        <w:spacing w:line="240" w:lineRule="auto"/>
        <w:rPr>
          <w:rFonts w:eastAsia="Times New Roman"/>
          <w:lang w:val="en" w:bidi="ar-SA"/>
        </w:rPr>
      </w:pPr>
      <w:r w:rsidRPr="00861FB8">
        <w:rPr>
          <w:rFonts w:eastAsia="Times New Roman"/>
          <w:lang w:val="en" w:bidi="ar-SA"/>
        </w:rPr>
        <w:t xml:space="preserve">Microsoft Dynamics CRM for iPad </w:t>
      </w:r>
    </w:p>
    <w:p w:rsidR="00B66B64" w:rsidP="00B66B64" w:rsidRDefault="00B66B64" w14:paraId="776D1CEE" w14:textId="77777777">
      <w:pPr>
        <w:pStyle w:val="ListParagraph"/>
        <w:numPr>
          <w:ilvl w:val="0"/>
          <w:numId w:val="2"/>
        </w:numPr>
        <w:spacing w:line="240" w:lineRule="auto"/>
        <w:rPr>
          <w:rFonts w:eastAsia="Times New Roman"/>
          <w:lang w:val="en" w:bidi="ar-SA"/>
        </w:rPr>
      </w:pPr>
      <w:r w:rsidRPr="00861FB8">
        <w:rPr>
          <w:rFonts w:eastAsia="Times New Roman"/>
          <w:lang w:val="en" w:bidi="ar-SA"/>
        </w:rPr>
        <w:t xml:space="preserve">Microsoft Dynamics CRM for Windows 8 </w:t>
      </w:r>
    </w:p>
    <w:p w:rsidRPr="00F349BB" w:rsidR="00B66B64" w:rsidP="00B66B64" w:rsidRDefault="00B66B64" w14:paraId="2FFBC881" w14:textId="77777777">
      <w:pPr>
        <w:pStyle w:val="ListParagraph"/>
        <w:numPr>
          <w:ilvl w:val="0"/>
          <w:numId w:val="2"/>
        </w:numPr>
        <w:spacing w:line="240" w:lineRule="auto"/>
        <w:rPr>
          <w:rFonts w:eastAsia="Times New Roman"/>
          <w:lang w:val="en" w:bidi="ar-SA"/>
        </w:rPr>
      </w:pPr>
      <w:r>
        <w:rPr>
          <w:rFonts w:eastAsia="Times New Roman"/>
          <w:lang w:val="en" w:bidi="ar-SA"/>
        </w:rPr>
        <w:t>Dynamics CRM for Android Tablets</w:t>
      </w:r>
    </w:p>
    <w:p w:rsidR="00B66B64" w:rsidP="00B66B64" w:rsidRDefault="00B66B64" w14:paraId="6947C205" w14:textId="77777777">
      <w:pPr>
        <w:spacing w:line="240" w:lineRule="auto"/>
        <w:rPr>
          <w:rFonts w:eastAsia="Times New Roman"/>
          <w:lang w:val="en" w:bidi="ar-SA"/>
        </w:rPr>
      </w:pPr>
      <w:r>
        <w:rPr>
          <w:rFonts w:eastAsia="Times New Roman"/>
          <w:lang w:val="en" w:bidi="ar-SA"/>
        </w:rPr>
        <w:t>Supported Phone OS:</w:t>
      </w:r>
    </w:p>
    <w:p w:rsidRPr="00861FB8" w:rsidR="00B66B64" w:rsidP="00B66B64" w:rsidRDefault="00B66B64" w14:paraId="00EB2CC3" w14:textId="77777777">
      <w:pPr>
        <w:pStyle w:val="ListParagraph"/>
        <w:numPr>
          <w:ilvl w:val="0"/>
          <w:numId w:val="3"/>
        </w:numPr>
        <w:spacing w:line="240" w:lineRule="auto"/>
        <w:rPr>
          <w:rFonts w:eastAsia="Times New Roman"/>
          <w:lang w:val="en" w:bidi="ar-SA"/>
        </w:rPr>
      </w:pPr>
      <w:r w:rsidRPr="00861FB8">
        <w:rPr>
          <w:rFonts w:eastAsia="Times New Roman"/>
          <w:lang w:val="en" w:bidi="ar-SA"/>
        </w:rPr>
        <w:t>iOS 7.x and 8.x</w:t>
      </w:r>
    </w:p>
    <w:p w:rsidRPr="00861FB8" w:rsidR="00B66B64" w:rsidP="00B66B64" w:rsidRDefault="00B66B64" w14:paraId="5920DA61" w14:textId="77777777">
      <w:pPr>
        <w:pStyle w:val="ListParagraph"/>
        <w:numPr>
          <w:ilvl w:val="0"/>
          <w:numId w:val="3"/>
        </w:numPr>
        <w:spacing w:line="240" w:lineRule="auto"/>
        <w:rPr>
          <w:rFonts w:eastAsia="Times New Roman"/>
          <w:lang w:val="en" w:bidi="ar-SA"/>
        </w:rPr>
      </w:pPr>
      <w:r w:rsidRPr="00861FB8">
        <w:rPr>
          <w:rFonts w:eastAsia="Times New Roman"/>
          <w:lang w:val="en" w:bidi="ar-SA"/>
        </w:rPr>
        <w:t>Android 4.4</w:t>
      </w:r>
    </w:p>
    <w:p w:rsidRPr="00861FB8" w:rsidR="00B66B64" w:rsidP="00B66B64" w:rsidRDefault="00B66B64" w14:paraId="5C669527" w14:textId="77777777">
      <w:pPr>
        <w:pStyle w:val="ListParagraph"/>
        <w:numPr>
          <w:ilvl w:val="0"/>
          <w:numId w:val="3"/>
        </w:numPr>
        <w:spacing w:line="240" w:lineRule="auto"/>
        <w:rPr>
          <w:rFonts w:eastAsia="Times New Roman"/>
          <w:lang w:val="en" w:bidi="ar-SA"/>
        </w:rPr>
      </w:pPr>
      <w:r w:rsidRPr="00861FB8">
        <w:rPr>
          <w:rFonts w:eastAsia="Times New Roman"/>
          <w:lang w:val="en" w:bidi="ar-SA"/>
        </w:rPr>
        <w:t>Windows Phone 8.1</w:t>
      </w:r>
    </w:p>
    <w:p w:rsidRPr="001A3BB4" w:rsidR="00B66B64" w:rsidP="00B66B64" w:rsidRDefault="00B66B64" w14:paraId="6674DD45" w14:textId="77777777">
      <w:pPr>
        <w:spacing w:line="240" w:lineRule="auto"/>
        <w:rPr>
          <w:rFonts w:eastAsia="Times New Roman" w:cstheme="minorHAnsi"/>
          <w:lang w:val="en" w:bidi="ar-SA"/>
        </w:rPr>
      </w:pPr>
      <w:r w:rsidRPr="001A3BB4">
        <w:rPr>
          <w:rFonts w:eastAsia="Times New Roman" w:cstheme="minorHAnsi"/>
          <w:lang w:val="en" w:bidi="ar-SA"/>
        </w:rPr>
        <w:t xml:space="preserve">For a full list of supported hardware visit; </w:t>
      </w:r>
      <w:hyperlink w:history="1" r:id="rId13">
        <w:r w:rsidRPr="001A3BB4">
          <w:rPr>
            <w:rStyle w:val="Hyperlink"/>
            <w:rFonts w:eastAsia="Times New Roman" w:cstheme="minorHAnsi"/>
            <w:lang w:val="en" w:bidi="ar-SA"/>
          </w:rPr>
          <w:t>https://technet.microsoft.com/en-us/library/dn531131.aspx</w:t>
        </w:r>
      </w:hyperlink>
      <w:r w:rsidRPr="001A3BB4">
        <w:rPr>
          <w:rFonts w:eastAsia="Times New Roman" w:cstheme="minorHAnsi"/>
          <w:lang w:val="en" w:bidi="ar-SA"/>
        </w:rPr>
        <w:t xml:space="preserve"> </w:t>
      </w:r>
    </w:p>
    <w:p w:rsidRPr="006A1EBD" w:rsidR="006A1EBD" w:rsidP="4524D9B5" w:rsidRDefault="006A1EBD" w14:paraId="60E8B71B" w14:noSpellErr="1" w14:textId="3359B822">
      <w:pPr>
        <w:pStyle w:val="Heading2"/>
        <w:rPr>
          <w:rFonts w:ascii="Calibri Light" w:hAnsi="Calibri Light" w:eastAsia="Calibri Light" w:cs="Calibri Light"/>
        </w:rPr>
      </w:pPr>
      <w:bookmarkStart w:name="_Toc496264483" w:id="6"/>
      <w:r w:rsidRPr="4524D9B5" w:rsidR="4524D9B5">
        <w:rPr>
          <w:rFonts w:ascii="Calibri Light" w:hAnsi="Calibri Light" w:eastAsia="Calibri Light" w:cs="Calibri Light"/>
        </w:rPr>
        <w:t xml:space="preserve">Incompatibility with free version of </w:t>
      </w:r>
      <w:r w:rsidRPr="4524D9B5" w:rsidR="4524D9B5">
        <w:rPr>
          <w:rFonts w:ascii="Calibri Light" w:hAnsi="Calibri Light" w:eastAsia="Calibri Light" w:cs="Calibri Light"/>
        </w:rPr>
        <w:t>NUSOFT</w:t>
      </w:r>
      <w:r w:rsidRPr="4524D9B5" w:rsidR="4524D9B5">
        <w:rPr>
          <w:rFonts w:ascii="Calibri Light" w:hAnsi="Calibri Light" w:eastAsia="Calibri Light" w:cs="Calibri Light"/>
        </w:rPr>
        <w:t xml:space="preserve"> Alert</w:t>
      </w:r>
      <w:bookmarkEnd w:id="6"/>
    </w:p>
    <w:p w:rsidRPr="006A1EBD" w:rsidR="006A1EBD" w:rsidP="4524D9B5" w:rsidRDefault="006A1EBD" w14:paraId="36700823" w14:textId="20FD8F62">
      <w:pPr>
        <w:rPr>
          <w:rFonts w:ascii="Calibri" w:hAnsi="Calibri" w:eastAsia="Calibri" w:cs="Calibri" w:asciiTheme="minorAscii" w:hAnsiTheme="minorAscii" w:eastAsiaTheme="minorAscii" w:cstheme="minorAscii"/>
        </w:rPr>
      </w:pPr>
      <w:r w:rsidR="4524D9B5">
        <w:rPr>
          <w:rFonts w:asciiTheme="minorAscii" w:hAnsiTheme="minorAscii" w:eastAsiaTheme="minorAscii" w:cstheme="minorAscii"/>
        </w:rPr>
        <w:t xml:space="preserve">Uninstall free version of </w:t>
      </w:r>
      <w:proofErr w:type="spellStart"/>
      <w:r w:rsidR="4524D9B5">
        <w:rPr>
          <w:rFonts w:asciiTheme="minorAscii" w:hAnsiTheme="minorAscii" w:eastAsiaTheme="minorAscii" w:cstheme="minorAscii"/>
        </w:rPr>
        <w:t>NuSoft</w:t>
      </w:r>
      <w:proofErr w:type="spellEnd"/>
      <w:r w:rsidR="4524D9B5">
        <w:rPr>
          <w:rFonts w:asciiTheme="minorAscii" w:hAnsiTheme="minorAscii" w:eastAsiaTheme="minorAscii" w:cstheme="minorAscii"/>
        </w:rPr>
        <w:t xml:space="preserve"> Alert</w:t>
      </w:r>
    </w:p>
    <w:p w:rsidRPr="001A3BB4" w:rsidR="00763C6B" w:rsidP="4524D9B5" w:rsidRDefault="006A1EBD" w14:paraId="36068CC3" w14:textId="4284364E">
      <w:pPr>
        <w:rPr>
          <w:rFonts w:ascii="Calibri" w:hAnsi="Calibri" w:eastAsia="Calibri" w:cs="Calibri" w:asciiTheme="minorAscii" w:hAnsiTheme="minorAscii" w:eastAsiaTheme="minorAscii" w:cstheme="minorAscii"/>
        </w:rPr>
      </w:pPr>
      <w:r w:rsidR="4524D9B5">
        <w:rPr>
          <w:rFonts w:asciiTheme="minorAscii" w:hAnsiTheme="minorAscii" w:eastAsiaTheme="minorAscii" w:cstheme="minorAscii"/>
        </w:rPr>
        <w:t xml:space="preserve">NUSOFT </w:t>
      </w:r>
      <w:r w:rsidR="4524D9B5">
        <w:rPr>
          <w:rFonts w:asciiTheme="minorAscii" w:hAnsiTheme="minorAscii" w:eastAsiaTheme="minorAscii" w:cstheme="minorAscii"/>
        </w:rPr>
        <w:t>CRM for M&amp;</w:t>
      </w:r>
      <w:proofErr w:type="gramStart"/>
      <w:r w:rsidR="4524D9B5">
        <w:rPr>
          <w:rFonts w:asciiTheme="minorAscii" w:hAnsiTheme="minorAscii" w:eastAsiaTheme="minorAscii" w:cstheme="minorAscii"/>
        </w:rPr>
        <w:t>A  Featured</w:t>
      </w:r>
      <w:proofErr w:type="gramEnd"/>
      <w:r w:rsidR="4524D9B5">
        <w:rPr>
          <w:rFonts w:asciiTheme="minorAscii" w:hAnsiTheme="minorAscii" w:eastAsiaTheme="minorAscii" w:cstheme="minorAscii"/>
        </w:rPr>
        <w:t xml:space="preserve"> pack already contains a field called </w:t>
      </w:r>
      <w:proofErr w:type="spellStart"/>
      <w:r w:rsidR="4524D9B5">
        <w:rPr>
          <w:rFonts w:asciiTheme="minorAscii" w:hAnsiTheme="minorAscii" w:eastAsiaTheme="minorAscii" w:cstheme="minorAscii"/>
        </w:rPr>
        <w:t>NuSoft</w:t>
      </w:r>
      <w:r w:rsidR="4524D9B5">
        <w:rPr>
          <w:rFonts w:asciiTheme="minorAscii" w:hAnsiTheme="minorAscii" w:eastAsiaTheme="minorAscii" w:cstheme="minorAscii"/>
        </w:rPr>
        <w:t>_AlertNote</w:t>
      </w:r>
      <w:proofErr w:type="spellEnd"/>
      <w:r w:rsidR="4524D9B5">
        <w:rPr>
          <w:rFonts w:asciiTheme="minorAscii" w:hAnsiTheme="minorAscii" w:eastAsiaTheme="minorAscii" w:cstheme="minorAscii"/>
        </w:rPr>
        <w:t xml:space="preserve"> on </w:t>
      </w:r>
      <w:proofErr w:type="spellStart"/>
      <w:r w:rsidR="4524D9B5">
        <w:rPr>
          <w:rFonts w:asciiTheme="minorAscii" w:hAnsiTheme="minorAscii" w:eastAsiaTheme="minorAscii" w:cstheme="minorAscii"/>
        </w:rPr>
        <w:t>Acount</w:t>
      </w:r>
      <w:proofErr w:type="spellEnd"/>
      <w:r w:rsidR="4524D9B5">
        <w:rPr>
          <w:rFonts w:asciiTheme="minorAscii" w:hAnsiTheme="minorAscii" w:eastAsiaTheme="minorAscii" w:cstheme="minorAscii"/>
        </w:rPr>
        <w:t xml:space="preserve">, Contact, Lead and Opportunities. If you previously installed the free version of </w:t>
      </w:r>
      <w:proofErr w:type="spellStart"/>
      <w:r w:rsidR="4524D9B5">
        <w:rPr>
          <w:rFonts w:asciiTheme="minorAscii" w:hAnsiTheme="minorAscii" w:eastAsiaTheme="minorAscii" w:cstheme="minorAscii"/>
        </w:rPr>
        <w:t>NuSoft</w:t>
      </w:r>
      <w:proofErr w:type="spellEnd"/>
      <w:r w:rsidR="4524D9B5">
        <w:rPr>
          <w:rFonts w:asciiTheme="minorAscii" w:hAnsiTheme="minorAscii" w:eastAsiaTheme="minorAscii" w:cstheme="minorAscii"/>
        </w:rPr>
        <w:t xml:space="preserve"> Alert, please </w:t>
      </w:r>
      <w:proofErr w:type="spellStart"/>
      <w:r w:rsidR="4524D9B5">
        <w:rPr>
          <w:rFonts w:asciiTheme="minorAscii" w:hAnsiTheme="minorAscii" w:eastAsiaTheme="minorAscii" w:cstheme="minorAscii"/>
        </w:rPr>
        <w:t>unistall</w:t>
      </w:r>
      <w:proofErr w:type="spellEnd"/>
      <w:r w:rsidR="4524D9B5">
        <w:rPr>
          <w:rFonts w:asciiTheme="minorAscii" w:hAnsiTheme="minorAscii" w:eastAsiaTheme="minorAscii" w:cstheme="minorAscii"/>
        </w:rPr>
        <w:t xml:space="preserve"> it before proceed</w:t>
      </w:r>
      <w:r w:rsidR="4524D9B5">
        <w:rPr>
          <w:rFonts w:asciiTheme="minorAscii" w:hAnsiTheme="minorAscii" w:eastAsiaTheme="minorAscii" w:cstheme="minorAscii"/>
        </w:rPr>
        <w:t>ing</w:t>
      </w:r>
      <w:r w:rsidR="4524D9B5">
        <w:rPr>
          <w:rFonts w:asciiTheme="minorAscii" w:hAnsiTheme="minorAscii" w:eastAsiaTheme="minorAscii" w:cstheme="minorAscii"/>
        </w:rPr>
        <w:t xml:space="preserve"> with the installation of this solution. </w:t>
      </w:r>
      <w:r w:rsidRPr="4524D9B5">
        <w:rPr>
          <w:rFonts w:ascii="Calibri" w:hAnsi="Calibri" w:eastAsia="Calibri" w:cs="Calibri" w:asciiTheme="minorAscii" w:hAnsiTheme="minorAscii" w:eastAsiaTheme="minorAscii" w:cstheme="minorAscii"/>
        </w:rPr>
        <w:br w:type="page"/>
      </w:r>
    </w:p>
    <w:p w:rsidR="00CF3873" w:rsidP="004C6ED2" w:rsidRDefault="00763C6B" w14:paraId="25CE73F4" w14:noSpellErr="1" w14:textId="064D8A3E">
      <w:pPr>
        <w:pStyle w:val="Heading1"/>
        <w:rPr/>
      </w:pPr>
      <w:bookmarkStart w:name="_Toc496264484" w:id="7"/>
      <w:r w:rsidR="4524D9B5">
        <w:rPr/>
        <w:t xml:space="preserve">Installing </w:t>
      </w:r>
      <w:r w:rsidR="4524D9B5">
        <w:rPr/>
        <w:t>NUSOFT</w:t>
      </w:r>
      <w:r w:rsidR="4524D9B5">
        <w:rPr/>
        <w:t xml:space="preserve"> CRM for M&amp;A</w:t>
      </w:r>
      <w:bookmarkEnd w:id="7"/>
    </w:p>
    <w:p w:rsidRPr="008C7166" w:rsidR="00E57F10" w:rsidP="4524D9B5" w:rsidRDefault="009D7763" w14:paraId="4386D920" w14:noSpellErr="1" w14:textId="51935747">
      <w:pPr>
        <w:pStyle w:val="Heading2"/>
        <w:rPr>
          <w:rFonts w:ascii="Calibri Light" w:hAnsi="Calibri Light" w:eastAsia="Calibri Light" w:cs="Calibri Light"/>
        </w:rPr>
      </w:pPr>
      <w:bookmarkStart w:name="_Toc496264485" w:id="8"/>
      <w:r w:rsidRPr="4524D9B5" w:rsidR="4524D9B5">
        <w:rPr>
          <w:rFonts w:ascii="Calibri Light" w:hAnsi="Calibri Light" w:eastAsia="Calibri Light" w:cs="Calibri Light"/>
        </w:rPr>
        <w:t xml:space="preserve">Installing </w:t>
      </w:r>
      <w:r w:rsidRPr="4524D9B5" w:rsidR="4524D9B5">
        <w:rPr>
          <w:rFonts w:ascii="Calibri Light" w:hAnsi="Calibri Light" w:eastAsia="Calibri Light" w:cs="Calibri Light"/>
        </w:rPr>
        <w:t>NUSOFT</w:t>
      </w:r>
      <w:r w:rsidRPr="4524D9B5" w:rsidR="4524D9B5">
        <w:rPr>
          <w:rFonts w:ascii="Calibri Light" w:hAnsi="Calibri Light" w:eastAsia="Calibri Light" w:cs="Calibri Light"/>
        </w:rPr>
        <w:t xml:space="preserve"> CRM for M&amp;A </w:t>
      </w:r>
      <w:bookmarkEnd w:id="8"/>
    </w:p>
    <w:p w:rsidRPr="00A556DD" w:rsidR="005050D2" w:rsidP="004C6ED2" w:rsidRDefault="005050D2" w14:paraId="28247666" w14:textId="77777777">
      <w:pPr>
        <w:pStyle w:val="ListParagraph"/>
        <w:numPr>
          <w:ilvl w:val="0"/>
          <w:numId w:val="6"/>
        </w:numPr>
        <w:spacing w:after="120" w:line="240" w:lineRule="auto"/>
        <w:rPr>
          <w:szCs w:val="28"/>
        </w:rPr>
      </w:pPr>
      <w:r>
        <w:rPr>
          <w:szCs w:val="28"/>
        </w:rPr>
        <w:t xml:space="preserve">Navigate to </w:t>
      </w:r>
      <w:r w:rsidRPr="00A556DD">
        <w:rPr>
          <w:b/>
          <w:szCs w:val="28"/>
        </w:rPr>
        <w:t>Settings</w:t>
      </w:r>
      <w:r>
        <w:rPr>
          <w:b/>
          <w:szCs w:val="28"/>
        </w:rPr>
        <w:t xml:space="preserve"> -&gt; Solutions</w:t>
      </w:r>
    </w:p>
    <w:p w:rsidR="005050D2" w:rsidP="005050D2" w:rsidRDefault="005050D2" w14:paraId="19DEE1A7" w14:textId="77777777">
      <w:pPr>
        <w:spacing w:after="120" w:line="240" w:lineRule="auto"/>
        <w:rPr>
          <w:szCs w:val="28"/>
        </w:rPr>
      </w:pPr>
      <w:r>
        <w:rPr>
          <w:noProof/>
        </w:rPr>
        <w:drawing>
          <wp:inline distT="0" distB="0" distL="0" distR="0" wp14:anchorId="1B3D97ED" wp14:editId="24FA163F">
            <wp:extent cx="5943600" cy="819785"/>
            <wp:effectExtent l="114300" t="76200" r="114300" b="7556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19785"/>
                    </a:xfrm>
                    <a:prstGeom prst="rect">
                      <a:avLst/>
                    </a:prstGeom>
                    <a:effectLst>
                      <a:outerShdw blurRad="63500" sx="102000" sy="102000" algn="ctr" rotWithShape="0">
                        <a:prstClr val="black">
                          <a:alpha val="40000"/>
                        </a:prstClr>
                      </a:outerShdw>
                    </a:effectLst>
                  </pic:spPr>
                </pic:pic>
              </a:graphicData>
            </a:graphic>
          </wp:inline>
        </w:drawing>
      </w:r>
    </w:p>
    <w:p w:rsidR="005050D2" w:rsidP="005050D2" w:rsidRDefault="005050D2" w14:paraId="168378CC" w14:textId="77777777">
      <w:pPr>
        <w:spacing w:after="120" w:line="240" w:lineRule="auto"/>
        <w:rPr>
          <w:szCs w:val="28"/>
        </w:rPr>
      </w:pPr>
    </w:p>
    <w:p w:rsidR="005050D2" w:rsidP="005050D2" w:rsidRDefault="005050D2" w14:paraId="4CBDD545" w14:textId="77777777">
      <w:pPr>
        <w:spacing w:after="120" w:line="240" w:lineRule="auto"/>
        <w:rPr>
          <w:szCs w:val="28"/>
        </w:rPr>
      </w:pPr>
      <w:r>
        <w:rPr>
          <w:noProof/>
        </w:rPr>
        <w:drawing>
          <wp:inline distT="0" distB="0" distL="0" distR="0" wp14:anchorId="29343CBD" wp14:editId="540AEDEF">
            <wp:extent cx="5943600" cy="2621915"/>
            <wp:effectExtent l="114300" t="95250" r="114300" b="1022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21915"/>
                    </a:xfrm>
                    <a:prstGeom prst="rect">
                      <a:avLst/>
                    </a:prstGeom>
                    <a:effectLst>
                      <a:outerShdw blurRad="63500" sx="102000" sy="102000" algn="ctr" rotWithShape="0">
                        <a:prstClr val="black">
                          <a:alpha val="40000"/>
                        </a:prstClr>
                      </a:outerShdw>
                    </a:effectLst>
                  </pic:spPr>
                </pic:pic>
              </a:graphicData>
            </a:graphic>
          </wp:inline>
        </w:drawing>
      </w:r>
    </w:p>
    <w:p w:rsidRPr="00220BCC" w:rsidR="005050D2" w:rsidP="005050D2" w:rsidRDefault="005050D2" w14:paraId="29AB8385" w14:textId="77777777">
      <w:pPr>
        <w:spacing w:after="120" w:line="240" w:lineRule="auto"/>
        <w:rPr>
          <w:szCs w:val="28"/>
        </w:rPr>
      </w:pPr>
    </w:p>
    <w:p w:rsidR="005050D2" w:rsidP="005050D2" w:rsidRDefault="005050D2" w14:paraId="33E15BC9" w14:textId="77777777"/>
    <w:p w:rsidR="005050D2" w:rsidP="005050D2" w:rsidRDefault="005050D2" w14:paraId="678AF905" w14:textId="77777777">
      <w:r>
        <w:rPr>
          <w:noProof/>
        </w:rPr>
        <w:drawing>
          <wp:inline distT="0" distB="0" distL="0" distR="0" wp14:anchorId="4256CA68" wp14:editId="169FD6CB">
            <wp:extent cx="5943600" cy="1108710"/>
            <wp:effectExtent l="114300" t="76200" r="114300" b="723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08710"/>
                    </a:xfrm>
                    <a:prstGeom prst="rect">
                      <a:avLst/>
                    </a:prstGeom>
                    <a:effectLst>
                      <a:outerShdw blurRad="63500" sx="102000" sy="102000" algn="ctr" rotWithShape="0">
                        <a:prstClr val="black">
                          <a:alpha val="40000"/>
                        </a:prstClr>
                      </a:outerShdw>
                    </a:effectLst>
                  </pic:spPr>
                </pic:pic>
              </a:graphicData>
            </a:graphic>
          </wp:inline>
        </w:drawing>
      </w:r>
    </w:p>
    <w:p w:rsidRPr="00A556DD" w:rsidR="005050D2" w:rsidP="004C6ED2" w:rsidRDefault="005050D2" w14:paraId="59802E33" w14:textId="3176FC42">
      <w:pPr>
        <w:pStyle w:val="ListParagraph"/>
        <w:numPr>
          <w:ilvl w:val="0"/>
          <w:numId w:val="6"/>
        </w:numPr>
        <w:spacing w:after="0" w:line="480" w:lineRule="auto"/>
        <w:rPr/>
      </w:pPr>
      <w:proofErr w:type="gramStart"/>
      <w:r w:rsidR="4524D9B5">
        <w:rPr/>
        <w:t xml:space="preserve">Click </w:t>
      </w:r>
      <w:r w:rsidRPr="4524D9B5" w:rsidR="4524D9B5">
        <w:rPr>
          <w:b w:val="1"/>
          <w:bCs w:val="1"/>
        </w:rPr>
        <w:t xml:space="preserve"> Import</w:t>
      </w:r>
      <w:proofErr w:type="gramEnd"/>
      <w:r w:rsidRPr="4524D9B5" w:rsidR="4524D9B5">
        <w:rPr>
          <w:b w:val="1"/>
          <w:bCs w:val="1"/>
        </w:rPr>
        <w:t>,</w:t>
      </w:r>
      <w:r w:rsidR="4524D9B5">
        <w:rPr/>
        <w:t xml:space="preserve"> then select the downloaded </w:t>
      </w:r>
      <w:proofErr w:type="spellStart"/>
      <w:r w:rsidR="4524D9B5">
        <w:rPr/>
        <w:t>NuSoft</w:t>
      </w:r>
      <w:proofErr w:type="spellEnd"/>
      <w:r w:rsidR="4524D9B5">
        <w:rPr/>
        <w:t xml:space="preserve"> CRM for M&amp;A managed solution file. </w:t>
      </w:r>
      <w:bookmarkStart w:name="_GoBack" w:id="9"/>
      <w:bookmarkEnd w:id="9"/>
    </w:p>
    <w:p w:rsidR="00C16FFF" w:rsidP="00FB08B4" w:rsidRDefault="000F5760" w14:paraId="4F6A2498" w14:textId="77777777">
      <w:r>
        <w:rPr>
          <w:noProof/>
        </w:rPr>
        <w:lastRenderedPageBreak/>
        <w:drawing>
          <wp:inline distT="0" distB="0" distL="0" distR="0" wp14:anchorId="3A93B4FE" wp14:editId="55CABB5C">
            <wp:extent cx="5676595" cy="4089626"/>
            <wp:effectExtent l="190500" t="190500" r="191135" b="1968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8539" cy="4091027"/>
                    </a:xfrm>
                    <a:prstGeom prst="rect">
                      <a:avLst/>
                    </a:prstGeom>
                    <a:ln>
                      <a:noFill/>
                    </a:ln>
                    <a:effectLst>
                      <a:outerShdw blurRad="190500" algn="tl" rotWithShape="0">
                        <a:srgbClr val="000000">
                          <a:alpha val="70000"/>
                        </a:srgbClr>
                      </a:outerShdw>
                    </a:effectLst>
                  </pic:spPr>
                </pic:pic>
              </a:graphicData>
            </a:graphic>
          </wp:inline>
        </w:drawing>
      </w:r>
    </w:p>
    <w:p w:rsidRPr="005D09A9" w:rsidR="005050D2" w:rsidP="00FB08B4" w:rsidRDefault="005050D2" w14:paraId="37563AC0" w14:textId="132361C3">
      <w:r w:rsidRPr="005D09A9">
        <w:t>Click next to continue with installation</w:t>
      </w:r>
    </w:p>
    <w:p w:rsidR="005050D2" w:rsidP="005050D2" w:rsidRDefault="00DB4994" w14:paraId="0218AA40" w14:textId="664DF7E1">
      <w:r>
        <w:rPr>
          <w:noProof/>
        </w:rPr>
        <w:lastRenderedPageBreak/>
        <w:drawing>
          <wp:inline distT="0" distB="0" distL="0" distR="0" wp14:anchorId="582B6EBE" wp14:editId="4873E095">
            <wp:extent cx="5844845" cy="4210840"/>
            <wp:effectExtent l="190500" t="190500" r="194310" b="18986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6355" cy="4211928"/>
                    </a:xfrm>
                    <a:prstGeom prst="rect">
                      <a:avLst/>
                    </a:prstGeom>
                    <a:ln>
                      <a:noFill/>
                    </a:ln>
                    <a:effectLst>
                      <a:outerShdw blurRad="190500" algn="tl" rotWithShape="0">
                        <a:srgbClr val="000000">
                          <a:alpha val="70000"/>
                        </a:srgbClr>
                      </a:outerShdw>
                    </a:effectLst>
                  </pic:spPr>
                </pic:pic>
              </a:graphicData>
            </a:graphic>
          </wp:inline>
        </w:drawing>
      </w:r>
    </w:p>
    <w:p w:rsidRPr="005D09A9" w:rsidR="005050D2" w:rsidP="005050D2" w:rsidRDefault="005050D2" w14:paraId="07480C34" w14:textId="77777777"/>
    <w:p w:rsidR="005050D2" w:rsidP="004C6ED2" w:rsidRDefault="005050D2" w14:paraId="7208EE26" w14:textId="49A352CC">
      <w:pPr>
        <w:pStyle w:val="ListParagraph"/>
        <w:numPr>
          <w:ilvl w:val="0"/>
          <w:numId w:val="6"/>
        </w:numPr>
        <w:spacing w:after="0" w:line="480" w:lineRule="auto"/>
        <w:rPr/>
      </w:pPr>
      <w:r w:rsidR="4524D9B5">
        <w:rPr/>
        <w:t xml:space="preserve">Leave box checked and click </w:t>
      </w:r>
      <w:r w:rsidRPr="4524D9B5" w:rsidR="4524D9B5">
        <w:rPr>
          <w:b w:val="1"/>
          <w:bCs w:val="1"/>
        </w:rPr>
        <w:t xml:space="preserve">Import </w:t>
      </w:r>
      <w:r w:rsidR="4524D9B5">
        <w:rPr/>
        <w:t xml:space="preserve">and the import wizard will finish installing </w:t>
      </w:r>
      <w:proofErr w:type="spellStart"/>
      <w:r w:rsidR="4524D9B5">
        <w:rPr/>
        <w:t>NuSoft</w:t>
      </w:r>
      <w:proofErr w:type="spellEnd"/>
      <w:r w:rsidR="4524D9B5">
        <w:rPr/>
        <w:t xml:space="preserve"> CRM for M&amp;A.</w:t>
      </w:r>
    </w:p>
    <w:p w:rsidRPr="005D09A9" w:rsidR="00FB08B4" w:rsidP="00FB08B4" w:rsidRDefault="00FB08B4" w14:paraId="69B8A384" w14:textId="5E766E54">
      <w:pPr>
        <w:pStyle w:val="ListParagraph"/>
        <w:spacing w:after="0" w:line="480" w:lineRule="auto"/>
      </w:pPr>
      <w:r>
        <w:rPr>
          <w:noProof/>
        </w:rPr>
        <w:lastRenderedPageBreak/>
        <w:drawing>
          <wp:inline distT="0" distB="0" distL="0" distR="0" wp14:anchorId="0073756B" wp14:editId="3060B028">
            <wp:extent cx="5296205" cy="3807698"/>
            <wp:effectExtent l="190500" t="190500" r="190500" b="1930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4895" cy="3813945"/>
                    </a:xfrm>
                    <a:prstGeom prst="rect">
                      <a:avLst/>
                    </a:prstGeom>
                    <a:ln>
                      <a:noFill/>
                    </a:ln>
                    <a:effectLst>
                      <a:outerShdw blurRad="190500" algn="tl" rotWithShape="0">
                        <a:srgbClr val="000000">
                          <a:alpha val="70000"/>
                        </a:srgbClr>
                      </a:outerShdw>
                    </a:effectLst>
                  </pic:spPr>
                </pic:pic>
              </a:graphicData>
            </a:graphic>
          </wp:inline>
        </w:drawing>
      </w:r>
    </w:p>
    <w:p w:rsidRPr="00D10185" w:rsidR="005050D2" w:rsidP="005050D2" w:rsidRDefault="005050D2" w14:paraId="5BA50EAC" w14:textId="77777777">
      <w:pPr>
        <w:spacing w:line="240" w:lineRule="auto"/>
      </w:pPr>
    </w:p>
    <w:p w:rsidR="005050D2" w:rsidP="004C6ED2" w:rsidRDefault="005050D2" w14:paraId="6630B62C" w14:textId="4B455F58">
      <w:pPr>
        <w:pStyle w:val="ListParagraph"/>
        <w:numPr>
          <w:ilvl w:val="0"/>
          <w:numId w:val="6"/>
        </w:numPr>
        <w:spacing w:after="0" w:line="240" w:lineRule="auto"/>
        <w:rPr/>
      </w:pPr>
      <w:r w:rsidR="4524D9B5">
        <w:rPr/>
        <w:t xml:space="preserve">A dialogue box will open. Hit </w:t>
      </w:r>
      <w:r w:rsidRPr="4524D9B5" w:rsidR="4524D9B5">
        <w:rPr>
          <w:b w:val="1"/>
          <w:bCs w:val="1"/>
        </w:rPr>
        <w:t>Close.</w:t>
      </w:r>
      <w:r w:rsidRPr="4524D9B5" w:rsidR="4524D9B5">
        <w:rPr>
          <w:b w:val="1"/>
          <w:bCs w:val="1"/>
        </w:rPr>
        <w:t xml:space="preserve"> </w:t>
      </w:r>
      <w:proofErr w:type="spellStart"/>
      <w:r w:rsidR="4524D9B5">
        <w:rPr>
          <w:b w:val="0"/>
          <w:bCs w:val="0"/>
        </w:rPr>
        <w:t>NuSoft</w:t>
      </w:r>
      <w:proofErr w:type="spellEnd"/>
      <w:r w:rsidR="4524D9B5">
        <w:rPr>
          <w:b w:val="0"/>
          <w:bCs w:val="0"/>
        </w:rPr>
        <w:t xml:space="preserve"> C</w:t>
      </w:r>
      <w:r w:rsidR="4524D9B5">
        <w:rPr/>
        <w:t xml:space="preserve">RM for M&amp;A will be properly installed when the </w:t>
      </w:r>
      <w:proofErr w:type="spellStart"/>
      <w:r w:rsidR="4524D9B5">
        <w:rPr/>
        <w:t>NuSoft</w:t>
      </w:r>
      <w:proofErr w:type="spellEnd"/>
      <w:r w:rsidR="4524D9B5">
        <w:rPr/>
        <w:t xml:space="preserve"> CRM for M&amp;A solution shows up on the </w:t>
      </w:r>
      <w:r w:rsidRPr="4524D9B5" w:rsidR="4524D9B5">
        <w:rPr>
          <w:b w:val="1"/>
          <w:bCs w:val="1"/>
        </w:rPr>
        <w:t xml:space="preserve">All Solutions </w:t>
      </w:r>
      <w:r w:rsidR="4524D9B5">
        <w:rPr/>
        <w:t xml:space="preserve">page. </w:t>
      </w:r>
    </w:p>
    <w:p w:rsidRPr="00713E36" w:rsidR="005050D2" w:rsidP="005050D2" w:rsidRDefault="005050D2" w14:paraId="75C9A014" w14:textId="77777777">
      <w:pPr>
        <w:pStyle w:val="ListParagraph"/>
      </w:pPr>
    </w:p>
    <w:p w:rsidR="005050D2" w:rsidP="005050D2" w:rsidRDefault="0092026D" w14:paraId="530F2742" w14:textId="3F5B390A">
      <w:pPr>
        <w:spacing w:line="240" w:lineRule="auto"/>
        <w:ind w:left="360"/>
        <w:jc w:val="center"/>
      </w:pPr>
      <w:r>
        <w:rPr>
          <w:noProof/>
        </w:rPr>
        <w:lastRenderedPageBreak/>
        <w:drawing>
          <wp:inline distT="0" distB="0" distL="0" distR="0" wp14:anchorId="29A81A2A" wp14:editId="68003648">
            <wp:extent cx="5157216" cy="3707772"/>
            <wp:effectExtent l="190500" t="190500" r="196215" b="1974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1950" cy="3711176"/>
                    </a:xfrm>
                    <a:prstGeom prst="rect">
                      <a:avLst/>
                    </a:prstGeom>
                    <a:ln>
                      <a:noFill/>
                    </a:ln>
                    <a:effectLst>
                      <a:outerShdw blurRad="190500" algn="tl" rotWithShape="0">
                        <a:srgbClr val="000000">
                          <a:alpha val="70000"/>
                        </a:srgbClr>
                      </a:outerShdw>
                    </a:effectLst>
                  </pic:spPr>
                </pic:pic>
              </a:graphicData>
            </a:graphic>
          </wp:inline>
        </w:drawing>
      </w:r>
    </w:p>
    <w:p w:rsidR="005050D2" w:rsidP="005050D2" w:rsidRDefault="005050D2" w14:paraId="076202E5" w14:textId="77777777">
      <w:pPr>
        <w:spacing w:line="240" w:lineRule="auto"/>
        <w:ind w:left="360"/>
      </w:pPr>
    </w:p>
    <w:p w:rsidR="005050D2" w:rsidP="004C6ED2" w:rsidRDefault="005050D2" w14:paraId="5615BE97" w14:textId="1803D811">
      <w:pPr>
        <w:pStyle w:val="ListParagraph"/>
        <w:numPr>
          <w:ilvl w:val="0"/>
          <w:numId w:val="6"/>
        </w:numPr>
        <w:spacing w:after="0" w:line="240" w:lineRule="auto"/>
        <w:rPr/>
      </w:pPr>
      <w:proofErr w:type="spellStart"/>
      <w:r w:rsidR="4524D9B5">
        <w:rPr/>
        <w:t>NuSoft</w:t>
      </w:r>
      <w:proofErr w:type="spellEnd"/>
      <w:r w:rsidR="4524D9B5">
        <w:rPr/>
        <w:t xml:space="preserve"> </w:t>
      </w:r>
      <w:r w:rsidR="4524D9B5">
        <w:rPr/>
        <w:t xml:space="preserve">Common solution is required for </w:t>
      </w:r>
      <w:proofErr w:type="spellStart"/>
      <w:r w:rsidR="4524D9B5">
        <w:rPr/>
        <w:t>NuSoft</w:t>
      </w:r>
      <w:proofErr w:type="spellEnd"/>
      <w:r w:rsidR="4524D9B5">
        <w:rPr/>
        <w:t xml:space="preserve"> CRM for M&amp;A and will be included when you purchase the product. To install </w:t>
      </w:r>
      <w:proofErr w:type="spellStart"/>
      <w:r w:rsidR="4524D9B5">
        <w:rPr/>
        <w:t>NuSoft</w:t>
      </w:r>
      <w:proofErr w:type="spellEnd"/>
      <w:r w:rsidR="4524D9B5">
        <w:rPr/>
        <w:t xml:space="preserve"> Common solution, repeat the steps above as you did with </w:t>
      </w:r>
      <w:proofErr w:type="spellStart"/>
      <w:r w:rsidR="4524D9B5">
        <w:rPr/>
        <w:t>NuSoft</w:t>
      </w:r>
      <w:proofErr w:type="spellEnd"/>
      <w:r w:rsidR="4524D9B5">
        <w:rPr/>
        <w:t xml:space="preserve"> CRM for M&amp;A.</w:t>
      </w:r>
    </w:p>
    <w:p w:rsidR="00BC5D46" w:rsidP="00BC5D46" w:rsidRDefault="00BC5D46" w14:paraId="55798782" w14:textId="1DC35DF4">
      <w:pPr>
        <w:spacing w:after="0" w:line="240" w:lineRule="auto"/>
      </w:pPr>
    </w:p>
    <w:p w:rsidR="00BC5D46" w:rsidRDefault="00BC5D46" w14:paraId="6AF81E7F" w14:textId="6C2D5BF8">
      <w:r>
        <w:br w:type="page"/>
      </w:r>
    </w:p>
    <w:p w:rsidR="00F00841" w:rsidP="007B5926" w:rsidRDefault="007B5926" w14:paraId="23CA1D26" w14:textId="20B1E66B">
      <w:pPr>
        <w:pStyle w:val="Heading1"/>
      </w:pPr>
      <w:bookmarkStart w:name="_Toc496264486" w:id="10"/>
      <w:r w:rsidRPr="007B5926">
        <w:lastRenderedPageBreak/>
        <w:t>Assign User Roles</w:t>
      </w:r>
      <w:bookmarkEnd w:id="10"/>
    </w:p>
    <w:p w:rsidRPr="007D03C7" w:rsidR="00D755F5" w:rsidP="4524D9B5" w:rsidRDefault="00D755F5" w14:paraId="610B5122" w14:textId="18FF1476">
      <w:pPr>
        <w:rPr>
          <w:rFonts w:ascii="Calibri" w:hAnsi="Calibri" w:eastAsia="Calibri" w:cs="Calibri" w:asciiTheme="minorAscii" w:hAnsiTheme="minorAscii" w:eastAsiaTheme="minorAscii" w:cstheme="minorAscii"/>
        </w:rPr>
      </w:pPr>
      <w:r w:rsidR="4524D9B5">
        <w:rPr>
          <w:rFonts w:asciiTheme="minorAscii" w:hAnsiTheme="minorAscii" w:eastAsiaTheme="minorAscii" w:cstheme="minorAscii"/>
        </w:rPr>
        <w:t xml:space="preserve">Anyone who needs to see </w:t>
      </w:r>
      <w:proofErr w:type="spellStart"/>
      <w:r w:rsidR="4524D9B5">
        <w:rPr>
          <w:rFonts w:asciiTheme="minorAscii" w:hAnsiTheme="minorAscii" w:eastAsiaTheme="minorAscii" w:cstheme="minorAscii"/>
        </w:rPr>
        <w:t>NuSoft</w:t>
      </w:r>
      <w:proofErr w:type="spellEnd"/>
      <w:r w:rsidR="4524D9B5">
        <w:rPr>
          <w:rFonts w:asciiTheme="minorAscii" w:hAnsiTheme="minorAscii" w:eastAsiaTheme="minorAscii" w:cstheme="minorAscii"/>
        </w:rPr>
        <w:t xml:space="preserve"> CRM for M&amp;A needs the </w:t>
      </w:r>
      <w:proofErr w:type="spellStart"/>
      <w:r w:rsidRPr="4524D9B5" w:rsidR="4524D9B5">
        <w:rPr>
          <w:rFonts w:asciiTheme="minorAscii" w:hAnsiTheme="minorAscii" w:eastAsiaTheme="minorAscii" w:cstheme="minorAscii"/>
          <w:b w:val="1"/>
          <w:bCs w:val="1"/>
        </w:rPr>
        <w:t>NuSoft</w:t>
      </w:r>
      <w:proofErr w:type="spellEnd"/>
      <w:r w:rsidRPr="4524D9B5" w:rsidR="4524D9B5">
        <w:rPr>
          <w:rFonts w:asciiTheme="minorAscii" w:hAnsiTheme="minorAscii" w:eastAsiaTheme="minorAscii" w:cstheme="minorAscii"/>
          <w:b w:val="1"/>
          <w:bCs w:val="1"/>
        </w:rPr>
        <w:t xml:space="preserve"> CRM for M&amp;A</w:t>
      </w:r>
      <w:r w:rsidRPr="4524D9B5" w:rsidR="4524D9B5">
        <w:rPr>
          <w:rFonts w:ascii="Calibri" w:hAnsi="Calibri" w:eastAsia="Calibri" w:cs="Calibri" w:asciiTheme="minorAscii" w:hAnsiTheme="minorAscii" w:eastAsiaTheme="minorAscii" w:cstheme="minorAscii"/>
        </w:rPr>
        <w:t xml:space="preserve"> security role. </w:t>
      </w:r>
    </w:p>
    <w:p w:rsidRPr="007D03C7" w:rsidR="00D755F5" w:rsidP="004C6ED2" w:rsidRDefault="00D755F5" w14:paraId="0A346C4F" w14:textId="77777777">
      <w:pPr>
        <w:pStyle w:val="ListParagraph"/>
        <w:numPr>
          <w:ilvl w:val="0"/>
          <w:numId w:val="7"/>
        </w:numPr>
        <w:spacing w:after="0" w:line="240" w:lineRule="auto"/>
        <w:rPr>
          <w:rFonts w:cstheme="minorHAnsi"/>
        </w:rPr>
      </w:pPr>
      <w:r w:rsidRPr="007D03C7">
        <w:rPr>
          <w:rFonts w:cstheme="minorHAnsi"/>
        </w:rPr>
        <w:t xml:space="preserve">Navigate to </w:t>
      </w:r>
      <w:r w:rsidRPr="007D03C7">
        <w:rPr>
          <w:rFonts w:cstheme="minorHAnsi"/>
          <w:b/>
        </w:rPr>
        <w:t>Settings-&gt;Security-&gt;Users</w:t>
      </w:r>
      <w:r w:rsidRPr="007D03C7">
        <w:rPr>
          <w:rFonts w:cstheme="minorHAnsi"/>
        </w:rPr>
        <w:t>.</w:t>
      </w:r>
    </w:p>
    <w:p w:rsidRPr="007D03C7" w:rsidR="00D755F5" w:rsidP="00D755F5" w:rsidRDefault="00973620" w14:paraId="182BB5D8" w14:textId="5B63042A">
      <w:pPr>
        <w:pStyle w:val="ListParagraph"/>
        <w:ind w:left="360"/>
        <w:rPr>
          <w:rFonts w:cstheme="minorHAnsi"/>
        </w:rPr>
      </w:pPr>
      <w:r>
        <w:rPr>
          <w:noProof/>
        </w:rPr>
        <w:drawing>
          <wp:inline distT="0" distB="0" distL="0" distR="0" wp14:anchorId="00A3B892" wp14:editId="08ADCC9F">
            <wp:extent cx="5757062" cy="2147476"/>
            <wp:effectExtent l="190500" t="190500" r="186690" b="1962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5069" cy="2150463"/>
                    </a:xfrm>
                    <a:prstGeom prst="rect">
                      <a:avLst/>
                    </a:prstGeom>
                    <a:ln>
                      <a:noFill/>
                    </a:ln>
                    <a:effectLst>
                      <a:outerShdw blurRad="190500" algn="tl" rotWithShape="0">
                        <a:srgbClr val="000000">
                          <a:alpha val="70000"/>
                        </a:srgbClr>
                      </a:outerShdw>
                    </a:effectLst>
                  </pic:spPr>
                </pic:pic>
              </a:graphicData>
            </a:graphic>
          </wp:inline>
        </w:drawing>
      </w:r>
    </w:p>
    <w:p w:rsidRPr="007D03C7" w:rsidR="00D755F5" w:rsidP="00D755F5" w:rsidRDefault="00D755F5" w14:paraId="5FEBDA36" w14:textId="0E8FA38A">
      <w:pPr>
        <w:pStyle w:val="ListParagraph"/>
        <w:ind w:left="360"/>
        <w:rPr>
          <w:rFonts w:cstheme="minorHAnsi"/>
        </w:rPr>
      </w:pPr>
    </w:p>
    <w:p w:rsidR="00D755F5" w:rsidP="4524D9B5" w:rsidRDefault="00D755F5" w14:paraId="761F330A" w14:textId="6BBC19DD">
      <w:pPr>
        <w:pStyle w:val="ListParagraph"/>
        <w:numPr>
          <w:ilvl w:val="0"/>
          <w:numId w:val="7"/>
        </w:numPr>
        <w:spacing w:after="0" w:line="240" w:lineRule="auto"/>
        <w:rPr>
          <w:rFonts w:ascii="Calibri" w:hAnsi="Calibri" w:eastAsia="Calibri" w:cs="Calibri" w:asciiTheme="minorAscii" w:hAnsiTheme="minorAscii" w:eastAsiaTheme="minorAscii" w:cstheme="minorAscii"/>
        </w:rPr>
      </w:pPr>
      <w:r w:rsidR="4524D9B5">
        <w:rPr>
          <w:rFonts w:asciiTheme="minorAscii" w:hAnsiTheme="minorAscii" w:eastAsiaTheme="minorAscii" w:cstheme="minorAscii"/>
        </w:rPr>
        <w:t xml:space="preserve">Select the users whom you wish to use </w:t>
      </w:r>
      <w:proofErr w:type="spellStart"/>
      <w:r w:rsidR="4524D9B5">
        <w:rPr>
          <w:rFonts w:asciiTheme="minorAscii" w:hAnsiTheme="minorAscii" w:eastAsiaTheme="minorAscii" w:cstheme="minorAscii"/>
        </w:rPr>
        <w:t>NuSoft</w:t>
      </w:r>
      <w:proofErr w:type="spellEnd"/>
      <w:r w:rsidR="4524D9B5">
        <w:rPr>
          <w:rFonts w:asciiTheme="minorAscii" w:hAnsiTheme="minorAscii" w:eastAsiaTheme="minorAscii" w:cstheme="minorAscii"/>
        </w:rPr>
        <w:t xml:space="preserve"> CRM for M&amp;A.</w:t>
      </w:r>
    </w:p>
    <w:p w:rsidRPr="007D03C7" w:rsidR="0063785E" w:rsidP="0063785E" w:rsidRDefault="0063785E" w14:paraId="172F259F" w14:textId="77777777">
      <w:pPr>
        <w:pStyle w:val="ListParagraph"/>
        <w:spacing w:after="0" w:line="240" w:lineRule="auto"/>
        <w:rPr>
          <w:rFonts w:cstheme="minorHAnsi"/>
        </w:rPr>
      </w:pPr>
    </w:p>
    <w:p w:rsidRPr="007D03C7" w:rsidR="00D755F5" w:rsidP="004C6ED2" w:rsidRDefault="00D755F5" w14:paraId="25F5F647" w14:textId="77777777">
      <w:pPr>
        <w:pStyle w:val="ListParagraph"/>
        <w:numPr>
          <w:ilvl w:val="0"/>
          <w:numId w:val="7"/>
        </w:numPr>
        <w:spacing w:after="0" w:line="240" w:lineRule="auto"/>
        <w:rPr>
          <w:rFonts w:cstheme="minorHAnsi"/>
        </w:rPr>
      </w:pPr>
      <w:r w:rsidRPr="007D03C7">
        <w:rPr>
          <w:rFonts w:cstheme="minorHAnsi"/>
        </w:rPr>
        <w:t xml:space="preserve">Select </w:t>
      </w:r>
      <w:r w:rsidRPr="007D03C7">
        <w:rPr>
          <w:rFonts w:cstheme="minorHAnsi"/>
          <w:b/>
        </w:rPr>
        <w:t xml:space="preserve">Manage Roles </w:t>
      </w:r>
      <w:r w:rsidRPr="007D03C7">
        <w:rPr>
          <w:rFonts w:cstheme="minorHAnsi"/>
        </w:rPr>
        <w:t>in the ribbon.</w:t>
      </w:r>
    </w:p>
    <w:p w:rsidRPr="007D03C7" w:rsidR="00D755F5" w:rsidP="00D755F5" w:rsidRDefault="0043665F" w14:paraId="67F5CE25" w14:textId="6D4C013F">
      <w:pPr>
        <w:pStyle w:val="ListParagraph"/>
        <w:ind w:left="360"/>
        <w:rPr>
          <w:rFonts w:cstheme="minorHAnsi"/>
        </w:rPr>
      </w:pPr>
      <w:r>
        <w:rPr>
          <w:noProof/>
        </w:rPr>
        <w:drawing>
          <wp:inline distT="0" distB="0" distL="0" distR="0" wp14:anchorId="1B1959F8" wp14:editId="5FE79116">
            <wp:extent cx="6400800" cy="1886707"/>
            <wp:effectExtent l="190500" t="190500" r="190500" b="0"/>
            <wp:docPr id="51" name="Picture 51" descr="C:\Users\AYOCUP~1\AppData\Local\Temp\SNAGHTMLa88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CUP~1\AppData\Local\Temp\SNAGHTMLa88949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886707"/>
                    </a:xfrm>
                    <a:prstGeom prst="rect">
                      <a:avLst/>
                    </a:prstGeom>
                    <a:ln>
                      <a:noFill/>
                    </a:ln>
                    <a:effectLst>
                      <a:outerShdw blurRad="190500" algn="tl" rotWithShape="0">
                        <a:srgbClr val="000000">
                          <a:alpha val="70000"/>
                        </a:srgbClr>
                      </a:outerShdw>
                    </a:effectLst>
                  </pic:spPr>
                </pic:pic>
              </a:graphicData>
            </a:graphic>
          </wp:inline>
        </w:drawing>
      </w:r>
    </w:p>
    <w:p w:rsidR="00D755F5" w:rsidP="004C6ED2" w:rsidRDefault="00D755F5" w14:paraId="5BF23ECD" w14:textId="4CEE45E0">
      <w:pPr>
        <w:pStyle w:val="ListParagraph"/>
        <w:numPr>
          <w:ilvl w:val="0"/>
          <w:numId w:val="7"/>
        </w:numPr>
        <w:spacing w:after="0" w:line="240" w:lineRule="auto"/>
        <w:rPr>
          <w:rFonts w:cstheme="minorHAnsi"/>
        </w:rPr>
      </w:pPr>
      <w:r w:rsidRPr="007D03C7">
        <w:rPr>
          <w:rFonts w:cstheme="minorHAnsi"/>
        </w:rPr>
        <w:t xml:space="preserve">Choose </w:t>
      </w:r>
      <w:proofErr w:type="gramStart"/>
      <w:r w:rsidRPr="007D03C7">
        <w:rPr>
          <w:rFonts w:cstheme="minorHAnsi"/>
        </w:rPr>
        <w:t xml:space="preserve">the </w:t>
      </w:r>
      <w:r w:rsidR="00466D43">
        <w:rPr>
          <w:rFonts w:cstheme="minorHAnsi"/>
        </w:rPr>
        <w:t>a</w:t>
      </w:r>
      <w:proofErr w:type="gramEnd"/>
      <w:r w:rsidR="00466D43">
        <w:rPr>
          <w:rFonts w:cstheme="minorHAnsi"/>
        </w:rPr>
        <w:t xml:space="preserve"> </w:t>
      </w:r>
      <w:r w:rsidRPr="007D03C7">
        <w:rPr>
          <w:rFonts w:cstheme="minorHAnsi"/>
        </w:rPr>
        <w:t xml:space="preserve">role </w:t>
      </w:r>
      <w:r w:rsidR="00466D43">
        <w:rPr>
          <w:rFonts w:cstheme="minorHAnsi"/>
        </w:rPr>
        <w:t xml:space="preserve">according to </w:t>
      </w:r>
      <w:r w:rsidR="00155E5A">
        <w:rPr>
          <w:rFonts w:cstheme="minorHAnsi"/>
        </w:rPr>
        <w:t xml:space="preserve">the user’s position </w:t>
      </w:r>
      <w:r w:rsidRPr="007D03C7">
        <w:rPr>
          <w:rFonts w:cstheme="minorHAnsi"/>
        </w:rPr>
        <w:t xml:space="preserve">and select </w:t>
      </w:r>
      <w:r w:rsidRPr="007D03C7">
        <w:rPr>
          <w:rFonts w:cstheme="minorHAnsi"/>
          <w:b/>
        </w:rPr>
        <w:t>OK</w:t>
      </w:r>
      <w:r w:rsidRPr="007D03C7">
        <w:rPr>
          <w:rFonts w:cstheme="minorHAnsi"/>
        </w:rPr>
        <w:t>.</w:t>
      </w:r>
    </w:p>
    <w:p w:rsidRPr="007D03C7" w:rsidR="00466D43" w:rsidP="00466D43" w:rsidRDefault="00466D43" w14:paraId="19344A6C" w14:textId="4516BB20">
      <w:pPr>
        <w:pStyle w:val="ListParagraph"/>
        <w:spacing w:after="0" w:line="240" w:lineRule="auto"/>
        <w:rPr>
          <w:rFonts w:cstheme="minorHAnsi"/>
        </w:rPr>
      </w:pPr>
      <w:r>
        <w:rPr>
          <w:noProof/>
        </w:rPr>
        <w:lastRenderedPageBreak/>
        <w:drawing>
          <wp:inline distT="0" distB="0" distL="0" distR="0" wp14:anchorId="14158CF9" wp14:editId="2660A2F5">
            <wp:extent cx="5314286" cy="3533333"/>
            <wp:effectExtent l="190500" t="190500" r="191770" b="1816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14286" cy="3533333"/>
                    </a:xfrm>
                    <a:prstGeom prst="rect">
                      <a:avLst/>
                    </a:prstGeom>
                    <a:ln>
                      <a:noFill/>
                    </a:ln>
                    <a:effectLst>
                      <a:outerShdw blurRad="190500" algn="tl" rotWithShape="0">
                        <a:srgbClr val="000000">
                          <a:alpha val="70000"/>
                        </a:srgbClr>
                      </a:outerShdw>
                    </a:effectLst>
                  </pic:spPr>
                </pic:pic>
              </a:graphicData>
            </a:graphic>
          </wp:inline>
        </w:drawing>
      </w:r>
    </w:p>
    <w:p w:rsidR="00E76A7A" w:rsidRDefault="00E76A7A" w14:paraId="17E1128F" w14:textId="77777777">
      <w:pPr>
        <w:rPr>
          <w:rFonts w:asciiTheme="majorHAnsi" w:hAnsiTheme="majorHAnsi" w:eastAsiaTheme="majorEastAsia" w:cstheme="majorBidi"/>
          <w:b/>
          <w:bCs/>
          <w:smallCaps/>
          <w:color w:val="04659A"/>
          <w:sz w:val="36"/>
          <w:szCs w:val="36"/>
        </w:rPr>
      </w:pPr>
      <w:r>
        <w:br w:type="page"/>
      </w:r>
    </w:p>
    <w:p w:rsidRPr="00C00042" w:rsidR="00F00841" w:rsidP="00A66E44" w:rsidRDefault="00A66E44" w14:paraId="7C680802" w14:textId="7046E3E1">
      <w:pPr>
        <w:pStyle w:val="Heading1"/>
      </w:pPr>
      <w:bookmarkStart w:name="_Toc496264487" w:id="11"/>
      <w:r w:rsidRPr="00A66E44">
        <w:lastRenderedPageBreak/>
        <w:t>Product Key</w:t>
      </w:r>
      <w:bookmarkEnd w:id="11"/>
    </w:p>
    <w:p w:rsidR="00603D4F" w:rsidP="00603D4F" w:rsidRDefault="00603D4F" w14:paraId="06FBABA1" w14:textId="5469E094">
      <w:pPr>
        <w:pStyle w:val="ListParagraph"/>
        <w:spacing w:line="240" w:lineRule="auto"/>
        <w:ind w:left="360"/>
      </w:pPr>
      <w:bookmarkStart w:name="_Toc193700632" w:id="12"/>
      <w:r w:rsidR="4524D9B5">
        <w:rPr/>
        <w:t xml:space="preserve">After 30 days of use, </w:t>
      </w:r>
      <w:proofErr w:type="spellStart"/>
      <w:r w:rsidR="4524D9B5">
        <w:rPr/>
        <w:t>NuSoft</w:t>
      </w:r>
      <w:proofErr w:type="spellEnd"/>
      <w:r w:rsidR="4524D9B5">
        <w:rPr/>
        <w:t xml:space="preserve"> </w:t>
      </w:r>
      <w:r w:rsidR="4524D9B5">
        <w:rPr/>
        <w:t>CRM for M&amp;A Pro trial will no longer work. To enter a purchased product key, follow the steps below.</w:t>
      </w:r>
    </w:p>
    <w:p w:rsidR="00603D4F" w:rsidP="00603D4F" w:rsidRDefault="00603D4F" w14:paraId="7FF3E2ED" w14:textId="77777777">
      <w:pPr>
        <w:pStyle w:val="ListParagraph"/>
        <w:spacing w:line="240" w:lineRule="auto"/>
        <w:ind w:left="360"/>
      </w:pPr>
    </w:p>
    <w:p w:rsidR="00603D4F" w:rsidP="004C6ED2" w:rsidRDefault="00603D4F" w14:paraId="4A559B14" w14:textId="181C322E">
      <w:pPr>
        <w:pStyle w:val="ListParagraph"/>
        <w:numPr>
          <w:ilvl w:val="0"/>
          <w:numId w:val="8"/>
        </w:numPr>
        <w:spacing w:after="0" w:line="240" w:lineRule="auto"/>
        <w:rPr/>
      </w:pPr>
      <w:r w:rsidR="4524D9B5">
        <w:rPr/>
        <w:t xml:space="preserve">Navigate to the </w:t>
      </w:r>
      <w:r w:rsidRPr="4524D9B5" w:rsidR="4524D9B5">
        <w:rPr>
          <w:b w:val="1"/>
          <w:bCs w:val="1"/>
        </w:rPr>
        <w:t>Solutions</w:t>
      </w:r>
      <w:r w:rsidR="4524D9B5">
        <w:rPr/>
        <w:t xml:space="preserve"> page again and </w:t>
      </w:r>
      <w:proofErr w:type="gramStart"/>
      <w:r w:rsidR="4524D9B5">
        <w:rPr/>
        <w:t>open up</w:t>
      </w:r>
      <w:proofErr w:type="gramEnd"/>
      <w:r w:rsidR="4524D9B5">
        <w:rPr/>
        <w:t xml:space="preserve"> the </w:t>
      </w:r>
      <w:proofErr w:type="spellStart"/>
      <w:r w:rsidRPr="4524D9B5" w:rsidR="4524D9B5">
        <w:rPr>
          <w:b w:val="1"/>
          <w:bCs w:val="1"/>
        </w:rPr>
        <w:t>NuSoft</w:t>
      </w:r>
      <w:proofErr w:type="spellEnd"/>
      <w:r w:rsidRPr="4524D9B5" w:rsidR="4524D9B5">
        <w:rPr>
          <w:b w:val="1"/>
          <w:bCs w:val="1"/>
        </w:rPr>
        <w:t xml:space="preserve"> CRM for M&amp;A </w:t>
      </w:r>
      <w:r w:rsidR="4524D9B5">
        <w:rPr/>
        <w:t>solution.</w:t>
      </w:r>
    </w:p>
    <w:p w:rsidR="00603D4F" w:rsidP="00603D4F" w:rsidRDefault="00C43B6C" w14:paraId="512B2734" w14:textId="2CAD8D8C">
      <w:pPr>
        <w:pStyle w:val="ListParagraph"/>
        <w:spacing w:line="240" w:lineRule="auto"/>
        <w:ind w:left="0"/>
      </w:pPr>
      <w:r>
        <w:rPr>
          <w:noProof/>
        </w:rPr>
        <w:drawing>
          <wp:inline distT="0" distB="0" distL="0" distR="0" wp14:anchorId="191C05C2" wp14:editId="67704D32">
            <wp:extent cx="5632704" cy="868934"/>
            <wp:effectExtent l="190500" t="190500" r="196850" b="1981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40362" cy="870115"/>
                    </a:xfrm>
                    <a:prstGeom prst="rect">
                      <a:avLst/>
                    </a:prstGeom>
                    <a:ln>
                      <a:noFill/>
                    </a:ln>
                    <a:effectLst>
                      <a:outerShdw blurRad="190500" algn="tl" rotWithShape="0">
                        <a:srgbClr val="000000">
                          <a:alpha val="70000"/>
                        </a:srgbClr>
                      </a:outerShdw>
                    </a:effectLst>
                  </pic:spPr>
                </pic:pic>
              </a:graphicData>
            </a:graphic>
          </wp:inline>
        </w:drawing>
      </w:r>
    </w:p>
    <w:p w:rsidR="00603D4F" w:rsidP="004C6ED2" w:rsidRDefault="00603D4F" w14:paraId="7F8BE707" w14:textId="7607267A">
      <w:pPr>
        <w:pStyle w:val="ListParagraph"/>
        <w:numPr>
          <w:ilvl w:val="0"/>
          <w:numId w:val="8"/>
        </w:numPr>
        <w:spacing w:after="0" w:line="240" w:lineRule="auto"/>
        <w:rPr/>
      </w:pPr>
      <w:r w:rsidR="4524D9B5">
        <w:rPr/>
        <w:t xml:space="preserve">The </w:t>
      </w:r>
      <w:r w:rsidRPr="4524D9B5" w:rsidR="4524D9B5">
        <w:rPr>
          <w:b w:val="1"/>
          <w:bCs w:val="1"/>
        </w:rPr>
        <w:t xml:space="preserve">Configuration Page </w:t>
      </w:r>
      <w:r w:rsidR="4524D9B5">
        <w:rPr/>
        <w:t xml:space="preserve">will appear. Towards the bottom of the page will be a slot for the product key. Type in the product key you received from </w:t>
      </w:r>
      <w:proofErr w:type="spellStart"/>
      <w:r w:rsidR="4524D9B5">
        <w:rPr/>
        <w:t>NuSoft</w:t>
      </w:r>
      <w:proofErr w:type="spellEnd"/>
      <w:r w:rsidR="4524D9B5">
        <w:rPr/>
        <w:t xml:space="preserve"> and click </w:t>
      </w:r>
      <w:r w:rsidRPr="4524D9B5" w:rsidR="4524D9B5">
        <w:rPr>
          <w:b w:val="1"/>
          <w:bCs w:val="1"/>
        </w:rPr>
        <w:t>Submit</w:t>
      </w:r>
      <w:r w:rsidR="4524D9B5">
        <w:rPr/>
        <w:t xml:space="preserve">. If you do not have a product key, contact </w:t>
      </w:r>
      <w:proofErr w:type="spellStart"/>
      <w:r w:rsidR="4524D9B5">
        <w:rPr/>
        <w:t>NuSoft</w:t>
      </w:r>
      <w:proofErr w:type="spellEnd"/>
      <w:r w:rsidR="4524D9B5">
        <w:rPr/>
        <w:t xml:space="preserve"> at </w:t>
      </w:r>
      <w:hyperlink r:id="Rc21409816eb44a7b">
        <w:r w:rsidRPr="4524D9B5" w:rsidR="4524D9B5">
          <w:rPr>
            <w:rStyle w:val="Hyperlink"/>
          </w:rPr>
          <w:t>support@</w:t>
        </w:r>
        <w:r w:rsidRPr="4524D9B5" w:rsidR="4524D9B5">
          <w:rPr>
            <w:rStyle w:val="Hyperlink"/>
          </w:rPr>
          <w:t>nusoftsolution</w:t>
        </w:r>
        <w:r w:rsidRPr="4524D9B5" w:rsidR="4524D9B5">
          <w:rPr>
            <w:rStyle w:val="Hyperlink"/>
          </w:rPr>
          <w:t>s.com</w:t>
        </w:r>
      </w:hyperlink>
      <w:r w:rsidR="4524D9B5">
        <w:rPr/>
        <w:t xml:space="preserve"> to receive one. </w:t>
      </w:r>
    </w:p>
    <w:p w:rsidR="00603D4F" w:rsidP="00603D4F" w:rsidRDefault="00603D4F" w14:paraId="352B0263" w14:textId="77777777">
      <w:pPr>
        <w:spacing w:line="240" w:lineRule="auto"/>
      </w:pPr>
    </w:p>
    <w:p w:rsidRPr="009A4C64" w:rsidR="00603D4F" w:rsidP="00603D4F" w:rsidRDefault="00FD1DD9" w14:paraId="4E0759C5" w14:textId="2C742CD8">
      <w:pPr>
        <w:spacing w:line="240" w:lineRule="auto"/>
      </w:pPr>
      <w:r>
        <w:rPr>
          <w:noProof/>
        </w:rPr>
        <w:drawing>
          <wp:inline distT="0" distB="0" distL="0" distR="0" wp14:anchorId="7FE9125D" wp14:editId="36D4E2FF">
            <wp:extent cx="6004622" cy="3891686"/>
            <wp:effectExtent l="190500" t="190500" r="186690" b="1854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09725" cy="3894993"/>
                    </a:xfrm>
                    <a:prstGeom prst="rect">
                      <a:avLst/>
                    </a:prstGeom>
                    <a:ln>
                      <a:noFill/>
                    </a:ln>
                    <a:effectLst>
                      <a:outerShdw blurRad="190500" algn="tl" rotWithShape="0">
                        <a:srgbClr val="000000">
                          <a:alpha val="70000"/>
                        </a:srgbClr>
                      </a:outerShdw>
                    </a:effectLst>
                  </pic:spPr>
                </pic:pic>
              </a:graphicData>
            </a:graphic>
          </wp:inline>
        </w:drawing>
      </w:r>
    </w:p>
    <w:p w:rsidR="00BC5D46" w:rsidRDefault="00BC5D46" w14:paraId="3423AEBF" w14:textId="308BAF5B">
      <w:r>
        <w:br w:type="page"/>
      </w:r>
    </w:p>
    <w:p w:rsidRPr="00192A53" w:rsidR="00DB3B31" w:rsidP="006461AC" w:rsidRDefault="00DB3B31" w14:paraId="6C942423" w14:textId="4BBAFE99">
      <w:pPr>
        <w:pStyle w:val="Heading1"/>
        <w:numPr>
          <w:ilvl w:val="0"/>
          <w:numId w:val="0"/>
        </w:numPr>
        <w:spacing w:before="0" w:line="240" w:lineRule="auto"/>
        <w:ind w:left="432" w:hanging="432"/>
      </w:pPr>
      <w:bookmarkStart w:name="_Toc451335012" w:id="13"/>
      <w:bookmarkStart w:name="_Toc451338233" w:id="14"/>
      <w:bookmarkStart w:name="_Toc496264488" w:id="15"/>
      <w:bookmarkEnd w:id="12"/>
      <w:r w:rsidRPr="00192A53">
        <w:lastRenderedPageBreak/>
        <w:t>Support</w:t>
      </w:r>
      <w:bookmarkEnd w:id="13"/>
      <w:bookmarkEnd w:id="14"/>
      <w:bookmarkEnd w:id="15"/>
    </w:p>
    <w:p w:rsidR="00DB3B31" w:rsidP="00966C31" w:rsidRDefault="00DB3B31" w14:paraId="0A3B56D1" w14:noSpellErr="1" w14:textId="582A7534">
      <w:pPr>
        <w:spacing w:line="240" w:lineRule="auto"/>
      </w:pPr>
      <w:r w:rsidR="4524D9B5">
        <w:rPr/>
        <w:t xml:space="preserve">Please send any product issues or suggestions to </w:t>
      </w:r>
      <w:hyperlink r:id="R880c2b7c0d8b4653">
        <w:r w:rsidRPr="4524D9B5" w:rsidR="4524D9B5">
          <w:rPr>
            <w:rStyle w:val="Hyperlink"/>
          </w:rPr>
          <w:t>support@</w:t>
        </w:r>
        <w:r w:rsidRPr="4524D9B5" w:rsidR="4524D9B5">
          <w:rPr>
            <w:rStyle w:val="Hyperlink"/>
          </w:rPr>
          <w:t>nusoftsolution</w:t>
        </w:r>
        <w:r w:rsidRPr="4524D9B5" w:rsidR="4524D9B5">
          <w:rPr>
            <w:rStyle w:val="Hyperlink"/>
          </w:rPr>
          <w:t>s.com</w:t>
        </w:r>
      </w:hyperlink>
      <w:r w:rsidR="4524D9B5">
        <w:rPr/>
        <w:t xml:space="preserve">. </w:t>
      </w:r>
    </w:p>
    <w:p w:rsidR="00E76A7A" w:rsidP="00966C31" w:rsidRDefault="00E76A7A" w14:paraId="2789EC69" w14:textId="12F82E76">
      <w:pPr>
        <w:spacing w:line="240" w:lineRule="auto"/>
      </w:pPr>
    </w:p>
    <w:p w:rsidR="00E76A7A" w:rsidP="00E76A7A" w:rsidRDefault="00E76A7A" w14:paraId="45923286" w14:textId="343FE2F8">
      <w:pPr>
        <w:spacing w:after="0"/>
        <w:rPr>
          <w:szCs w:val="24"/>
        </w:rPr>
      </w:pPr>
      <w:proofErr w:type="spellStart"/>
      <w:r w:rsidR="4524D9B5">
        <w:rPr/>
        <w:t>Atrio</w:t>
      </w:r>
      <w:proofErr w:type="spellEnd"/>
      <w:r w:rsidR="4524D9B5">
        <w:rPr/>
        <w:t xml:space="preserve"> Systems, Inc.</w:t>
      </w:r>
      <w:r w:rsidR="4524D9B5">
        <w:rPr/>
        <w:t xml:space="preserve"> DBA </w:t>
      </w:r>
      <w:proofErr w:type="spellStart"/>
      <w:r w:rsidR="4524D9B5">
        <w:rPr/>
        <w:t>NuSoft</w:t>
      </w:r>
      <w:proofErr w:type="spellEnd"/>
      <w:r w:rsidR="4524D9B5">
        <w:rPr/>
        <w:t xml:space="preserve"> Solutions</w:t>
      </w:r>
    </w:p>
    <w:p w:rsidRPr="00E76A7A" w:rsidR="00E76A7A" w:rsidP="00E76A7A" w:rsidRDefault="00E76A7A" w14:paraId="5D418A68" w14:textId="25659858">
      <w:pPr>
        <w:spacing w:after="0"/>
        <w:rPr>
          <w:szCs w:val="24"/>
        </w:rPr>
      </w:pPr>
      <w:r w:rsidRPr="00E76A7A">
        <w:rPr>
          <w:szCs w:val="24"/>
        </w:rPr>
        <w:t>6001 N. Adams Rd, Suite 285</w:t>
      </w:r>
    </w:p>
    <w:p w:rsidRPr="00E76A7A" w:rsidR="00E76A7A" w:rsidP="00E76A7A" w:rsidRDefault="00E76A7A" w14:paraId="36679152" w14:textId="77777777">
      <w:pPr>
        <w:spacing w:after="0"/>
        <w:rPr>
          <w:szCs w:val="24"/>
        </w:rPr>
      </w:pPr>
      <w:r w:rsidRPr="00E76A7A">
        <w:rPr>
          <w:szCs w:val="24"/>
        </w:rPr>
        <w:t>Bloomfield Hills, MI 48304</w:t>
      </w:r>
    </w:p>
    <w:p w:rsidRPr="00E76A7A" w:rsidR="00E76A7A" w:rsidP="00E76A7A" w:rsidRDefault="00E76A7A" w14:paraId="3E3ED2F4" w14:textId="3A120BAA">
      <w:pPr>
        <w:spacing w:after="0"/>
        <w:rPr>
          <w:szCs w:val="24"/>
        </w:rPr>
      </w:pPr>
      <w:r w:rsidRPr="00E76A7A">
        <w:rPr>
          <w:szCs w:val="24"/>
        </w:rPr>
        <w:t xml:space="preserve">248-594-1500 </w:t>
      </w:r>
    </w:p>
    <w:p w:rsidR="00E76A7A" w:rsidP="00966C31" w:rsidRDefault="00E76A7A" w14:paraId="561B2947" w14:textId="6528F8A7">
      <w:pPr>
        <w:spacing w:line="240" w:lineRule="auto"/>
      </w:pPr>
    </w:p>
    <w:p w:rsidRPr="00444D40" w:rsidR="00E76A7A" w:rsidP="00966C31" w:rsidRDefault="00E76A7A" w14:paraId="6FD804CB" w14:textId="35FACEFE">
      <w:pPr>
        <w:spacing w:line="240" w:lineRule="auto"/>
      </w:pPr>
    </w:p>
    <w:p w:rsidR="00E76A7A" w:rsidRDefault="00E76A7A" w14:paraId="506CC716" w14:textId="77777777">
      <w:pPr>
        <w:rPr>
          <w:rFonts w:asciiTheme="majorHAnsi" w:hAnsiTheme="majorHAnsi" w:eastAsiaTheme="majorEastAsia" w:cstheme="majorBidi"/>
          <w:b/>
          <w:bCs/>
          <w:smallCaps/>
          <w:color w:val="04659A"/>
          <w:sz w:val="36"/>
          <w:szCs w:val="36"/>
        </w:rPr>
      </w:pPr>
      <w:bookmarkStart w:name="_Toc451335013" w:id="16"/>
      <w:bookmarkStart w:name="_Toc451338234" w:id="17"/>
      <w:r>
        <w:br w:type="page"/>
      </w:r>
    </w:p>
    <w:p w:rsidRPr="00192A53" w:rsidR="00DB3B31" w:rsidP="006461AC" w:rsidRDefault="00DB3B31" w14:paraId="217E4C65" w14:textId="386D33E6">
      <w:pPr>
        <w:pStyle w:val="Heading1"/>
        <w:numPr>
          <w:ilvl w:val="0"/>
          <w:numId w:val="0"/>
        </w:numPr>
        <w:spacing w:before="0" w:line="240" w:lineRule="auto"/>
      </w:pPr>
      <w:bookmarkStart w:name="_Toc496264489" w:id="18"/>
      <w:r w:rsidRPr="00192A53">
        <w:lastRenderedPageBreak/>
        <w:t>Disclaimer</w:t>
      </w:r>
      <w:bookmarkEnd w:id="16"/>
      <w:bookmarkEnd w:id="17"/>
      <w:bookmarkEnd w:id="18"/>
    </w:p>
    <w:p w:rsidR="00DB3B31" w:rsidP="00966C31" w:rsidRDefault="00DB3B31" w14:paraId="5BE088AC" w14:noSpellErr="1" w14:textId="3362FCF6">
      <w:pPr>
        <w:spacing w:line="240" w:lineRule="auto"/>
      </w:pPr>
      <w:r w:rsidR="4524D9B5">
        <w:rPr/>
        <w:t xml:space="preserve">THIS SOFTWARE IS PROVIDED "AS IS", AND </w:t>
      </w:r>
      <w:r w:rsidR="4524D9B5">
        <w:rPr/>
        <w:t>ATRIO</w:t>
      </w:r>
      <w:r w:rsidR="4524D9B5">
        <w:rPr/>
        <w:t xml:space="preserve"> SYSTEMS, INC. D</w:t>
      </w:r>
      <w:r w:rsidR="4524D9B5">
        <w:rPr/>
        <w:t>BA NUSOFT SOLUTIONS D</w:t>
      </w:r>
      <w:r w:rsidR="4524D9B5">
        <w:rPr/>
        <w:t xml:space="preserve">ISCLAIMS ALL WARRANTIES WITH REGARD TO THIS SOFTWARE INCLUDING ALL IMPLIED WARRANTIES OF MERCHANTABILITY AND FITNESS FOR A PARTICULAR PURPOSE.  IN NO EVENT SHALL </w:t>
      </w:r>
      <w:r w:rsidR="4524D9B5">
        <w:rPr/>
        <w:t>ATRIO</w:t>
      </w:r>
      <w:r w:rsidR="4524D9B5">
        <w:rPr/>
        <w:t xml:space="preserve"> SYSTEMS, INC. </w:t>
      </w:r>
      <w:r w:rsidR="4524D9B5">
        <w:rPr/>
        <w:t xml:space="preserve">DBA NUSOFT SOLUTIONS </w:t>
      </w:r>
      <w:r w:rsidR="4524D9B5">
        <w:rPr/>
        <w:t>BE LIABLE FOR ANY SPECIAL, INDIRECT, OR CONSEQUENTIAL DAMAGES OR ANY DAMAGES WHATSOEVER RESULTING FROM LOSS OF USE, DATA OR PROFITS, WHETHER IN ACTION OF CONTRACT, NEGLIGENCE, OR OTHER TORTIOUS ACTION, ARISING OUR OF OR IN CONNECTION WITH THE USE OR PERFORMANCE OF THIS SOFTWARE.</w:t>
      </w:r>
    </w:p>
    <w:sectPr w:rsidR="00DB3B31" w:rsidSect="00BF00F7">
      <w:footerReference w:type="default" r:id="rId28"/>
      <w:headerReference w:type="first" r:id="rId29"/>
      <w:footerReference w:type="first" r:id="rId30"/>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0F6" w:rsidP="005377B5" w:rsidRDefault="001210F6" w14:paraId="691E588E" w14:textId="77777777">
      <w:r>
        <w:separator/>
      </w:r>
    </w:p>
  </w:endnote>
  <w:endnote w:type="continuationSeparator" w:id="0">
    <w:p w:rsidR="001210F6" w:rsidP="005377B5" w:rsidRDefault="001210F6" w14:paraId="234D6D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F65D75" w:rsidR="00224010" w:rsidP="009B2B85" w:rsidRDefault="00224010" w14:paraId="0AA11B27" w14:textId="3589B8EC">
    <w:pPr>
      <w:pStyle w:val="Footer"/>
      <w:rPr>
        <w:color w:val="FFFFFF" w:themeColor="background1"/>
      </w:rPr>
    </w:pPr>
    <w:r w:rsidRPr="00F65D75">
      <w:rPr>
        <w:noProof/>
        <w:color w:val="FFFFFF" w:themeColor="background1"/>
        <w:lang w:bidi="ar-SA"/>
      </w:rPr>
      <mc:AlternateContent>
        <mc:Choice Requires="wps">
          <w:drawing>
            <wp:anchor distT="45720" distB="45720" distL="114300" distR="114300" simplePos="0" relativeHeight="251661312" behindDoc="0" locked="0" layoutInCell="1" allowOverlap="1" wp14:anchorId="64D92C99" wp14:editId="18BDEB07">
              <wp:simplePos x="0" y="0"/>
              <wp:positionH relativeFrom="column">
                <wp:posOffset>-8890</wp:posOffset>
              </wp:positionH>
              <wp:positionV relativeFrom="paragraph">
                <wp:posOffset>-136525</wp:posOffset>
              </wp:positionV>
              <wp:extent cx="518160" cy="508000"/>
              <wp:effectExtent l="0" t="0" r="0" b="635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08000"/>
                      </a:xfrm>
                      <a:prstGeom prst="rect">
                        <a:avLst/>
                      </a:prstGeom>
                      <a:noFill/>
                      <a:ln w="9525">
                        <a:noFill/>
                        <a:miter lim="800000"/>
                        <a:headEnd/>
                        <a:tailEnd/>
                      </a:ln>
                    </wps:spPr>
                    <wps:txbx>
                      <w:txbxContent>
                        <w:p w:rsidRPr="00AC6304" w:rsidR="00224010" w:rsidP="00F65D75" w:rsidRDefault="00224010" w14:paraId="762DCA4B" w14:textId="33A22A2C">
                          <w:pPr>
                            <w:jc w:val="center"/>
                            <w:rPr>
                              <w:rFonts w:ascii="Arial Black" w:hAnsi="Arial Black"/>
                              <w:b/>
                              <w:color w:val="FFFFFF" w:themeColor="background1"/>
                              <w:sz w:val="38"/>
                              <w:szCs w:val="38"/>
                            </w:rPr>
                          </w:pPr>
                          <w:r w:rsidRPr="00AC6304">
                            <w:rPr>
                              <w:rFonts w:ascii="Arial Black" w:hAnsi="Arial Black"/>
                              <w:b/>
                              <w:color w:val="FFFFFF" w:themeColor="background1"/>
                              <w:sz w:val="38"/>
                              <w:szCs w:val="38"/>
                            </w:rPr>
                            <w:fldChar w:fldCharType="begin"/>
                          </w:r>
                          <w:r w:rsidRPr="00AC6304">
                            <w:rPr>
                              <w:rFonts w:ascii="Arial Black" w:hAnsi="Arial Black"/>
                              <w:b/>
                              <w:color w:val="FFFFFF" w:themeColor="background1"/>
                              <w:sz w:val="38"/>
                              <w:szCs w:val="38"/>
                            </w:rPr>
                            <w:instrText xml:space="preserve"> PAGE   \* MERGEFORMAT </w:instrText>
                          </w:r>
                          <w:r w:rsidRPr="00AC6304">
                            <w:rPr>
                              <w:rFonts w:ascii="Arial Black" w:hAnsi="Arial Black"/>
                              <w:b/>
                              <w:color w:val="FFFFFF" w:themeColor="background1"/>
                              <w:sz w:val="38"/>
                              <w:szCs w:val="38"/>
                            </w:rPr>
                            <w:fldChar w:fldCharType="separate"/>
                          </w:r>
                          <w:r w:rsidR="001528D2">
                            <w:rPr>
                              <w:rFonts w:ascii="Arial Black" w:hAnsi="Arial Black"/>
                              <w:b/>
                              <w:noProof/>
                              <w:color w:val="FFFFFF" w:themeColor="background1"/>
                              <w:sz w:val="38"/>
                              <w:szCs w:val="38"/>
                            </w:rPr>
                            <w:t>13</w:t>
                          </w:r>
                          <w:r w:rsidRPr="00AC6304">
                            <w:rPr>
                              <w:rFonts w:ascii="Arial Black" w:hAnsi="Arial Black"/>
                              <w:b/>
                              <w:noProof/>
                              <w:color w:val="FFFFFF" w:themeColor="background1"/>
                              <w:sz w:val="38"/>
                              <w:szCs w:val="3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D92C99">
              <v:stroke joinstyle="miter"/>
              <v:path gradientshapeok="t" o:connecttype="rect"/>
            </v:shapetype>
            <v:shape id="_x0000_s1027" style="position:absolute;margin-left:-.7pt;margin-top:-10.75pt;width:40.8pt;height:4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">
              <v:textbox>
                <w:txbxContent>
                  <w:p w:rsidRPr="00AC6304" w:rsidR="00224010" w:rsidP="00F65D75" w:rsidRDefault="00224010" w14:paraId="762DCA4B" w14:textId="33A22A2C">
                    <w:pPr>
                      <w:jc w:val="center"/>
                      <w:rPr>
                        <w:rFonts w:ascii="Arial Black" w:hAnsi="Arial Black"/>
                        <w:b/>
                        <w:color w:val="FFFFFF" w:themeColor="background1"/>
                        <w:sz w:val="38"/>
                        <w:szCs w:val="38"/>
                      </w:rPr>
                    </w:pPr>
                    <w:r w:rsidRPr="00AC6304">
                      <w:rPr>
                        <w:rFonts w:ascii="Arial Black" w:hAnsi="Arial Black"/>
                        <w:b/>
                        <w:color w:val="FFFFFF" w:themeColor="background1"/>
                        <w:sz w:val="38"/>
                        <w:szCs w:val="38"/>
                      </w:rPr>
                      <w:fldChar w:fldCharType="begin"/>
                    </w:r>
                    <w:r w:rsidRPr="00AC6304">
                      <w:rPr>
                        <w:rFonts w:ascii="Arial Black" w:hAnsi="Arial Black"/>
                        <w:b/>
                        <w:color w:val="FFFFFF" w:themeColor="background1"/>
                        <w:sz w:val="38"/>
                        <w:szCs w:val="38"/>
                      </w:rPr>
                      <w:instrText xml:space="preserve"> PAGE   \* MERGEFORMAT </w:instrText>
                    </w:r>
                    <w:r w:rsidRPr="00AC6304">
                      <w:rPr>
                        <w:rFonts w:ascii="Arial Black" w:hAnsi="Arial Black"/>
                        <w:b/>
                        <w:color w:val="FFFFFF" w:themeColor="background1"/>
                        <w:sz w:val="38"/>
                        <w:szCs w:val="38"/>
                      </w:rPr>
                      <w:fldChar w:fldCharType="separate"/>
                    </w:r>
                    <w:r w:rsidR="001528D2">
                      <w:rPr>
                        <w:rFonts w:ascii="Arial Black" w:hAnsi="Arial Black"/>
                        <w:b/>
                        <w:noProof/>
                        <w:color w:val="FFFFFF" w:themeColor="background1"/>
                        <w:sz w:val="38"/>
                        <w:szCs w:val="38"/>
                      </w:rPr>
                      <w:t>13</w:t>
                    </w:r>
                    <w:r w:rsidRPr="00AC6304">
                      <w:rPr>
                        <w:rFonts w:ascii="Arial Black" w:hAnsi="Arial Black"/>
                        <w:b/>
                        <w:noProof/>
                        <w:color w:val="FFFFFF" w:themeColor="background1"/>
                        <w:sz w:val="38"/>
                        <w:szCs w:val="38"/>
                      </w:rPr>
                      <w:fldChar w:fldCharType="end"/>
                    </w:r>
                  </w:p>
                </w:txbxContent>
              </v:textbox>
              <w10:wrap type="square"/>
            </v:shape>
          </w:pict>
        </mc:Fallback>
      </mc:AlternateContent>
    </w:r>
    <w:r w:rsidRPr="00F65D75">
      <w:rPr>
        <w:noProof/>
        <w:color w:val="FFFFFF" w:themeColor="background1"/>
        <w:lang w:bidi="ar-SA"/>
      </w:rPr>
      <mc:AlternateContent>
        <mc:Choice Requires="wps">
          <w:drawing>
            <wp:anchor distT="45720" distB="45720" distL="114300" distR="114300" simplePos="0" relativeHeight="251663360" behindDoc="0" locked="0" layoutInCell="1" allowOverlap="1" wp14:anchorId="256F6475" wp14:editId="71D97762">
              <wp:simplePos x="0" y="0"/>
              <wp:positionH relativeFrom="column">
                <wp:posOffset>509270</wp:posOffset>
              </wp:positionH>
              <wp:positionV relativeFrom="paragraph">
                <wp:posOffset>-181268</wp:posOffset>
              </wp:positionV>
              <wp:extent cx="1626235" cy="544830"/>
              <wp:effectExtent l="0" t="0" r="0" b="762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544830"/>
                      </a:xfrm>
                      <a:prstGeom prst="rect">
                        <a:avLst/>
                      </a:prstGeom>
                      <a:solidFill>
                        <a:srgbClr val="FFFFFF"/>
                      </a:solidFill>
                      <a:ln w="9525">
                        <a:noFill/>
                        <a:miter lim="800000"/>
                        <a:headEnd/>
                        <a:tailEnd/>
                      </a:ln>
                    </wps:spPr>
                    <wps:txbx>
                      <w:txbxContent>
                        <w:p w:rsidRPr="00F65D75" w:rsidR="00224010" w:rsidP="00F65D75" w:rsidRDefault="00F27A13" w14:paraId="0F3FE123" w14:textId="437A42A5">
                          <w:pPr>
                            <w:spacing w:after="80"/>
                            <w:rPr>
                              <w:sz w:val="24"/>
                              <w:szCs w:val="24"/>
                            </w:rPr>
                          </w:pPr>
                          <w:proofErr w:type="spellStart"/>
                          <w:r>
                            <w:rPr>
                              <w:sz w:val="24"/>
                              <w:szCs w:val="24"/>
                            </w:rPr>
                            <w:t>NuSoft</w:t>
                          </w:r>
                          <w:proofErr w:type="spellEnd"/>
                          <w:r w:rsidRPr="00F65D75" w:rsidR="00224010">
                            <w:rPr>
                              <w:sz w:val="24"/>
                              <w:szCs w:val="24"/>
                            </w:rPr>
                            <w:t xml:space="preserve"> CRM for M&amp;A</w:t>
                          </w:r>
                        </w:p>
                        <w:p w:rsidRPr="00F65D75" w:rsidR="00224010" w:rsidP="00F65D75" w:rsidRDefault="00224010" w14:paraId="009A7C1B" w14:textId="721E0BE5">
                          <w:pPr>
                            <w:spacing w:after="80"/>
                            <w:rPr>
                              <w:b/>
                              <w:sz w:val="28"/>
                              <w:szCs w:val="28"/>
                            </w:rPr>
                          </w:pPr>
                          <w:r w:rsidRPr="00F65D75">
                            <w:rPr>
                              <w:b/>
                              <w:sz w:val="28"/>
                              <w:szCs w:val="28"/>
                            </w:rPr>
                            <w:t>User Guide</w:t>
                          </w:r>
                        </w:p>
                        <w:p w:rsidR="00224010" w:rsidRDefault="00224010" w14:paraId="42003ED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6F6475">
              <v:stroke joinstyle="miter"/>
              <v:path gradientshapeok="t" o:connecttype="rect"/>
            </v:shapetype>
            <v:shape id="_x0000_s1028" style="position:absolute;margin-left:40.1pt;margin-top:-14.25pt;width:128.05pt;height:4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">
              <v:textbox>
                <w:txbxContent>
                  <w:p w:rsidRPr="00F65D75" w:rsidR="00224010" w:rsidP="00F65D75" w:rsidRDefault="00F27A13" w14:paraId="0F3FE123" w14:textId="437A42A5">
                    <w:pPr>
                      <w:spacing w:after="80"/>
                      <w:rPr>
                        <w:sz w:val="24"/>
                        <w:szCs w:val="24"/>
                      </w:rPr>
                    </w:pPr>
                    <w:proofErr w:type="spellStart"/>
                    <w:r>
                      <w:rPr>
                        <w:sz w:val="24"/>
                        <w:szCs w:val="24"/>
                      </w:rPr>
                      <w:t>NuSoft</w:t>
                    </w:r>
                    <w:proofErr w:type="spellEnd"/>
                    <w:r w:rsidRPr="00F65D75" w:rsidR="00224010">
                      <w:rPr>
                        <w:sz w:val="24"/>
                        <w:szCs w:val="24"/>
                      </w:rPr>
                      <w:t xml:space="preserve"> CRM for M&amp;A</w:t>
                    </w:r>
                  </w:p>
                  <w:p w:rsidRPr="00F65D75" w:rsidR="00224010" w:rsidP="00F65D75" w:rsidRDefault="00224010" w14:paraId="009A7C1B" w14:textId="721E0BE5">
                    <w:pPr>
                      <w:spacing w:after="80"/>
                      <w:rPr>
                        <w:b/>
                        <w:sz w:val="28"/>
                        <w:szCs w:val="28"/>
                      </w:rPr>
                    </w:pPr>
                    <w:r w:rsidRPr="00F65D75">
                      <w:rPr>
                        <w:b/>
                        <w:sz w:val="28"/>
                        <w:szCs w:val="28"/>
                      </w:rPr>
                      <w:t>User Guide</w:t>
                    </w:r>
                  </w:p>
                  <w:p w:rsidR="00224010" w:rsidRDefault="00224010" w14:paraId="42003EDB" w14:textId="77777777"/>
                </w:txbxContent>
              </v:textbox>
              <w10:wrap type="square"/>
            </v:shape>
          </w:pict>
        </mc:Fallback>
      </mc:AlternateContent>
    </w:r>
    <w:r>
      <w:rPr>
        <w:noProof/>
        <w:lang w:bidi="ar-SA"/>
      </w:rPr>
      <mc:AlternateContent>
        <mc:Choice Requires="wps">
          <w:drawing>
            <wp:anchor distT="0" distB="0" distL="114300" distR="114300" simplePos="0" relativeHeight="251659264" behindDoc="0" locked="0" layoutInCell="1" allowOverlap="1" wp14:anchorId="092049A4" wp14:editId="1344A7A1">
              <wp:simplePos x="0" y="0"/>
              <wp:positionH relativeFrom="column">
                <wp:posOffset>-8255</wp:posOffset>
              </wp:positionH>
              <wp:positionV relativeFrom="paragraph">
                <wp:posOffset>-162218</wp:posOffset>
              </wp:positionV>
              <wp:extent cx="518746" cy="535794"/>
              <wp:effectExtent l="0" t="0" r="0" b="0"/>
              <wp:wrapNone/>
              <wp:docPr id="68" name="Rectangle 68"/>
              <wp:cNvGraphicFramePr/>
              <a:graphic xmlns:a="http://schemas.openxmlformats.org/drawingml/2006/main">
                <a:graphicData uri="http://schemas.microsoft.com/office/word/2010/wordprocessingShape">
                  <wps:wsp>
                    <wps:cNvSpPr/>
                    <wps:spPr>
                      <a:xfrm>
                        <a:off x="0" y="0"/>
                        <a:ext cx="518746" cy="535794"/>
                      </a:xfrm>
                      <a:prstGeom prst="rect">
                        <a:avLst/>
                      </a:prstGeom>
                      <a:solidFill>
                        <a:srgbClr val="0465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65pt;margin-top:-12.75pt;width:40.8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4659a" stroked="f" strokeweight="2pt" w14:anchorId="19C4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"/>
          </w:pict>
        </mc:Fallback>
      </mc:AlternateContent>
    </w:r>
    <w:r>
      <w:rPr>
        <w:color w:val="FFFFFF" w:themeColor="background1"/>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68104"/>
      <w:docPartObj>
        <w:docPartGallery w:val="Page Numbers (Bottom of Page)"/>
        <w:docPartUnique/>
      </w:docPartObj>
    </w:sdtPr>
    <w:sdtEndPr/>
    <w:sdtContent>
      <w:p w:rsidRPr="00566F40" w:rsidR="00224010" w:rsidP="001A1F9D" w:rsidRDefault="00224010" w14:paraId="5F19325C" w14:textId="59FC60E1">
        <w:pPr>
          <w:pStyle w:val="Header"/>
          <w:jc w:val="center"/>
          <w:rPr>
            <w:rFonts w:ascii="Arial" w:hAnsi="Arial" w:cs="Arial"/>
            <w:i/>
            <w:color w:val="171796"/>
            <w:sz w:val="8"/>
            <w:szCs w:val="8"/>
          </w:rPr>
        </w:pPr>
      </w:p>
      <w:p w:rsidRPr="006B2436" w:rsidR="00224010" w:rsidP="00AE2448" w:rsidRDefault="001210F6" w14:paraId="57ADB4EE" w14:textId="3C713C0A">
        <w:pPr>
          <w:pStyle w:val="Footer"/>
          <w:ind w:left="-72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0F6" w:rsidP="005377B5" w:rsidRDefault="001210F6" w14:paraId="7071BE22" w14:textId="77777777">
      <w:r>
        <w:separator/>
      </w:r>
    </w:p>
  </w:footnote>
  <w:footnote w:type="continuationSeparator" w:id="0">
    <w:p w:rsidR="001210F6" w:rsidP="005377B5" w:rsidRDefault="001210F6" w14:paraId="218905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10" w:rsidRDefault="00224010" w14:paraId="2AE80B75" w14:textId="74D074EA">
    <w:pPr>
      <w:pStyle w:val="Header"/>
    </w:pPr>
  </w:p>
  <w:p w:rsidR="00224010" w:rsidRDefault="00224010" w14:paraId="5E127913" w14:textId="29EEB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E40A0C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D520D2"/>
    <w:multiLevelType w:val="hybridMultilevel"/>
    <w:tmpl w:val="1CAA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741C6"/>
    <w:multiLevelType w:val="hybridMultilevel"/>
    <w:tmpl w:val="39480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E216D7"/>
    <w:multiLevelType w:val="hybridMultilevel"/>
    <w:tmpl w:val="6C047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E56BC"/>
    <w:multiLevelType w:val="hybridMultilevel"/>
    <w:tmpl w:val="6722D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DD59FB"/>
    <w:multiLevelType w:val="hybridMultilevel"/>
    <w:tmpl w:val="597EA6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1B15B09"/>
    <w:multiLevelType w:val="hybridMultilevel"/>
    <w:tmpl w:val="5D4ED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B4F4DB3"/>
    <w:multiLevelType w:val="hybridMultilevel"/>
    <w:tmpl w:val="25E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dirty"/>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1"/>
    <w:rsid w:val="000010C7"/>
    <w:rsid w:val="00002AB7"/>
    <w:rsid w:val="00004EF3"/>
    <w:rsid w:val="000055A7"/>
    <w:rsid w:val="00005B32"/>
    <w:rsid w:val="000154F5"/>
    <w:rsid w:val="0001759E"/>
    <w:rsid w:val="00017BCE"/>
    <w:rsid w:val="00022C55"/>
    <w:rsid w:val="00026851"/>
    <w:rsid w:val="00033A30"/>
    <w:rsid w:val="000412D9"/>
    <w:rsid w:val="00050C47"/>
    <w:rsid w:val="00052EE2"/>
    <w:rsid w:val="00053108"/>
    <w:rsid w:val="00053F7D"/>
    <w:rsid w:val="00054636"/>
    <w:rsid w:val="00057977"/>
    <w:rsid w:val="00063973"/>
    <w:rsid w:val="00064F42"/>
    <w:rsid w:val="00067EDF"/>
    <w:rsid w:val="000718D1"/>
    <w:rsid w:val="00080707"/>
    <w:rsid w:val="00082F2D"/>
    <w:rsid w:val="000857A2"/>
    <w:rsid w:val="00094249"/>
    <w:rsid w:val="000967AE"/>
    <w:rsid w:val="000A0AC6"/>
    <w:rsid w:val="000A6002"/>
    <w:rsid w:val="000B2B7D"/>
    <w:rsid w:val="000B36F2"/>
    <w:rsid w:val="000B4171"/>
    <w:rsid w:val="000C06E6"/>
    <w:rsid w:val="000D19B0"/>
    <w:rsid w:val="000E147A"/>
    <w:rsid w:val="000E3CA3"/>
    <w:rsid w:val="000E6772"/>
    <w:rsid w:val="000E742E"/>
    <w:rsid w:val="000E751C"/>
    <w:rsid w:val="000F3F9D"/>
    <w:rsid w:val="000F45DF"/>
    <w:rsid w:val="000F5760"/>
    <w:rsid w:val="00104162"/>
    <w:rsid w:val="0010512F"/>
    <w:rsid w:val="001052C2"/>
    <w:rsid w:val="00105BA5"/>
    <w:rsid w:val="00106A39"/>
    <w:rsid w:val="00107A22"/>
    <w:rsid w:val="00115DB0"/>
    <w:rsid w:val="00117008"/>
    <w:rsid w:val="001201C7"/>
    <w:rsid w:val="001210F6"/>
    <w:rsid w:val="001232FF"/>
    <w:rsid w:val="00125AA2"/>
    <w:rsid w:val="001308C0"/>
    <w:rsid w:val="00133FB1"/>
    <w:rsid w:val="00140292"/>
    <w:rsid w:val="00146B13"/>
    <w:rsid w:val="00146FF6"/>
    <w:rsid w:val="001528D2"/>
    <w:rsid w:val="0015397F"/>
    <w:rsid w:val="00154904"/>
    <w:rsid w:val="00155E5A"/>
    <w:rsid w:val="001606BC"/>
    <w:rsid w:val="0016298D"/>
    <w:rsid w:val="001647CE"/>
    <w:rsid w:val="0016482C"/>
    <w:rsid w:val="00165A46"/>
    <w:rsid w:val="001763B3"/>
    <w:rsid w:val="0018405D"/>
    <w:rsid w:val="001859CC"/>
    <w:rsid w:val="00186F07"/>
    <w:rsid w:val="001916D1"/>
    <w:rsid w:val="00192A53"/>
    <w:rsid w:val="0019479A"/>
    <w:rsid w:val="00197DA9"/>
    <w:rsid w:val="001A193C"/>
    <w:rsid w:val="001A1F9D"/>
    <w:rsid w:val="001A1FAF"/>
    <w:rsid w:val="001A39DB"/>
    <w:rsid w:val="001A3BB4"/>
    <w:rsid w:val="001A3CD2"/>
    <w:rsid w:val="001A44B1"/>
    <w:rsid w:val="001A4F05"/>
    <w:rsid w:val="001A53E5"/>
    <w:rsid w:val="001A5E89"/>
    <w:rsid w:val="001B1611"/>
    <w:rsid w:val="001B5A0C"/>
    <w:rsid w:val="001B5CCD"/>
    <w:rsid w:val="001C353E"/>
    <w:rsid w:val="001C5429"/>
    <w:rsid w:val="001C67E0"/>
    <w:rsid w:val="001C7FD6"/>
    <w:rsid w:val="001D02D1"/>
    <w:rsid w:val="001D06DD"/>
    <w:rsid w:val="001D2CBB"/>
    <w:rsid w:val="001D566B"/>
    <w:rsid w:val="001D597A"/>
    <w:rsid w:val="001D72B9"/>
    <w:rsid w:val="001E4688"/>
    <w:rsid w:val="001E566B"/>
    <w:rsid w:val="001E71AA"/>
    <w:rsid w:val="00201B39"/>
    <w:rsid w:val="00203FAC"/>
    <w:rsid w:val="00206475"/>
    <w:rsid w:val="0020785A"/>
    <w:rsid w:val="00207BC6"/>
    <w:rsid w:val="00210C48"/>
    <w:rsid w:val="00211628"/>
    <w:rsid w:val="0021181D"/>
    <w:rsid w:val="0021751A"/>
    <w:rsid w:val="00222168"/>
    <w:rsid w:val="00224010"/>
    <w:rsid w:val="00225D87"/>
    <w:rsid w:val="00226778"/>
    <w:rsid w:val="00226EF1"/>
    <w:rsid w:val="0022765C"/>
    <w:rsid w:val="002325F0"/>
    <w:rsid w:val="00233564"/>
    <w:rsid w:val="00235B7B"/>
    <w:rsid w:val="002462FB"/>
    <w:rsid w:val="0024746D"/>
    <w:rsid w:val="00250683"/>
    <w:rsid w:val="00253B20"/>
    <w:rsid w:val="00254587"/>
    <w:rsid w:val="00261AB3"/>
    <w:rsid w:val="00264377"/>
    <w:rsid w:val="00264E25"/>
    <w:rsid w:val="0026577E"/>
    <w:rsid w:val="00265AAD"/>
    <w:rsid w:val="00276AC5"/>
    <w:rsid w:val="002821B6"/>
    <w:rsid w:val="00282309"/>
    <w:rsid w:val="00287571"/>
    <w:rsid w:val="0028771B"/>
    <w:rsid w:val="002928ED"/>
    <w:rsid w:val="002932BE"/>
    <w:rsid w:val="002965B5"/>
    <w:rsid w:val="002A0FCF"/>
    <w:rsid w:val="002A1DE0"/>
    <w:rsid w:val="002A531B"/>
    <w:rsid w:val="002B1BDD"/>
    <w:rsid w:val="002B27A8"/>
    <w:rsid w:val="002B38BA"/>
    <w:rsid w:val="002B6862"/>
    <w:rsid w:val="002B69EE"/>
    <w:rsid w:val="002B767C"/>
    <w:rsid w:val="002B7D22"/>
    <w:rsid w:val="002C10B1"/>
    <w:rsid w:val="002C4A5D"/>
    <w:rsid w:val="002D24BE"/>
    <w:rsid w:val="002D56E6"/>
    <w:rsid w:val="002D7F79"/>
    <w:rsid w:val="002E67DA"/>
    <w:rsid w:val="002E68D3"/>
    <w:rsid w:val="002F173E"/>
    <w:rsid w:val="003001DA"/>
    <w:rsid w:val="00300BD0"/>
    <w:rsid w:val="00306FC9"/>
    <w:rsid w:val="003117D3"/>
    <w:rsid w:val="00312B3F"/>
    <w:rsid w:val="003147EC"/>
    <w:rsid w:val="00316117"/>
    <w:rsid w:val="00321D3B"/>
    <w:rsid w:val="00323783"/>
    <w:rsid w:val="00323E7A"/>
    <w:rsid w:val="00324AB0"/>
    <w:rsid w:val="0033544C"/>
    <w:rsid w:val="00337CFD"/>
    <w:rsid w:val="00337E51"/>
    <w:rsid w:val="00340175"/>
    <w:rsid w:val="003402D5"/>
    <w:rsid w:val="0034053B"/>
    <w:rsid w:val="003518EA"/>
    <w:rsid w:val="0035246A"/>
    <w:rsid w:val="00352E3D"/>
    <w:rsid w:val="003558DC"/>
    <w:rsid w:val="00357439"/>
    <w:rsid w:val="00357F51"/>
    <w:rsid w:val="003608D2"/>
    <w:rsid w:val="00364CAD"/>
    <w:rsid w:val="0037040C"/>
    <w:rsid w:val="003735BA"/>
    <w:rsid w:val="00381309"/>
    <w:rsid w:val="00383137"/>
    <w:rsid w:val="00385B37"/>
    <w:rsid w:val="003912E1"/>
    <w:rsid w:val="00392560"/>
    <w:rsid w:val="00393EF9"/>
    <w:rsid w:val="003A0002"/>
    <w:rsid w:val="003A2277"/>
    <w:rsid w:val="003A5022"/>
    <w:rsid w:val="003A6D8E"/>
    <w:rsid w:val="003A75C2"/>
    <w:rsid w:val="003A7BA6"/>
    <w:rsid w:val="003B0D89"/>
    <w:rsid w:val="003B20BF"/>
    <w:rsid w:val="003B3275"/>
    <w:rsid w:val="003B4587"/>
    <w:rsid w:val="003C771B"/>
    <w:rsid w:val="003D2132"/>
    <w:rsid w:val="003D2CCA"/>
    <w:rsid w:val="003D2DA7"/>
    <w:rsid w:val="003D4E0A"/>
    <w:rsid w:val="003E182F"/>
    <w:rsid w:val="003E3C3E"/>
    <w:rsid w:val="003E4D7F"/>
    <w:rsid w:val="003F13B8"/>
    <w:rsid w:val="003F3F95"/>
    <w:rsid w:val="003F4CCA"/>
    <w:rsid w:val="00400C4C"/>
    <w:rsid w:val="004037D7"/>
    <w:rsid w:val="00403A16"/>
    <w:rsid w:val="0040427F"/>
    <w:rsid w:val="00406D0B"/>
    <w:rsid w:val="004134A3"/>
    <w:rsid w:val="00414D9F"/>
    <w:rsid w:val="004201DE"/>
    <w:rsid w:val="00432089"/>
    <w:rsid w:val="004325BB"/>
    <w:rsid w:val="0043665F"/>
    <w:rsid w:val="00441EEB"/>
    <w:rsid w:val="004440C2"/>
    <w:rsid w:val="00444179"/>
    <w:rsid w:val="004464FD"/>
    <w:rsid w:val="004468B0"/>
    <w:rsid w:val="004512C4"/>
    <w:rsid w:val="004540FD"/>
    <w:rsid w:val="004548A2"/>
    <w:rsid w:val="00455B2F"/>
    <w:rsid w:val="00460D2C"/>
    <w:rsid w:val="0046277E"/>
    <w:rsid w:val="0046476F"/>
    <w:rsid w:val="00466D43"/>
    <w:rsid w:val="00475881"/>
    <w:rsid w:val="00480152"/>
    <w:rsid w:val="00490946"/>
    <w:rsid w:val="00492E0E"/>
    <w:rsid w:val="0049521F"/>
    <w:rsid w:val="004A08A8"/>
    <w:rsid w:val="004A0C63"/>
    <w:rsid w:val="004A1D94"/>
    <w:rsid w:val="004B386A"/>
    <w:rsid w:val="004C6694"/>
    <w:rsid w:val="004C6ED2"/>
    <w:rsid w:val="004D0A3F"/>
    <w:rsid w:val="004D16AF"/>
    <w:rsid w:val="004D440E"/>
    <w:rsid w:val="004E6B56"/>
    <w:rsid w:val="004E7875"/>
    <w:rsid w:val="004F4958"/>
    <w:rsid w:val="004F5543"/>
    <w:rsid w:val="00500959"/>
    <w:rsid w:val="00501E4F"/>
    <w:rsid w:val="005050D2"/>
    <w:rsid w:val="0050588F"/>
    <w:rsid w:val="0050691D"/>
    <w:rsid w:val="0051000D"/>
    <w:rsid w:val="0051235D"/>
    <w:rsid w:val="00516A89"/>
    <w:rsid w:val="00516E76"/>
    <w:rsid w:val="00521FAA"/>
    <w:rsid w:val="00523E1B"/>
    <w:rsid w:val="00525A8D"/>
    <w:rsid w:val="005260DA"/>
    <w:rsid w:val="00527540"/>
    <w:rsid w:val="0052755D"/>
    <w:rsid w:val="00527C6E"/>
    <w:rsid w:val="005312A8"/>
    <w:rsid w:val="00531933"/>
    <w:rsid w:val="00535070"/>
    <w:rsid w:val="005377B5"/>
    <w:rsid w:val="00541038"/>
    <w:rsid w:val="005419D8"/>
    <w:rsid w:val="005419F6"/>
    <w:rsid w:val="00546320"/>
    <w:rsid w:val="00556FC7"/>
    <w:rsid w:val="00557D03"/>
    <w:rsid w:val="005607BA"/>
    <w:rsid w:val="0056098F"/>
    <w:rsid w:val="00561AF1"/>
    <w:rsid w:val="0057226B"/>
    <w:rsid w:val="0057343B"/>
    <w:rsid w:val="005823BD"/>
    <w:rsid w:val="00584BAB"/>
    <w:rsid w:val="00584EC8"/>
    <w:rsid w:val="0058501A"/>
    <w:rsid w:val="005860B8"/>
    <w:rsid w:val="00590EE8"/>
    <w:rsid w:val="005911A3"/>
    <w:rsid w:val="005A703F"/>
    <w:rsid w:val="005B12BC"/>
    <w:rsid w:val="005B1821"/>
    <w:rsid w:val="005B2CDE"/>
    <w:rsid w:val="005C073C"/>
    <w:rsid w:val="005C594F"/>
    <w:rsid w:val="005C5B5F"/>
    <w:rsid w:val="005C7711"/>
    <w:rsid w:val="005D0516"/>
    <w:rsid w:val="005D3832"/>
    <w:rsid w:val="005E020D"/>
    <w:rsid w:val="005E34CC"/>
    <w:rsid w:val="005E361F"/>
    <w:rsid w:val="005E4C97"/>
    <w:rsid w:val="005F1A31"/>
    <w:rsid w:val="005F2D7F"/>
    <w:rsid w:val="005F3DC5"/>
    <w:rsid w:val="005F6CF3"/>
    <w:rsid w:val="00600EBA"/>
    <w:rsid w:val="006035DF"/>
    <w:rsid w:val="00603D4F"/>
    <w:rsid w:val="0061101F"/>
    <w:rsid w:val="006143BF"/>
    <w:rsid w:val="00614EB3"/>
    <w:rsid w:val="00622EDA"/>
    <w:rsid w:val="00623C1C"/>
    <w:rsid w:val="00624238"/>
    <w:rsid w:val="00631805"/>
    <w:rsid w:val="006364B4"/>
    <w:rsid w:val="00636B40"/>
    <w:rsid w:val="00637084"/>
    <w:rsid w:val="00637321"/>
    <w:rsid w:val="0063785E"/>
    <w:rsid w:val="00640927"/>
    <w:rsid w:val="00641D60"/>
    <w:rsid w:val="00644037"/>
    <w:rsid w:val="0064614D"/>
    <w:rsid w:val="006461AC"/>
    <w:rsid w:val="006518FA"/>
    <w:rsid w:val="0065657B"/>
    <w:rsid w:val="00660489"/>
    <w:rsid w:val="006757DC"/>
    <w:rsid w:val="006809C7"/>
    <w:rsid w:val="006832B9"/>
    <w:rsid w:val="00687179"/>
    <w:rsid w:val="00695CC7"/>
    <w:rsid w:val="00695DA8"/>
    <w:rsid w:val="006A1EBD"/>
    <w:rsid w:val="006B19D4"/>
    <w:rsid w:val="006B2436"/>
    <w:rsid w:val="006B4602"/>
    <w:rsid w:val="006B56DE"/>
    <w:rsid w:val="006B6CB9"/>
    <w:rsid w:val="006C3040"/>
    <w:rsid w:val="006C4DF7"/>
    <w:rsid w:val="006C7146"/>
    <w:rsid w:val="006C7B7E"/>
    <w:rsid w:val="006D1D79"/>
    <w:rsid w:val="006D7182"/>
    <w:rsid w:val="006E036D"/>
    <w:rsid w:val="006E0ECD"/>
    <w:rsid w:val="006E1BA6"/>
    <w:rsid w:val="006E376C"/>
    <w:rsid w:val="006E5A60"/>
    <w:rsid w:val="006F2E6B"/>
    <w:rsid w:val="006F5ABF"/>
    <w:rsid w:val="006F5B10"/>
    <w:rsid w:val="006F5DD8"/>
    <w:rsid w:val="006F5E39"/>
    <w:rsid w:val="00701B8D"/>
    <w:rsid w:val="0070546B"/>
    <w:rsid w:val="00707B8E"/>
    <w:rsid w:val="00715829"/>
    <w:rsid w:val="0072163B"/>
    <w:rsid w:val="00721812"/>
    <w:rsid w:val="0072181F"/>
    <w:rsid w:val="00721ACA"/>
    <w:rsid w:val="00723EEB"/>
    <w:rsid w:val="007266E5"/>
    <w:rsid w:val="007318D4"/>
    <w:rsid w:val="00734146"/>
    <w:rsid w:val="00741313"/>
    <w:rsid w:val="00741A99"/>
    <w:rsid w:val="00743B81"/>
    <w:rsid w:val="00754887"/>
    <w:rsid w:val="007562DE"/>
    <w:rsid w:val="00756510"/>
    <w:rsid w:val="00761080"/>
    <w:rsid w:val="00763C6B"/>
    <w:rsid w:val="00764B02"/>
    <w:rsid w:val="0077048C"/>
    <w:rsid w:val="00770641"/>
    <w:rsid w:val="00770682"/>
    <w:rsid w:val="00774A8A"/>
    <w:rsid w:val="00775A1F"/>
    <w:rsid w:val="00777551"/>
    <w:rsid w:val="00780829"/>
    <w:rsid w:val="00786554"/>
    <w:rsid w:val="00787130"/>
    <w:rsid w:val="007906C8"/>
    <w:rsid w:val="00791CF7"/>
    <w:rsid w:val="007A24F2"/>
    <w:rsid w:val="007A467A"/>
    <w:rsid w:val="007B36F7"/>
    <w:rsid w:val="007B5926"/>
    <w:rsid w:val="007B608C"/>
    <w:rsid w:val="007B7382"/>
    <w:rsid w:val="007C5B23"/>
    <w:rsid w:val="007C7797"/>
    <w:rsid w:val="007E138D"/>
    <w:rsid w:val="007E1A1E"/>
    <w:rsid w:val="007E5101"/>
    <w:rsid w:val="007F07E4"/>
    <w:rsid w:val="007F5DFF"/>
    <w:rsid w:val="007F7519"/>
    <w:rsid w:val="00801124"/>
    <w:rsid w:val="00810644"/>
    <w:rsid w:val="00810F64"/>
    <w:rsid w:val="00811FB3"/>
    <w:rsid w:val="0081239B"/>
    <w:rsid w:val="00813702"/>
    <w:rsid w:val="00813D3B"/>
    <w:rsid w:val="00817386"/>
    <w:rsid w:val="00824A68"/>
    <w:rsid w:val="00825967"/>
    <w:rsid w:val="00826880"/>
    <w:rsid w:val="00835B01"/>
    <w:rsid w:val="00837894"/>
    <w:rsid w:val="0084208B"/>
    <w:rsid w:val="008454AF"/>
    <w:rsid w:val="00846F7D"/>
    <w:rsid w:val="008501EC"/>
    <w:rsid w:val="0085040A"/>
    <w:rsid w:val="00851FE1"/>
    <w:rsid w:val="008530AD"/>
    <w:rsid w:val="008539C8"/>
    <w:rsid w:val="008544A7"/>
    <w:rsid w:val="008553DA"/>
    <w:rsid w:val="00861FB8"/>
    <w:rsid w:val="00862E33"/>
    <w:rsid w:val="00871447"/>
    <w:rsid w:val="00872D89"/>
    <w:rsid w:val="00875609"/>
    <w:rsid w:val="008768F1"/>
    <w:rsid w:val="00880117"/>
    <w:rsid w:val="008816A6"/>
    <w:rsid w:val="008874ED"/>
    <w:rsid w:val="00891B3D"/>
    <w:rsid w:val="00892942"/>
    <w:rsid w:val="0089385A"/>
    <w:rsid w:val="00894FEC"/>
    <w:rsid w:val="0089788A"/>
    <w:rsid w:val="00897932"/>
    <w:rsid w:val="008A1FB0"/>
    <w:rsid w:val="008A3CCC"/>
    <w:rsid w:val="008A5AAA"/>
    <w:rsid w:val="008A5D52"/>
    <w:rsid w:val="008B0B6A"/>
    <w:rsid w:val="008B2572"/>
    <w:rsid w:val="008B3ECD"/>
    <w:rsid w:val="008C7166"/>
    <w:rsid w:val="008D0B12"/>
    <w:rsid w:val="008D3D29"/>
    <w:rsid w:val="008E1103"/>
    <w:rsid w:val="008E31EE"/>
    <w:rsid w:val="008E4B33"/>
    <w:rsid w:val="008E5516"/>
    <w:rsid w:val="008E5CCD"/>
    <w:rsid w:val="008E6133"/>
    <w:rsid w:val="008F10E3"/>
    <w:rsid w:val="008F5935"/>
    <w:rsid w:val="008F60A0"/>
    <w:rsid w:val="00900809"/>
    <w:rsid w:val="0090156C"/>
    <w:rsid w:val="00905894"/>
    <w:rsid w:val="00911DB6"/>
    <w:rsid w:val="009132FF"/>
    <w:rsid w:val="00913866"/>
    <w:rsid w:val="00914BC7"/>
    <w:rsid w:val="009162A4"/>
    <w:rsid w:val="00916F4E"/>
    <w:rsid w:val="0092026D"/>
    <w:rsid w:val="00926A1A"/>
    <w:rsid w:val="00927082"/>
    <w:rsid w:val="00930D62"/>
    <w:rsid w:val="009313EE"/>
    <w:rsid w:val="0093217B"/>
    <w:rsid w:val="00941C2F"/>
    <w:rsid w:val="0095007A"/>
    <w:rsid w:val="009517A1"/>
    <w:rsid w:val="0095601E"/>
    <w:rsid w:val="00956F43"/>
    <w:rsid w:val="0096616D"/>
    <w:rsid w:val="00966C31"/>
    <w:rsid w:val="009674C3"/>
    <w:rsid w:val="0097183C"/>
    <w:rsid w:val="0097330C"/>
    <w:rsid w:val="00973620"/>
    <w:rsid w:val="009736A3"/>
    <w:rsid w:val="00973C10"/>
    <w:rsid w:val="00975642"/>
    <w:rsid w:val="00982BA3"/>
    <w:rsid w:val="0098398C"/>
    <w:rsid w:val="00984E08"/>
    <w:rsid w:val="00985E42"/>
    <w:rsid w:val="00990073"/>
    <w:rsid w:val="00990E25"/>
    <w:rsid w:val="009948CC"/>
    <w:rsid w:val="00997E29"/>
    <w:rsid w:val="009A0111"/>
    <w:rsid w:val="009A1F64"/>
    <w:rsid w:val="009B2B85"/>
    <w:rsid w:val="009B425A"/>
    <w:rsid w:val="009B71AD"/>
    <w:rsid w:val="009C3D11"/>
    <w:rsid w:val="009C5746"/>
    <w:rsid w:val="009D0208"/>
    <w:rsid w:val="009D0BB3"/>
    <w:rsid w:val="009D13E0"/>
    <w:rsid w:val="009D3145"/>
    <w:rsid w:val="009D67A7"/>
    <w:rsid w:val="009D7763"/>
    <w:rsid w:val="009D7C7E"/>
    <w:rsid w:val="009E0B40"/>
    <w:rsid w:val="009E560C"/>
    <w:rsid w:val="009F1273"/>
    <w:rsid w:val="009F1D23"/>
    <w:rsid w:val="009F6659"/>
    <w:rsid w:val="009F7F9D"/>
    <w:rsid w:val="009F7FF8"/>
    <w:rsid w:val="00A027C0"/>
    <w:rsid w:val="00A02E52"/>
    <w:rsid w:val="00A05225"/>
    <w:rsid w:val="00A05E20"/>
    <w:rsid w:val="00A060D4"/>
    <w:rsid w:val="00A06577"/>
    <w:rsid w:val="00A06B07"/>
    <w:rsid w:val="00A07F69"/>
    <w:rsid w:val="00A15ECE"/>
    <w:rsid w:val="00A160B9"/>
    <w:rsid w:val="00A262C0"/>
    <w:rsid w:val="00A34851"/>
    <w:rsid w:val="00A357A8"/>
    <w:rsid w:val="00A3763A"/>
    <w:rsid w:val="00A43B42"/>
    <w:rsid w:val="00A457A2"/>
    <w:rsid w:val="00A50D23"/>
    <w:rsid w:val="00A53DCA"/>
    <w:rsid w:val="00A5485F"/>
    <w:rsid w:val="00A61AEA"/>
    <w:rsid w:val="00A61D6F"/>
    <w:rsid w:val="00A625D4"/>
    <w:rsid w:val="00A63536"/>
    <w:rsid w:val="00A635BB"/>
    <w:rsid w:val="00A64206"/>
    <w:rsid w:val="00A65421"/>
    <w:rsid w:val="00A66208"/>
    <w:rsid w:val="00A66E44"/>
    <w:rsid w:val="00A73C7D"/>
    <w:rsid w:val="00A7616A"/>
    <w:rsid w:val="00A77CE4"/>
    <w:rsid w:val="00A80197"/>
    <w:rsid w:val="00A80A4C"/>
    <w:rsid w:val="00A8176F"/>
    <w:rsid w:val="00A81FAE"/>
    <w:rsid w:val="00A8436E"/>
    <w:rsid w:val="00A911F8"/>
    <w:rsid w:val="00A913AD"/>
    <w:rsid w:val="00A92ECE"/>
    <w:rsid w:val="00A931EC"/>
    <w:rsid w:val="00A936EC"/>
    <w:rsid w:val="00A95C19"/>
    <w:rsid w:val="00A9613A"/>
    <w:rsid w:val="00A96CF3"/>
    <w:rsid w:val="00AB02E2"/>
    <w:rsid w:val="00AB036D"/>
    <w:rsid w:val="00AC1992"/>
    <w:rsid w:val="00AC588B"/>
    <w:rsid w:val="00AC6304"/>
    <w:rsid w:val="00AC66B4"/>
    <w:rsid w:val="00AC78DC"/>
    <w:rsid w:val="00AD3731"/>
    <w:rsid w:val="00AD532F"/>
    <w:rsid w:val="00AE2448"/>
    <w:rsid w:val="00AE3A6A"/>
    <w:rsid w:val="00AE465B"/>
    <w:rsid w:val="00AE4CBA"/>
    <w:rsid w:val="00AE79E7"/>
    <w:rsid w:val="00AE7AF8"/>
    <w:rsid w:val="00AF2D90"/>
    <w:rsid w:val="00AF630B"/>
    <w:rsid w:val="00AF667D"/>
    <w:rsid w:val="00AF7273"/>
    <w:rsid w:val="00B0239C"/>
    <w:rsid w:val="00B03992"/>
    <w:rsid w:val="00B14CC5"/>
    <w:rsid w:val="00B154B3"/>
    <w:rsid w:val="00B16EDC"/>
    <w:rsid w:val="00B2125E"/>
    <w:rsid w:val="00B23F4A"/>
    <w:rsid w:val="00B3040D"/>
    <w:rsid w:val="00B35F88"/>
    <w:rsid w:val="00B40FBB"/>
    <w:rsid w:val="00B44D94"/>
    <w:rsid w:val="00B50BEF"/>
    <w:rsid w:val="00B60A53"/>
    <w:rsid w:val="00B65FB3"/>
    <w:rsid w:val="00B66B64"/>
    <w:rsid w:val="00B67C9D"/>
    <w:rsid w:val="00B70373"/>
    <w:rsid w:val="00B7064B"/>
    <w:rsid w:val="00B71BD2"/>
    <w:rsid w:val="00B75E84"/>
    <w:rsid w:val="00B76511"/>
    <w:rsid w:val="00B828C7"/>
    <w:rsid w:val="00B83B1D"/>
    <w:rsid w:val="00B8732E"/>
    <w:rsid w:val="00B90ABA"/>
    <w:rsid w:val="00B93D1C"/>
    <w:rsid w:val="00B9422F"/>
    <w:rsid w:val="00B94398"/>
    <w:rsid w:val="00BA1222"/>
    <w:rsid w:val="00BA2C5C"/>
    <w:rsid w:val="00BA303D"/>
    <w:rsid w:val="00BA75B1"/>
    <w:rsid w:val="00BA7C9C"/>
    <w:rsid w:val="00BB23AC"/>
    <w:rsid w:val="00BB3022"/>
    <w:rsid w:val="00BB38F9"/>
    <w:rsid w:val="00BB4AF3"/>
    <w:rsid w:val="00BB5B2E"/>
    <w:rsid w:val="00BC0D0E"/>
    <w:rsid w:val="00BC1594"/>
    <w:rsid w:val="00BC20DC"/>
    <w:rsid w:val="00BC5D46"/>
    <w:rsid w:val="00BD07B7"/>
    <w:rsid w:val="00BD6E9E"/>
    <w:rsid w:val="00BE1CC2"/>
    <w:rsid w:val="00BE3FEE"/>
    <w:rsid w:val="00BF00F7"/>
    <w:rsid w:val="00BF316F"/>
    <w:rsid w:val="00BF54FA"/>
    <w:rsid w:val="00C00042"/>
    <w:rsid w:val="00C01451"/>
    <w:rsid w:val="00C074FD"/>
    <w:rsid w:val="00C077BB"/>
    <w:rsid w:val="00C07FB7"/>
    <w:rsid w:val="00C148DB"/>
    <w:rsid w:val="00C159EF"/>
    <w:rsid w:val="00C16FFF"/>
    <w:rsid w:val="00C17088"/>
    <w:rsid w:val="00C25673"/>
    <w:rsid w:val="00C27481"/>
    <w:rsid w:val="00C27A2C"/>
    <w:rsid w:val="00C31BA7"/>
    <w:rsid w:val="00C32B63"/>
    <w:rsid w:val="00C33AAA"/>
    <w:rsid w:val="00C365B4"/>
    <w:rsid w:val="00C403DB"/>
    <w:rsid w:val="00C43B6C"/>
    <w:rsid w:val="00C514CF"/>
    <w:rsid w:val="00C51CDB"/>
    <w:rsid w:val="00C53BD6"/>
    <w:rsid w:val="00C55FB8"/>
    <w:rsid w:val="00C56C1E"/>
    <w:rsid w:val="00C57407"/>
    <w:rsid w:val="00C61041"/>
    <w:rsid w:val="00C63AD6"/>
    <w:rsid w:val="00C64458"/>
    <w:rsid w:val="00C66436"/>
    <w:rsid w:val="00C67A01"/>
    <w:rsid w:val="00C7077B"/>
    <w:rsid w:val="00C71C57"/>
    <w:rsid w:val="00C80313"/>
    <w:rsid w:val="00C84B0A"/>
    <w:rsid w:val="00C92A4D"/>
    <w:rsid w:val="00C93170"/>
    <w:rsid w:val="00C9694D"/>
    <w:rsid w:val="00CA0FB4"/>
    <w:rsid w:val="00CA466F"/>
    <w:rsid w:val="00CA600C"/>
    <w:rsid w:val="00CA61B2"/>
    <w:rsid w:val="00CB2B75"/>
    <w:rsid w:val="00CB45AF"/>
    <w:rsid w:val="00CB6447"/>
    <w:rsid w:val="00CB7642"/>
    <w:rsid w:val="00CC468B"/>
    <w:rsid w:val="00CC61B5"/>
    <w:rsid w:val="00CD6625"/>
    <w:rsid w:val="00CD6F5D"/>
    <w:rsid w:val="00CD74FC"/>
    <w:rsid w:val="00CD7C50"/>
    <w:rsid w:val="00CE4CB7"/>
    <w:rsid w:val="00CE4E55"/>
    <w:rsid w:val="00CE7B4C"/>
    <w:rsid w:val="00CF303F"/>
    <w:rsid w:val="00CF3873"/>
    <w:rsid w:val="00CF4436"/>
    <w:rsid w:val="00CF5C33"/>
    <w:rsid w:val="00CF7473"/>
    <w:rsid w:val="00D015AC"/>
    <w:rsid w:val="00D02378"/>
    <w:rsid w:val="00D04505"/>
    <w:rsid w:val="00D07CC8"/>
    <w:rsid w:val="00D1464B"/>
    <w:rsid w:val="00D21225"/>
    <w:rsid w:val="00D22E55"/>
    <w:rsid w:val="00D232DE"/>
    <w:rsid w:val="00D26274"/>
    <w:rsid w:val="00D311EA"/>
    <w:rsid w:val="00D31E7F"/>
    <w:rsid w:val="00D32E6B"/>
    <w:rsid w:val="00D337B9"/>
    <w:rsid w:val="00D4419E"/>
    <w:rsid w:val="00D4673C"/>
    <w:rsid w:val="00D564A8"/>
    <w:rsid w:val="00D565D3"/>
    <w:rsid w:val="00D56BC3"/>
    <w:rsid w:val="00D56DDB"/>
    <w:rsid w:val="00D62127"/>
    <w:rsid w:val="00D6442B"/>
    <w:rsid w:val="00D661F6"/>
    <w:rsid w:val="00D66F3E"/>
    <w:rsid w:val="00D70593"/>
    <w:rsid w:val="00D71153"/>
    <w:rsid w:val="00D7532D"/>
    <w:rsid w:val="00D755F5"/>
    <w:rsid w:val="00D757A9"/>
    <w:rsid w:val="00D801E1"/>
    <w:rsid w:val="00D80463"/>
    <w:rsid w:val="00D8357E"/>
    <w:rsid w:val="00D845A5"/>
    <w:rsid w:val="00D860FD"/>
    <w:rsid w:val="00D97E6A"/>
    <w:rsid w:val="00DA2ECD"/>
    <w:rsid w:val="00DA661D"/>
    <w:rsid w:val="00DB08C3"/>
    <w:rsid w:val="00DB1206"/>
    <w:rsid w:val="00DB13AE"/>
    <w:rsid w:val="00DB24C4"/>
    <w:rsid w:val="00DB2892"/>
    <w:rsid w:val="00DB3006"/>
    <w:rsid w:val="00DB3B31"/>
    <w:rsid w:val="00DB4994"/>
    <w:rsid w:val="00DC091F"/>
    <w:rsid w:val="00DC36B2"/>
    <w:rsid w:val="00DC7589"/>
    <w:rsid w:val="00DD035E"/>
    <w:rsid w:val="00DD350B"/>
    <w:rsid w:val="00DD378E"/>
    <w:rsid w:val="00DD642E"/>
    <w:rsid w:val="00DD6F08"/>
    <w:rsid w:val="00DD7013"/>
    <w:rsid w:val="00DE07C2"/>
    <w:rsid w:val="00DE08AD"/>
    <w:rsid w:val="00DE1234"/>
    <w:rsid w:val="00DE4BF3"/>
    <w:rsid w:val="00DE57C0"/>
    <w:rsid w:val="00DF0255"/>
    <w:rsid w:val="00DF4629"/>
    <w:rsid w:val="00DF6F13"/>
    <w:rsid w:val="00E00391"/>
    <w:rsid w:val="00E03255"/>
    <w:rsid w:val="00E046D8"/>
    <w:rsid w:val="00E0507F"/>
    <w:rsid w:val="00E07E46"/>
    <w:rsid w:val="00E12550"/>
    <w:rsid w:val="00E12EC6"/>
    <w:rsid w:val="00E16BCF"/>
    <w:rsid w:val="00E2076E"/>
    <w:rsid w:val="00E21DEF"/>
    <w:rsid w:val="00E3054A"/>
    <w:rsid w:val="00E35EBB"/>
    <w:rsid w:val="00E36A9D"/>
    <w:rsid w:val="00E3710C"/>
    <w:rsid w:val="00E404B0"/>
    <w:rsid w:val="00E40EBA"/>
    <w:rsid w:val="00E43F97"/>
    <w:rsid w:val="00E464BD"/>
    <w:rsid w:val="00E55F1C"/>
    <w:rsid w:val="00E56881"/>
    <w:rsid w:val="00E57F10"/>
    <w:rsid w:val="00E62238"/>
    <w:rsid w:val="00E637B0"/>
    <w:rsid w:val="00E666CD"/>
    <w:rsid w:val="00E70B19"/>
    <w:rsid w:val="00E720E8"/>
    <w:rsid w:val="00E72168"/>
    <w:rsid w:val="00E72E1E"/>
    <w:rsid w:val="00E7341B"/>
    <w:rsid w:val="00E73543"/>
    <w:rsid w:val="00E769F5"/>
    <w:rsid w:val="00E76A7A"/>
    <w:rsid w:val="00E83E08"/>
    <w:rsid w:val="00E8567A"/>
    <w:rsid w:val="00E85D80"/>
    <w:rsid w:val="00E873BC"/>
    <w:rsid w:val="00E90093"/>
    <w:rsid w:val="00E91364"/>
    <w:rsid w:val="00E93DBF"/>
    <w:rsid w:val="00E9459C"/>
    <w:rsid w:val="00E94EA2"/>
    <w:rsid w:val="00E950BF"/>
    <w:rsid w:val="00EB36A7"/>
    <w:rsid w:val="00EB52E5"/>
    <w:rsid w:val="00EB6D37"/>
    <w:rsid w:val="00EB7209"/>
    <w:rsid w:val="00EB7CC7"/>
    <w:rsid w:val="00EC577A"/>
    <w:rsid w:val="00ED02FB"/>
    <w:rsid w:val="00EE075E"/>
    <w:rsid w:val="00EE3F9C"/>
    <w:rsid w:val="00EE7CD2"/>
    <w:rsid w:val="00EF54CA"/>
    <w:rsid w:val="00EF60DD"/>
    <w:rsid w:val="00EF7B4E"/>
    <w:rsid w:val="00F00841"/>
    <w:rsid w:val="00F02A05"/>
    <w:rsid w:val="00F03269"/>
    <w:rsid w:val="00F10069"/>
    <w:rsid w:val="00F13298"/>
    <w:rsid w:val="00F145E9"/>
    <w:rsid w:val="00F14688"/>
    <w:rsid w:val="00F16331"/>
    <w:rsid w:val="00F27A13"/>
    <w:rsid w:val="00F30E3D"/>
    <w:rsid w:val="00F32BF5"/>
    <w:rsid w:val="00F349BB"/>
    <w:rsid w:val="00F350A7"/>
    <w:rsid w:val="00F37174"/>
    <w:rsid w:val="00F44A0E"/>
    <w:rsid w:val="00F50A22"/>
    <w:rsid w:val="00F54AD7"/>
    <w:rsid w:val="00F600DC"/>
    <w:rsid w:val="00F607E6"/>
    <w:rsid w:val="00F63AA6"/>
    <w:rsid w:val="00F64B8D"/>
    <w:rsid w:val="00F64D21"/>
    <w:rsid w:val="00F65D75"/>
    <w:rsid w:val="00F67356"/>
    <w:rsid w:val="00F71661"/>
    <w:rsid w:val="00F723F9"/>
    <w:rsid w:val="00F7316C"/>
    <w:rsid w:val="00F80713"/>
    <w:rsid w:val="00F814FC"/>
    <w:rsid w:val="00F81C03"/>
    <w:rsid w:val="00F86C5B"/>
    <w:rsid w:val="00F92581"/>
    <w:rsid w:val="00F9677B"/>
    <w:rsid w:val="00F9791C"/>
    <w:rsid w:val="00FA3B0C"/>
    <w:rsid w:val="00FB08B4"/>
    <w:rsid w:val="00FB2DCE"/>
    <w:rsid w:val="00FB70E0"/>
    <w:rsid w:val="00FB7958"/>
    <w:rsid w:val="00FC07EB"/>
    <w:rsid w:val="00FC095E"/>
    <w:rsid w:val="00FC3BB3"/>
    <w:rsid w:val="00FC7C57"/>
    <w:rsid w:val="00FD1DD9"/>
    <w:rsid w:val="00FD6B94"/>
    <w:rsid w:val="00FE0DCE"/>
    <w:rsid w:val="00FE12F8"/>
    <w:rsid w:val="00FE2173"/>
    <w:rsid w:val="00FE448C"/>
    <w:rsid w:val="00FE5244"/>
    <w:rsid w:val="00FE7006"/>
    <w:rsid w:val="00FE7FD4"/>
    <w:rsid w:val="00FF07DF"/>
    <w:rsid w:val="00FF2FDC"/>
    <w:rsid w:val="00FF40F9"/>
    <w:rsid w:val="00FF4D04"/>
    <w:rsid w:val="00FF6FE7"/>
    <w:rsid w:val="4524D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B280"/>
  <w15:docId w15:val="{B2C04B40-4342-4CDE-8E8B-FD3A4FA9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23BD"/>
  </w:style>
  <w:style w:type="paragraph" w:styleId="Heading1">
    <w:name w:val="heading 1"/>
    <w:basedOn w:val="Normal"/>
    <w:next w:val="Normal"/>
    <w:link w:val="Heading1Char"/>
    <w:uiPriority w:val="9"/>
    <w:qFormat/>
    <w:rsid w:val="00AC6304"/>
    <w:pPr>
      <w:keepNext/>
      <w:keepLines/>
      <w:numPr>
        <w:numId w:val="4"/>
      </w:numPr>
      <w:pBdr>
        <w:bottom w:val="single" w:color="595959" w:themeColor="text1" w:themeTint="A6" w:sz="4" w:space="1"/>
      </w:pBdr>
      <w:spacing w:before="360"/>
      <w:outlineLvl w:val="0"/>
    </w:pPr>
    <w:rPr>
      <w:rFonts w:asciiTheme="majorHAnsi" w:hAnsiTheme="majorHAnsi" w:eastAsiaTheme="majorEastAsia" w:cstheme="majorBidi"/>
      <w:b/>
      <w:bCs/>
      <w:smallCaps/>
      <w:color w:val="04659A"/>
      <w:sz w:val="36"/>
      <w:szCs w:val="36"/>
    </w:rPr>
  </w:style>
  <w:style w:type="paragraph" w:styleId="Heading2">
    <w:name w:val="heading 2"/>
    <w:basedOn w:val="Normal"/>
    <w:next w:val="Normal"/>
    <w:link w:val="Heading2Char"/>
    <w:uiPriority w:val="9"/>
    <w:unhideWhenUsed/>
    <w:qFormat/>
    <w:rsid w:val="00AC6304"/>
    <w:pPr>
      <w:keepNext/>
      <w:keepLines/>
      <w:numPr>
        <w:ilvl w:val="1"/>
        <w:numId w:val="4"/>
      </w:numPr>
      <w:spacing w:before="360" w:after="0"/>
      <w:outlineLvl w:val="1"/>
    </w:pPr>
    <w:rPr>
      <w:rFonts w:asciiTheme="majorHAnsi" w:hAnsiTheme="majorHAnsi" w:eastAsiaTheme="majorEastAsia" w:cstheme="majorBidi"/>
      <w:b/>
      <w:bCs/>
      <w:smallCaps/>
      <w:color w:val="04659A"/>
      <w:sz w:val="28"/>
      <w:szCs w:val="28"/>
    </w:rPr>
  </w:style>
  <w:style w:type="paragraph" w:styleId="Heading3">
    <w:name w:val="heading 3"/>
    <w:basedOn w:val="Normal"/>
    <w:next w:val="Normal"/>
    <w:link w:val="Heading3Char"/>
    <w:uiPriority w:val="9"/>
    <w:unhideWhenUsed/>
    <w:qFormat/>
    <w:rsid w:val="00AC6304"/>
    <w:pPr>
      <w:keepNext/>
      <w:keepLines/>
      <w:numPr>
        <w:ilvl w:val="2"/>
        <w:numId w:val="4"/>
      </w:numPr>
      <w:spacing w:before="200" w:after="0"/>
      <w:outlineLvl w:val="2"/>
    </w:pPr>
    <w:rPr>
      <w:rFonts w:asciiTheme="majorHAnsi" w:hAnsiTheme="majorHAnsi" w:eastAsiaTheme="majorEastAsia" w:cstheme="majorBidi"/>
      <w:b/>
      <w:bCs/>
      <w:color w:val="000000" w:themeColor="text1"/>
    </w:rPr>
  </w:style>
  <w:style w:type="paragraph" w:styleId="Heading4">
    <w:name w:val="heading 4"/>
    <w:basedOn w:val="Normal"/>
    <w:next w:val="Normal"/>
    <w:link w:val="Heading4Char"/>
    <w:uiPriority w:val="9"/>
    <w:unhideWhenUsed/>
    <w:qFormat/>
    <w:rsid w:val="005823BD"/>
    <w:pPr>
      <w:keepNext/>
      <w:keepLines/>
      <w:numPr>
        <w:ilvl w:val="3"/>
        <w:numId w:val="4"/>
      </w:numPr>
      <w:spacing w:before="200" w:after="0"/>
      <w:outlineLvl w:val="3"/>
    </w:pPr>
    <w:rPr>
      <w:rFonts w:asciiTheme="majorHAnsi" w:hAnsiTheme="majorHAnsi"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5823BD"/>
    <w:pPr>
      <w:keepNext/>
      <w:keepLines/>
      <w:numPr>
        <w:ilvl w:val="4"/>
        <w:numId w:val="4"/>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5823BD"/>
    <w:pPr>
      <w:keepNext/>
      <w:keepLines/>
      <w:numPr>
        <w:ilvl w:val="5"/>
        <w:numId w:val="4"/>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9"/>
    <w:semiHidden/>
    <w:unhideWhenUsed/>
    <w:qFormat/>
    <w:rsid w:val="005823BD"/>
    <w:pPr>
      <w:keepNext/>
      <w:keepLines/>
      <w:numPr>
        <w:ilvl w:val="6"/>
        <w:numId w:val="4"/>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23BD"/>
    <w:pPr>
      <w:keepNext/>
      <w:keepLines/>
      <w:numPr>
        <w:ilvl w:val="7"/>
        <w:numId w:val="4"/>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23BD"/>
    <w:pPr>
      <w:keepNext/>
      <w:keepLines/>
      <w:numPr>
        <w:ilvl w:val="8"/>
        <w:numId w:val="4"/>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377B5"/>
    <w:pPr>
      <w:tabs>
        <w:tab w:val="center" w:pos="4680"/>
        <w:tab w:val="right" w:pos="9360"/>
      </w:tabs>
    </w:pPr>
  </w:style>
  <w:style w:type="character" w:styleId="HeaderChar" w:customStyle="1">
    <w:name w:val="Header Char"/>
    <w:basedOn w:val="DefaultParagraphFont"/>
    <w:link w:val="Header"/>
    <w:rsid w:val="005377B5"/>
  </w:style>
  <w:style w:type="paragraph" w:styleId="Footer">
    <w:name w:val="footer"/>
    <w:basedOn w:val="Normal"/>
    <w:link w:val="FooterChar"/>
    <w:uiPriority w:val="99"/>
    <w:unhideWhenUsed/>
    <w:rsid w:val="005377B5"/>
    <w:pPr>
      <w:tabs>
        <w:tab w:val="center" w:pos="4680"/>
        <w:tab w:val="right" w:pos="9360"/>
      </w:tabs>
    </w:pPr>
  </w:style>
  <w:style w:type="character" w:styleId="FooterChar" w:customStyle="1">
    <w:name w:val="Footer Char"/>
    <w:basedOn w:val="DefaultParagraphFont"/>
    <w:link w:val="Footer"/>
    <w:uiPriority w:val="99"/>
    <w:rsid w:val="005377B5"/>
  </w:style>
  <w:style w:type="paragraph" w:styleId="NoSpacing">
    <w:name w:val="No Spacing"/>
    <w:link w:val="NoSpacingChar"/>
    <w:uiPriority w:val="1"/>
    <w:qFormat/>
    <w:rsid w:val="005823BD"/>
    <w:pPr>
      <w:spacing w:after="0" w:line="240" w:lineRule="auto"/>
    </w:pPr>
  </w:style>
  <w:style w:type="character" w:styleId="Heading1Char" w:customStyle="1">
    <w:name w:val="Heading 1 Char"/>
    <w:basedOn w:val="DefaultParagraphFont"/>
    <w:link w:val="Heading1"/>
    <w:uiPriority w:val="9"/>
    <w:rsid w:val="00AC6304"/>
    <w:rPr>
      <w:rFonts w:asciiTheme="majorHAnsi" w:hAnsiTheme="majorHAnsi" w:eastAsiaTheme="majorEastAsia" w:cstheme="majorBidi"/>
      <w:b/>
      <w:bCs/>
      <w:smallCaps/>
      <w:color w:val="04659A"/>
      <w:sz w:val="36"/>
      <w:szCs w:val="36"/>
    </w:rPr>
  </w:style>
  <w:style w:type="character" w:styleId="Heading2Char" w:customStyle="1">
    <w:name w:val="Heading 2 Char"/>
    <w:basedOn w:val="DefaultParagraphFont"/>
    <w:link w:val="Heading2"/>
    <w:uiPriority w:val="9"/>
    <w:rsid w:val="00AC6304"/>
    <w:rPr>
      <w:rFonts w:asciiTheme="majorHAnsi" w:hAnsiTheme="majorHAnsi" w:eastAsiaTheme="majorEastAsia" w:cstheme="majorBidi"/>
      <w:b/>
      <w:bCs/>
      <w:smallCaps/>
      <w:color w:val="04659A"/>
      <w:sz w:val="28"/>
      <w:szCs w:val="28"/>
    </w:rPr>
  </w:style>
  <w:style w:type="paragraph" w:styleId="Title">
    <w:name w:val="Title"/>
    <w:basedOn w:val="Normal"/>
    <w:next w:val="Normal"/>
    <w:link w:val="TitleChar"/>
    <w:uiPriority w:val="10"/>
    <w:qFormat/>
    <w:rsid w:val="005823BD"/>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5823BD"/>
    <w:rPr>
      <w:rFonts w:asciiTheme="majorHAnsi" w:hAnsiTheme="majorHAnsi" w:eastAsiaTheme="majorEastAsia" w:cstheme="majorBidi"/>
      <w:color w:val="000000" w:themeColor="text1"/>
      <w:sz w:val="56"/>
      <w:szCs w:val="56"/>
    </w:rPr>
  </w:style>
  <w:style w:type="character" w:styleId="Heading3Char" w:customStyle="1">
    <w:name w:val="Heading 3 Char"/>
    <w:basedOn w:val="DefaultParagraphFont"/>
    <w:link w:val="Heading3"/>
    <w:uiPriority w:val="9"/>
    <w:rsid w:val="00AC6304"/>
    <w:rPr>
      <w:rFonts w:asciiTheme="majorHAnsi" w:hAnsiTheme="majorHAnsi" w:eastAsiaTheme="majorEastAsia" w:cstheme="majorBidi"/>
      <w:b/>
      <w:bCs/>
      <w:color w:val="000000" w:themeColor="text1"/>
    </w:rPr>
  </w:style>
  <w:style w:type="character" w:styleId="Heading4Char" w:customStyle="1">
    <w:name w:val="Heading 4 Char"/>
    <w:basedOn w:val="DefaultParagraphFont"/>
    <w:link w:val="Heading4"/>
    <w:uiPriority w:val="9"/>
    <w:rsid w:val="005823BD"/>
    <w:rPr>
      <w:rFonts w:asciiTheme="majorHAnsi" w:hAnsiTheme="majorHAnsi" w:eastAsiaTheme="majorEastAsia" w:cstheme="majorBidi"/>
      <w:b/>
      <w:bCs/>
      <w:i/>
      <w:iCs/>
      <w:color w:val="000000" w:themeColor="text1"/>
    </w:rPr>
  </w:style>
  <w:style w:type="character" w:styleId="Heading5Char" w:customStyle="1">
    <w:name w:val="Heading 5 Char"/>
    <w:basedOn w:val="DefaultParagraphFont"/>
    <w:link w:val="Heading5"/>
    <w:uiPriority w:val="9"/>
    <w:rsid w:val="005823BD"/>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5823BD"/>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semiHidden/>
    <w:rsid w:val="005823BD"/>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5823BD"/>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5823BD"/>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5823BD"/>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5823BD"/>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5823BD"/>
    <w:rPr>
      <w:color w:val="5A5A5A" w:themeColor="text1" w:themeTint="A5"/>
      <w:spacing w:val="10"/>
    </w:rPr>
  </w:style>
  <w:style w:type="character" w:styleId="Strong">
    <w:name w:val="Strong"/>
    <w:basedOn w:val="DefaultParagraphFont"/>
    <w:uiPriority w:val="22"/>
    <w:qFormat/>
    <w:rsid w:val="005823BD"/>
    <w:rPr>
      <w:b/>
      <w:bCs/>
      <w:color w:val="000000" w:themeColor="text1"/>
    </w:rPr>
  </w:style>
  <w:style w:type="character" w:styleId="Emphasis">
    <w:name w:val="Emphasis"/>
    <w:basedOn w:val="DefaultParagraphFont"/>
    <w:uiPriority w:val="20"/>
    <w:qFormat/>
    <w:rsid w:val="005823BD"/>
    <w:rPr>
      <w:i/>
      <w:iCs/>
      <w:color w:val="auto"/>
    </w:rPr>
  </w:style>
  <w:style w:type="paragraph" w:styleId="ListParagraph">
    <w:name w:val="List Paragraph"/>
    <w:basedOn w:val="Normal"/>
    <w:uiPriority w:val="34"/>
    <w:qFormat/>
    <w:rsid w:val="00B75E84"/>
    <w:pPr>
      <w:ind w:left="720"/>
      <w:contextualSpacing/>
    </w:pPr>
  </w:style>
  <w:style w:type="paragraph" w:styleId="Quote">
    <w:name w:val="Quote"/>
    <w:basedOn w:val="Normal"/>
    <w:next w:val="Normal"/>
    <w:link w:val="QuoteChar"/>
    <w:uiPriority w:val="29"/>
    <w:qFormat/>
    <w:rsid w:val="005823BD"/>
    <w:pPr>
      <w:spacing w:before="160"/>
      <w:ind w:left="720" w:right="720"/>
    </w:pPr>
    <w:rPr>
      <w:i/>
      <w:iCs/>
      <w:color w:val="000000" w:themeColor="text1"/>
    </w:rPr>
  </w:style>
  <w:style w:type="character" w:styleId="QuoteChar" w:customStyle="1">
    <w:name w:val="Quote Char"/>
    <w:basedOn w:val="DefaultParagraphFont"/>
    <w:link w:val="Quote"/>
    <w:uiPriority w:val="29"/>
    <w:rsid w:val="005823BD"/>
    <w:rPr>
      <w:i/>
      <w:iCs/>
      <w:color w:val="000000" w:themeColor="text1"/>
    </w:rPr>
  </w:style>
  <w:style w:type="paragraph" w:styleId="IntenseQuote">
    <w:name w:val="Intense Quote"/>
    <w:basedOn w:val="Normal"/>
    <w:next w:val="Normal"/>
    <w:link w:val="IntenseQuoteChar"/>
    <w:uiPriority w:val="30"/>
    <w:qFormat/>
    <w:rsid w:val="005823BD"/>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5823BD"/>
    <w:rPr>
      <w:color w:val="000000" w:themeColor="text1"/>
      <w:shd w:val="clear" w:color="auto" w:fill="F2F2F2" w:themeFill="background1" w:themeFillShade="F2"/>
    </w:rPr>
  </w:style>
  <w:style w:type="character" w:styleId="SubtleEmphasis">
    <w:name w:val="Subtle Emphasis"/>
    <w:basedOn w:val="DefaultParagraphFont"/>
    <w:uiPriority w:val="19"/>
    <w:qFormat/>
    <w:rsid w:val="005823BD"/>
    <w:rPr>
      <w:i/>
      <w:iCs/>
      <w:color w:val="404040" w:themeColor="text1" w:themeTint="BF"/>
    </w:rPr>
  </w:style>
  <w:style w:type="character" w:styleId="IntenseEmphasis">
    <w:name w:val="Intense Emphasis"/>
    <w:basedOn w:val="DefaultParagraphFont"/>
    <w:uiPriority w:val="21"/>
    <w:qFormat/>
    <w:rsid w:val="005823BD"/>
    <w:rPr>
      <w:b/>
      <w:bCs/>
      <w:i/>
      <w:iCs/>
      <w:caps/>
    </w:rPr>
  </w:style>
  <w:style w:type="character" w:styleId="SubtleReference">
    <w:name w:val="Subtle Reference"/>
    <w:basedOn w:val="DefaultParagraphFont"/>
    <w:uiPriority w:val="31"/>
    <w:qFormat/>
    <w:rsid w:val="005823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23BD"/>
    <w:rPr>
      <w:b/>
      <w:bCs/>
      <w:smallCaps/>
      <w:u w:val="single"/>
    </w:rPr>
  </w:style>
  <w:style w:type="character" w:styleId="BookTitle">
    <w:name w:val="Book Title"/>
    <w:basedOn w:val="DefaultParagraphFont"/>
    <w:uiPriority w:val="33"/>
    <w:qFormat/>
    <w:rsid w:val="005823BD"/>
    <w:rPr>
      <w:b w:val="0"/>
      <w:bCs w:val="0"/>
      <w:smallCaps/>
      <w:spacing w:val="5"/>
    </w:rPr>
  </w:style>
  <w:style w:type="paragraph" w:styleId="TOCHeading">
    <w:name w:val="TOC Heading"/>
    <w:basedOn w:val="Heading1"/>
    <w:next w:val="Normal"/>
    <w:uiPriority w:val="39"/>
    <w:unhideWhenUsed/>
    <w:qFormat/>
    <w:rsid w:val="005823BD"/>
    <w:pPr>
      <w:outlineLvl w:val="9"/>
    </w:pPr>
  </w:style>
  <w:style w:type="character" w:styleId="NoSpacingChar" w:customStyle="1">
    <w:name w:val="No Spacing Char"/>
    <w:basedOn w:val="DefaultParagraphFont"/>
    <w:link w:val="NoSpacing"/>
    <w:uiPriority w:val="1"/>
    <w:rsid w:val="00B75E84"/>
  </w:style>
  <w:style w:type="character" w:styleId="Hyperlink">
    <w:name w:val="Hyperlink"/>
    <w:basedOn w:val="DefaultParagraphFont"/>
    <w:uiPriority w:val="99"/>
    <w:rsid w:val="00033A30"/>
    <w:rPr>
      <w:color w:val="0000FF"/>
      <w:u w:val="single"/>
    </w:rPr>
  </w:style>
  <w:style w:type="paragraph" w:styleId="BalloonText">
    <w:name w:val="Balloon Text"/>
    <w:basedOn w:val="Normal"/>
    <w:link w:val="BalloonTextChar"/>
    <w:uiPriority w:val="99"/>
    <w:semiHidden/>
    <w:unhideWhenUsed/>
    <w:rsid w:val="00033A30"/>
    <w:rPr>
      <w:rFonts w:ascii="Tahoma" w:hAnsi="Tahoma" w:cs="Tahoma"/>
      <w:sz w:val="16"/>
      <w:szCs w:val="16"/>
    </w:rPr>
  </w:style>
  <w:style w:type="character" w:styleId="BalloonTextChar" w:customStyle="1">
    <w:name w:val="Balloon Text Char"/>
    <w:basedOn w:val="DefaultParagraphFont"/>
    <w:link w:val="BalloonText"/>
    <w:uiPriority w:val="99"/>
    <w:semiHidden/>
    <w:rsid w:val="00033A30"/>
    <w:rPr>
      <w:rFonts w:ascii="Tahoma" w:hAnsi="Tahoma" w:cs="Tahoma"/>
      <w:sz w:val="16"/>
      <w:szCs w:val="16"/>
    </w:rPr>
  </w:style>
  <w:style w:type="paragraph" w:styleId="NormalWeb">
    <w:name w:val="Normal (Web)"/>
    <w:basedOn w:val="Normal"/>
    <w:uiPriority w:val="99"/>
    <w:rsid w:val="00754887"/>
    <w:pPr>
      <w:spacing w:before="100" w:beforeAutospacing="1" w:after="100" w:afterAutospacing="1"/>
    </w:pPr>
    <w:rPr>
      <w:rFonts w:ascii="Times New Roman" w:hAnsi="Times New Roman" w:eastAsia="Times New Roman" w:cs="Times New Roman"/>
      <w:sz w:val="24"/>
      <w:szCs w:val="24"/>
      <w:lang w:bidi="ar-SA"/>
    </w:rPr>
  </w:style>
  <w:style w:type="paragraph" w:styleId="Default" w:customStyle="1">
    <w:name w:val="Default"/>
    <w:rsid w:val="00754887"/>
    <w:pPr>
      <w:autoSpaceDE w:val="0"/>
      <w:autoSpaceDN w:val="0"/>
      <w:adjustRightInd w:val="0"/>
    </w:pPr>
    <w:rPr>
      <w:rFonts w:ascii="Verdana" w:hAnsi="Verdana" w:eastAsia="Times New Roman" w:cs="Verdana"/>
      <w:color w:val="000000"/>
      <w:sz w:val="24"/>
      <w:szCs w:val="24"/>
      <w:lang w:bidi="ar-SA"/>
    </w:rPr>
  </w:style>
  <w:style w:type="paragraph" w:styleId="TOC1">
    <w:name w:val="toc 1"/>
    <w:basedOn w:val="Normal"/>
    <w:next w:val="Normal"/>
    <w:autoRedefine/>
    <w:uiPriority w:val="39"/>
    <w:unhideWhenUsed/>
    <w:rsid w:val="00754887"/>
    <w:pPr>
      <w:spacing w:after="100"/>
    </w:pPr>
  </w:style>
  <w:style w:type="paragraph" w:styleId="TOC3">
    <w:name w:val="toc 3"/>
    <w:basedOn w:val="Normal"/>
    <w:next w:val="Normal"/>
    <w:autoRedefine/>
    <w:uiPriority w:val="39"/>
    <w:unhideWhenUsed/>
    <w:rsid w:val="00754887"/>
    <w:pPr>
      <w:spacing w:after="100"/>
      <w:ind w:left="440"/>
    </w:pPr>
  </w:style>
  <w:style w:type="paragraph" w:styleId="TOC2">
    <w:name w:val="toc 2"/>
    <w:basedOn w:val="Normal"/>
    <w:next w:val="Normal"/>
    <w:autoRedefine/>
    <w:uiPriority w:val="39"/>
    <w:unhideWhenUsed/>
    <w:rsid w:val="0065657B"/>
    <w:pPr>
      <w:tabs>
        <w:tab w:val="left" w:pos="880"/>
        <w:tab w:val="right" w:leader="dot" w:pos="9350"/>
      </w:tabs>
      <w:spacing w:after="100"/>
      <w:ind w:left="220"/>
      <w:jc w:val="right"/>
    </w:pPr>
    <w:rPr>
      <w:noProof/>
    </w:rPr>
  </w:style>
  <w:style w:type="table" w:styleId="TableGrid">
    <w:name w:val="Table Grid"/>
    <w:basedOn w:val="TableNormal"/>
    <w:uiPriority w:val="59"/>
    <w:rsid w:val="009E0B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A5E89"/>
    <w:rPr>
      <w:sz w:val="16"/>
      <w:szCs w:val="16"/>
    </w:rPr>
  </w:style>
  <w:style w:type="paragraph" w:styleId="CommentText">
    <w:name w:val="annotation text"/>
    <w:basedOn w:val="Normal"/>
    <w:link w:val="CommentTextChar"/>
    <w:uiPriority w:val="99"/>
    <w:semiHidden/>
    <w:unhideWhenUsed/>
    <w:rsid w:val="001A5E89"/>
  </w:style>
  <w:style w:type="character" w:styleId="CommentTextChar" w:customStyle="1">
    <w:name w:val="Comment Text Char"/>
    <w:basedOn w:val="DefaultParagraphFont"/>
    <w:link w:val="CommentText"/>
    <w:uiPriority w:val="99"/>
    <w:semiHidden/>
    <w:rsid w:val="001A5E89"/>
    <w:rPr>
      <w:sz w:val="20"/>
      <w:szCs w:val="20"/>
    </w:rPr>
  </w:style>
  <w:style w:type="paragraph" w:styleId="CommentSubject">
    <w:name w:val="annotation subject"/>
    <w:basedOn w:val="CommentText"/>
    <w:next w:val="CommentText"/>
    <w:link w:val="CommentSubjectChar"/>
    <w:uiPriority w:val="99"/>
    <w:semiHidden/>
    <w:unhideWhenUsed/>
    <w:rsid w:val="001A5E89"/>
    <w:rPr>
      <w:b/>
      <w:bCs/>
    </w:rPr>
  </w:style>
  <w:style w:type="character" w:styleId="CommentSubjectChar" w:customStyle="1">
    <w:name w:val="Comment Subject Char"/>
    <w:basedOn w:val="CommentTextChar"/>
    <w:link w:val="CommentSubject"/>
    <w:uiPriority w:val="99"/>
    <w:semiHidden/>
    <w:rsid w:val="001A5E89"/>
    <w:rPr>
      <w:b/>
      <w:bCs/>
      <w:sz w:val="20"/>
      <w:szCs w:val="20"/>
    </w:rPr>
  </w:style>
  <w:style w:type="character" w:styleId="FollowedHyperlink">
    <w:name w:val="FollowedHyperlink"/>
    <w:basedOn w:val="DefaultParagraphFont"/>
    <w:uiPriority w:val="99"/>
    <w:semiHidden/>
    <w:unhideWhenUsed/>
    <w:rsid w:val="003D4E0A"/>
    <w:rPr>
      <w:color w:val="800080" w:themeColor="followedHyperlink"/>
      <w:u w:val="single"/>
    </w:rPr>
  </w:style>
  <w:style w:type="paragraph" w:styleId="Style1" w:customStyle="1">
    <w:name w:val="Style1"/>
    <w:basedOn w:val="Normal"/>
    <w:next w:val="Normal"/>
    <w:rsid w:val="008B2572"/>
    <w:rPr>
      <w:rFonts w:ascii="Calibri Light" w:hAnsi="Calibri Light"/>
      <w:sz w:val="36"/>
      <w:szCs w:val="36"/>
    </w:rPr>
  </w:style>
  <w:style w:type="paragraph" w:styleId="Style11" w:customStyle="1">
    <w:name w:val="Style11"/>
    <w:basedOn w:val="Normal"/>
    <w:next w:val="Normal"/>
    <w:link w:val="Style11Char"/>
    <w:rsid w:val="00E43F97"/>
    <w:rPr>
      <w:rFonts w:ascii="Calibri Light" w:hAnsi="Calibri Light"/>
      <w:color w:val="4F81BD" w:themeColor="accent1"/>
      <w:sz w:val="36"/>
      <w:szCs w:val="36"/>
    </w:rPr>
  </w:style>
  <w:style w:type="character" w:styleId="Style11Char" w:customStyle="1">
    <w:name w:val="Style11 Char"/>
    <w:basedOn w:val="DefaultParagraphFont"/>
    <w:link w:val="Style11"/>
    <w:rsid w:val="00E43F97"/>
    <w:rPr>
      <w:rFonts w:ascii="Calibri Light" w:hAnsi="Calibri Light"/>
      <w:color w:val="4F81BD" w:themeColor="accen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4093">
      <w:bodyDiv w:val="1"/>
      <w:marLeft w:val="0"/>
      <w:marRight w:val="0"/>
      <w:marTop w:val="0"/>
      <w:marBottom w:val="0"/>
      <w:divBdr>
        <w:top w:val="none" w:sz="0" w:space="0" w:color="auto"/>
        <w:left w:val="none" w:sz="0" w:space="0" w:color="auto"/>
        <w:bottom w:val="none" w:sz="0" w:space="0" w:color="auto"/>
        <w:right w:val="none" w:sz="0" w:space="0" w:color="auto"/>
      </w:divBdr>
    </w:div>
    <w:div w:id="215093682">
      <w:bodyDiv w:val="1"/>
      <w:marLeft w:val="0"/>
      <w:marRight w:val="0"/>
      <w:marTop w:val="0"/>
      <w:marBottom w:val="0"/>
      <w:divBdr>
        <w:top w:val="none" w:sz="0" w:space="0" w:color="auto"/>
        <w:left w:val="none" w:sz="0" w:space="0" w:color="auto"/>
        <w:bottom w:val="none" w:sz="0" w:space="0" w:color="auto"/>
        <w:right w:val="none" w:sz="0" w:space="0" w:color="auto"/>
      </w:divBdr>
    </w:div>
    <w:div w:id="395514614">
      <w:bodyDiv w:val="1"/>
      <w:marLeft w:val="0"/>
      <w:marRight w:val="0"/>
      <w:marTop w:val="0"/>
      <w:marBottom w:val="0"/>
      <w:divBdr>
        <w:top w:val="none" w:sz="0" w:space="0" w:color="auto"/>
        <w:left w:val="none" w:sz="0" w:space="0" w:color="auto"/>
        <w:bottom w:val="none" w:sz="0" w:space="0" w:color="auto"/>
        <w:right w:val="none" w:sz="0" w:space="0" w:color="auto"/>
      </w:divBdr>
      <w:divsChild>
        <w:div w:id="725683081">
          <w:marLeft w:val="0"/>
          <w:marRight w:val="0"/>
          <w:marTop w:val="0"/>
          <w:marBottom w:val="0"/>
          <w:divBdr>
            <w:top w:val="none" w:sz="0" w:space="0" w:color="auto"/>
            <w:left w:val="none" w:sz="0" w:space="0" w:color="auto"/>
            <w:bottom w:val="none" w:sz="0" w:space="0" w:color="auto"/>
            <w:right w:val="none" w:sz="0" w:space="0" w:color="auto"/>
          </w:divBdr>
          <w:divsChild>
            <w:div w:id="1511675564">
              <w:marLeft w:val="0"/>
              <w:marRight w:val="0"/>
              <w:marTop w:val="0"/>
              <w:marBottom w:val="0"/>
              <w:divBdr>
                <w:top w:val="none" w:sz="0" w:space="0" w:color="auto"/>
                <w:left w:val="none" w:sz="0" w:space="0" w:color="auto"/>
                <w:bottom w:val="none" w:sz="0" w:space="0" w:color="auto"/>
                <w:right w:val="none" w:sz="0" w:space="0" w:color="auto"/>
              </w:divBdr>
              <w:divsChild>
                <w:div w:id="257177846">
                  <w:marLeft w:val="4200"/>
                  <w:marRight w:val="0"/>
                  <w:marTop w:val="0"/>
                  <w:marBottom w:val="0"/>
                  <w:divBdr>
                    <w:top w:val="none" w:sz="0" w:space="0" w:color="auto"/>
                    <w:left w:val="none" w:sz="0" w:space="0" w:color="auto"/>
                    <w:bottom w:val="none" w:sz="0" w:space="0" w:color="auto"/>
                    <w:right w:val="none" w:sz="0" w:space="0" w:color="auto"/>
                  </w:divBdr>
                  <w:divsChild>
                    <w:div w:id="115606462">
                      <w:marLeft w:val="0"/>
                      <w:marRight w:val="0"/>
                      <w:marTop w:val="0"/>
                      <w:marBottom w:val="0"/>
                      <w:divBdr>
                        <w:top w:val="none" w:sz="0" w:space="0" w:color="auto"/>
                        <w:left w:val="none" w:sz="0" w:space="0" w:color="auto"/>
                        <w:bottom w:val="none" w:sz="0" w:space="0" w:color="auto"/>
                        <w:right w:val="none" w:sz="0" w:space="0" w:color="auto"/>
                      </w:divBdr>
                      <w:divsChild>
                        <w:div w:id="188686692">
                          <w:marLeft w:val="0"/>
                          <w:marRight w:val="0"/>
                          <w:marTop w:val="0"/>
                          <w:marBottom w:val="0"/>
                          <w:divBdr>
                            <w:top w:val="none" w:sz="0" w:space="0" w:color="auto"/>
                            <w:left w:val="none" w:sz="0" w:space="0" w:color="auto"/>
                            <w:bottom w:val="none" w:sz="0" w:space="0" w:color="auto"/>
                            <w:right w:val="none" w:sz="0" w:space="0" w:color="auto"/>
                          </w:divBdr>
                          <w:divsChild>
                            <w:div w:id="1723597451">
                              <w:marLeft w:val="0"/>
                              <w:marRight w:val="0"/>
                              <w:marTop w:val="0"/>
                              <w:marBottom w:val="0"/>
                              <w:divBdr>
                                <w:top w:val="none" w:sz="0" w:space="0" w:color="auto"/>
                                <w:left w:val="none" w:sz="0" w:space="0" w:color="auto"/>
                                <w:bottom w:val="none" w:sz="0" w:space="0" w:color="auto"/>
                                <w:right w:val="none" w:sz="0" w:space="0" w:color="auto"/>
                              </w:divBdr>
                              <w:divsChild>
                                <w:div w:id="245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44440">
      <w:bodyDiv w:val="1"/>
      <w:marLeft w:val="0"/>
      <w:marRight w:val="0"/>
      <w:marTop w:val="0"/>
      <w:marBottom w:val="0"/>
      <w:divBdr>
        <w:top w:val="none" w:sz="0" w:space="0" w:color="auto"/>
        <w:left w:val="none" w:sz="0" w:space="0" w:color="auto"/>
        <w:bottom w:val="none" w:sz="0" w:space="0" w:color="auto"/>
        <w:right w:val="none" w:sz="0" w:space="0" w:color="auto"/>
      </w:divBdr>
    </w:div>
    <w:div w:id="539174509">
      <w:bodyDiv w:val="1"/>
      <w:marLeft w:val="0"/>
      <w:marRight w:val="0"/>
      <w:marTop w:val="0"/>
      <w:marBottom w:val="0"/>
      <w:divBdr>
        <w:top w:val="none" w:sz="0" w:space="0" w:color="auto"/>
        <w:left w:val="none" w:sz="0" w:space="0" w:color="auto"/>
        <w:bottom w:val="none" w:sz="0" w:space="0" w:color="auto"/>
        <w:right w:val="none" w:sz="0" w:space="0" w:color="auto"/>
      </w:divBdr>
      <w:divsChild>
        <w:div w:id="557672796">
          <w:marLeft w:val="0"/>
          <w:marRight w:val="0"/>
          <w:marTop w:val="0"/>
          <w:marBottom w:val="0"/>
          <w:divBdr>
            <w:top w:val="none" w:sz="0" w:space="0" w:color="auto"/>
            <w:left w:val="none" w:sz="0" w:space="0" w:color="auto"/>
            <w:bottom w:val="none" w:sz="0" w:space="0" w:color="auto"/>
            <w:right w:val="none" w:sz="0" w:space="0" w:color="auto"/>
          </w:divBdr>
          <w:divsChild>
            <w:div w:id="14041774">
              <w:marLeft w:val="0"/>
              <w:marRight w:val="0"/>
              <w:marTop w:val="0"/>
              <w:marBottom w:val="0"/>
              <w:divBdr>
                <w:top w:val="none" w:sz="0" w:space="0" w:color="auto"/>
                <w:left w:val="none" w:sz="0" w:space="0" w:color="auto"/>
                <w:bottom w:val="none" w:sz="0" w:space="0" w:color="auto"/>
                <w:right w:val="none" w:sz="0" w:space="0" w:color="auto"/>
              </w:divBdr>
              <w:divsChild>
                <w:div w:id="445779098">
                  <w:marLeft w:val="4200"/>
                  <w:marRight w:val="0"/>
                  <w:marTop w:val="0"/>
                  <w:marBottom w:val="0"/>
                  <w:divBdr>
                    <w:top w:val="none" w:sz="0" w:space="0" w:color="auto"/>
                    <w:left w:val="none" w:sz="0" w:space="0" w:color="auto"/>
                    <w:bottom w:val="none" w:sz="0" w:space="0" w:color="auto"/>
                    <w:right w:val="none" w:sz="0" w:space="0" w:color="auto"/>
                  </w:divBdr>
                  <w:divsChild>
                    <w:div w:id="956638948">
                      <w:marLeft w:val="0"/>
                      <w:marRight w:val="0"/>
                      <w:marTop w:val="0"/>
                      <w:marBottom w:val="0"/>
                      <w:divBdr>
                        <w:top w:val="none" w:sz="0" w:space="0" w:color="auto"/>
                        <w:left w:val="none" w:sz="0" w:space="0" w:color="auto"/>
                        <w:bottom w:val="none" w:sz="0" w:space="0" w:color="auto"/>
                        <w:right w:val="none" w:sz="0" w:space="0" w:color="auto"/>
                      </w:divBdr>
                      <w:divsChild>
                        <w:div w:id="1098213395">
                          <w:marLeft w:val="0"/>
                          <w:marRight w:val="0"/>
                          <w:marTop w:val="0"/>
                          <w:marBottom w:val="0"/>
                          <w:divBdr>
                            <w:top w:val="none" w:sz="0" w:space="0" w:color="auto"/>
                            <w:left w:val="none" w:sz="0" w:space="0" w:color="auto"/>
                            <w:bottom w:val="none" w:sz="0" w:space="0" w:color="auto"/>
                            <w:right w:val="none" w:sz="0" w:space="0" w:color="auto"/>
                          </w:divBdr>
                          <w:divsChild>
                            <w:div w:id="410202958">
                              <w:marLeft w:val="0"/>
                              <w:marRight w:val="0"/>
                              <w:marTop w:val="0"/>
                              <w:marBottom w:val="0"/>
                              <w:divBdr>
                                <w:top w:val="none" w:sz="0" w:space="0" w:color="auto"/>
                                <w:left w:val="none" w:sz="0" w:space="0" w:color="auto"/>
                                <w:bottom w:val="none" w:sz="0" w:space="0" w:color="auto"/>
                                <w:right w:val="none" w:sz="0" w:space="0" w:color="auto"/>
                              </w:divBdr>
                              <w:divsChild>
                                <w:div w:id="1446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2791">
      <w:bodyDiv w:val="1"/>
      <w:marLeft w:val="0"/>
      <w:marRight w:val="0"/>
      <w:marTop w:val="0"/>
      <w:marBottom w:val="0"/>
      <w:divBdr>
        <w:top w:val="none" w:sz="0" w:space="0" w:color="auto"/>
        <w:left w:val="none" w:sz="0" w:space="0" w:color="auto"/>
        <w:bottom w:val="none" w:sz="0" w:space="0" w:color="auto"/>
        <w:right w:val="none" w:sz="0" w:space="0" w:color="auto"/>
      </w:divBdr>
    </w:div>
    <w:div w:id="1083988892">
      <w:bodyDiv w:val="1"/>
      <w:marLeft w:val="0"/>
      <w:marRight w:val="0"/>
      <w:marTop w:val="0"/>
      <w:marBottom w:val="0"/>
      <w:divBdr>
        <w:top w:val="none" w:sz="0" w:space="0" w:color="auto"/>
        <w:left w:val="none" w:sz="0" w:space="0" w:color="auto"/>
        <w:bottom w:val="none" w:sz="0" w:space="0" w:color="auto"/>
        <w:right w:val="none" w:sz="0" w:space="0" w:color="auto"/>
      </w:divBdr>
    </w:div>
    <w:div w:id="1225292467">
      <w:bodyDiv w:val="1"/>
      <w:marLeft w:val="0"/>
      <w:marRight w:val="0"/>
      <w:marTop w:val="0"/>
      <w:marBottom w:val="0"/>
      <w:divBdr>
        <w:top w:val="none" w:sz="0" w:space="0" w:color="auto"/>
        <w:left w:val="none" w:sz="0" w:space="0" w:color="auto"/>
        <w:bottom w:val="none" w:sz="0" w:space="0" w:color="auto"/>
        <w:right w:val="none" w:sz="0" w:space="0" w:color="auto"/>
      </w:divBdr>
    </w:div>
    <w:div w:id="1362634335">
      <w:bodyDiv w:val="1"/>
      <w:marLeft w:val="0"/>
      <w:marRight w:val="0"/>
      <w:marTop w:val="0"/>
      <w:marBottom w:val="0"/>
      <w:divBdr>
        <w:top w:val="none" w:sz="0" w:space="0" w:color="auto"/>
        <w:left w:val="none" w:sz="0" w:space="0" w:color="auto"/>
        <w:bottom w:val="none" w:sz="0" w:space="0" w:color="auto"/>
        <w:right w:val="none" w:sz="0" w:space="0" w:color="auto"/>
      </w:divBdr>
    </w:div>
    <w:div w:id="1478524813">
      <w:bodyDiv w:val="1"/>
      <w:marLeft w:val="0"/>
      <w:marRight w:val="0"/>
      <w:marTop w:val="0"/>
      <w:marBottom w:val="0"/>
      <w:divBdr>
        <w:top w:val="none" w:sz="0" w:space="0" w:color="auto"/>
        <w:left w:val="none" w:sz="0" w:space="0" w:color="auto"/>
        <w:bottom w:val="none" w:sz="0" w:space="0" w:color="auto"/>
        <w:right w:val="none" w:sz="0" w:space="0" w:color="auto"/>
      </w:divBdr>
    </w:div>
    <w:div w:id="1478763532">
      <w:bodyDiv w:val="1"/>
      <w:marLeft w:val="0"/>
      <w:marRight w:val="0"/>
      <w:marTop w:val="0"/>
      <w:marBottom w:val="0"/>
      <w:divBdr>
        <w:top w:val="none" w:sz="0" w:space="0" w:color="auto"/>
        <w:left w:val="none" w:sz="0" w:space="0" w:color="auto"/>
        <w:bottom w:val="none" w:sz="0" w:space="0" w:color="auto"/>
        <w:right w:val="none" w:sz="0" w:space="0" w:color="auto"/>
      </w:divBdr>
    </w:div>
    <w:div w:id="1555240965">
      <w:bodyDiv w:val="1"/>
      <w:marLeft w:val="0"/>
      <w:marRight w:val="0"/>
      <w:marTop w:val="0"/>
      <w:marBottom w:val="0"/>
      <w:divBdr>
        <w:top w:val="none" w:sz="0" w:space="0" w:color="auto"/>
        <w:left w:val="none" w:sz="0" w:space="0" w:color="auto"/>
        <w:bottom w:val="none" w:sz="0" w:space="0" w:color="auto"/>
        <w:right w:val="none" w:sz="0" w:space="0" w:color="auto"/>
      </w:divBdr>
    </w:div>
    <w:div w:id="162549701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99">
          <w:marLeft w:val="0"/>
          <w:marRight w:val="0"/>
          <w:marTop w:val="0"/>
          <w:marBottom w:val="0"/>
          <w:divBdr>
            <w:top w:val="none" w:sz="0" w:space="0" w:color="auto"/>
            <w:left w:val="single" w:sz="6" w:space="30" w:color="BBBBBB"/>
            <w:bottom w:val="single" w:sz="6" w:space="30" w:color="EEEEEE"/>
            <w:right w:val="single" w:sz="6" w:space="30" w:color="BBBBBB"/>
          </w:divBdr>
          <w:divsChild>
            <w:div w:id="2036225049">
              <w:marLeft w:val="0"/>
              <w:marRight w:val="0"/>
              <w:marTop w:val="0"/>
              <w:marBottom w:val="0"/>
              <w:divBdr>
                <w:top w:val="none" w:sz="0" w:space="0" w:color="auto"/>
                <w:left w:val="none" w:sz="0" w:space="0" w:color="auto"/>
                <w:bottom w:val="none" w:sz="0" w:space="0" w:color="auto"/>
                <w:right w:val="none" w:sz="0" w:space="0" w:color="auto"/>
              </w:divBdr>
              <w:divsChild>
                <w:div w:id="1410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5973">
      <w:bodyDiv w:val="1"/>
      <w:marLeft w:val="0"/>
      <w:marRight w:val="0"/>
      <w:marTop w:val="0"/>
      <w:marBottom w:val="0"/>
      <w:divBdr>
        <w:top w:val="none" w:sz="0" w:space="0" w:color="auto"/>
        <w:left w:val="none" w:sz="0" w:space="0" w:color="auto"/>
        <w:bottom w:val="none" w:sz="0" w:space="0" w:color="auto"/>
        <w:right w:val="none" w:sz="0" w:space="0" w:color="auto"/>
      </w:divBdr>
    </w:div>
    <w:div w:id="1741249183">
      <w:bodyDiv w:val="1"/>
      <w:marLeft w:val="0"/>
      <w:marRight w:val="0"/>
      <w:marTop w:val="0"/>
      <w:marBottom w:val="0"/>
      <w:divBdr>
        <w:top w:val="none" w:sz="0" w:space="0" w:color="auto"/>
        <w:left w:val="none" w:sz="0" w:space="0" w:color="auto"/>
        <w:bottom w:val="none" w:sz="0" w:space="0" w:color="auto"/>
        <w:right w:val="none" w:sz="0" w:space="0" w:color="auto"/>
      </w:divBdr>
      <w:divsChild>
        <w:div w:id="758066972">
          <w:marLeft w:val="0"/>
          <w:marRight w:val="0"/>
          <w:marTop w:val="0"/>
          <w:marBottom w:val="0"/>
          <w:divBdr>
            <w:top w:val="none" w:sz="0" w:space="0" w:color="auto"/>
            <w:left w:val="single" w:sz="6" w:space="30" w:color="BBBBBB"/>
            <w:bottom w:val="single" w:sz="6" w:space="30" w:color="EEEEEE"/>
            <w:right w:val="single" w:sz="6" w:space="30" w:color="BBBBBB"/>
          </w:divBdr>
          <w:divsChild>
            <w:div w:id="1706783676">
              <w:marLeft w:val="0"/>
              <w:marRight w:val="0"/>
              <w:marTop w:val="0"/>
              <w:marBottom w:val="0"/>
              <w:divBdr>
                <w:top w:val="none" w:sz="0" w:space="0" w:color="auto"/>
                <w:left w:val="none" w:sz="0" w:space="0" w:color="auto"/>
                <w:bottom w:val="none" w:sz="0" w:space="0" w:color="auto"/>
                <w:right w:val="none" w:sz="0" w:space="0" w:color="auto"/>
              </w:divBdr>
              <w:divsChild>
                <w:div w:id="1349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echnet.microsoft.com/en-us/library/dn531131.aspx" TargetMode="External" Id="rId13" /><Relationship Type="http://schemas.openxmlformats.org/officeDocument/2006/relationships/image" Target="media/image7.png" Id="rId18" /><Relationship Type="http://schemas.openxmlformats.org/officeDocument/2006/relationships/image" Target="media/image14.png"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3.png"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footer" Target="footer2.xml" Id="rId30" /><Relationship Type="http://schemas.openxmlformats.org/officeDocument/2006/relationships/hyperlink" Target="mailto:support@atriosystems.com" TargetMode="External" Id="Rc21409816eb44a7b" /><Relationship Type="http://schemas.openxmlformats.org/officeDocument/2006/relationships/hyperlink" Target="mailto:support@atriosystems.com" TargetMode="External" Id="R880c2b7c0d8b4653" /><Relationship Type="http://schemas.openxmlformats.org/officeDocument/2006/relationships/glossaryDocument" Target="/word/glossary/document.xml" Id="R2d3749a6a89e472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aus\AppData\Roaming\Microsoft\Templates\Atrio%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fc9db1-e55e-4f45-95d9-7c184fa352ae}"/>
      </w:docPartPr>
      <w:docPartBody>
        <w:p w14:paraId="173786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D081E094BB44D834544785DE5EEE4" ma:contentTypeVersion="3" ma:contentTypeDescription="Create a new document." ma:contentTypeScope="" ma:versionID="ee32491c2b30c53f7c29d297e00791f1">
  <xsd:schema xmlns:xsd="http://www.w3.org/2001/XMLSchema" xmlns:xs="http://www.w3.org/2001/XMLSchema" xmlns:p="http://schemas.microsoft.com/office/2006/metadata/properties" xmlns:ns2="f9b6dcc7-6950-4da1-b0c3-31cb64ce749f" targetNamespace="http://schemas.microsoft.com/office/2006/metadata/properties" ma:root="true" ma:fieldsID="43fd7f34368ae2c752c9f7ed4e8b2219" ns2:_="">
    <xsd:import namespace="f9b6dcc7-6950-4da1-b0c3-31cb64ce74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6dcc7-6950-4da1-b0c3-31cb64ce7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3934-6181-4CCD-9D05-5AC2F013E358}">
  <ds:schemaRefs>
    <ds:schemaRef ds:uri="http://schemas.microsoft.com/office/2006/metadata/properties"/>
  </ds:schemaRefs>
</ds:datastoreItem>
</file>

<file path=customXml/itemProps2.xml><?xml version="1.0" encoding="utf-8"?>
<ds:datastoreItem xmlns:ds="http://schemas.openxmlformats.org/officeDocument/2006/customXml" ds:itemID="{7748AE29-8F9C-46B0-AD60-3E718C4AC9BF}">
  <ds:schemaRefs>
    <ds:schemaRef ds:uri="http://schemas.microsoft.com/sharepoint/v3/contenttype/forms"/>
  </ds:schemaRefs>
</ds:datastoreItem>
</file>

<file path=customXml/itemProps3.xml><?xml version="1.0" encoding="utf-8"?>
<ds:datastoreItem xmlns:ds="http://schemas.openxmlformats.org/officeDocument/2006/customXml" ds:itemID="{2DE0E0A7-F213-49B3-B777-0011E6D4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6dcc7-6950-4da1-b0c3-31cb64ce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A0893-513F-4173-BA23-32E9B3AE75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Atrio Letterhead</ap:Template>
  <ap:Application>Microsoft Office Word</ap:Application>
  <ap:DocSecurity>0</ap:DocSecurity>
  <ap:ScaleCrop>false</ap:ScaleCrop>
  <ap:Company>Atrio Systems,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Atrio CRM for M&amp;A User Guide</dc:title>
  <dc:subject/>
  <dc:creator>Becky Cote</dc:creator>
  <keywords/>
  <dc:description/>
  <lastModifiedBy>Matt Vernier</lastModifiedBy>
  <revision>65</revision>
  <lastPrinted>2016-08-17T16:09:00.0000000Z</lastPrinted>
  <dcterms:created xsi:type="dcterms:W3CDTF">2016-08-17T19:27:00.0000000Z</dcterms:created>
  <dcterms:modified xsi:type="dcterms:W3CDTF">2018-07-13T13:57:01.4765066Z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0x010100E38D081E094BB44D834544785DE5EEE4</vt:lpwstr>
  </property>
  <property fmtid="{D5CDD505-2E9C-101B-9397-08002B2CF9AE}" pid="3" name="Order">
    <vt:r8>1500</vt:r8>
  </property>
</Properties>
</file>