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tl/>
        </w:rPr>
        <w:id w:val="572167404"/>
        <w:docPartObj>
          <w:docPartGallery w:val="Cover Pages"/>
          <w:docPartUnique/>
        </w:docPartObj>
      </w:sdtPr>
      <w:sdtEndPr>
        <w:rPr>
          <w:rFonts w:asciiTheme="minorHAnsi" w:hAnsiTheme="minorHAnsi"/>
          <w:b/>
          <w:sz w:val="46"/>
          <w:szCs w:val="46"/>
          <w:rtl w:val="0"/>
        </w:rPr>
      </w:sdtEndPr>
      <w:sdtContent>
        <w:p w:rsidR="003009F2" w:rsidRDefault="003009F2">
          <w:r>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showingPlcHdr/>
                                    <w:dataBinding w:prefixMappings="xmlns:ns0='http://purl.org/dc/elements/1.1/' xmlns:ns1='http://schemas.openxmlformats.org/package/2006/metadata/core-properties' " w:xpath="/ns1:coreProperties[1]/ns0:creator[1]" w:storeItemID="{6C3C8BC8-F283-45AE-878A-BAB7291924A1}"/>
                                    <w:text/>
                                  </w:sdtPr>
                                  <w:sdtContent>
                                    <w:p w:rsidR="003009F2" w:rsidRDefault="003009F2" w:rsidP="003009F2">
                                      <w:pPr>
                                        <w:pStyle w:val="NoSpacing"/>
                                        <w:spacing w:before="120"/>
                                        <w:jc w:val="center"/>
                                        <w:rPr>
                                          <w:color w:val="FFFFFF" w:themeColor="background1"/>
                                        </w:rPr>
                                      </w:pPr>
                                      <w:r>
                                        <w:rPr>
                                          <w:color w:val="FFFFFF" w:themeColor="background1"/>
                                        </w:rPr>
                                        <w:t xml:space="preserve">     </w:t>
                                      </w:r>
                                    </w:p>
                                  </w:sdtContent>
                                </w:sdt>
                                <w:p w:rsidR="003009F2" w:rsidRDefault="003009F2" w:rsidP="003009F2">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Prodware</w:t>
                                      </w:r>
                                    </w:sdtContent>
                                  </w:sdt>
                                  <w:r>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Content>
                                      <w:r>
                                        <w:rPr>
                                          <w:color w:val="FFFFFF" w:themeColor="background1"/>
                                        </w:rPr>
                                        <w:t>Israel</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3009F2" w:rsidRDefault="003009F2" w:rsidP="003009F2">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Withholding tax</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left:0;text-align:left;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sdt>
                            <w:sdtPr>
                              <w:rPr>
                                <w:color w:val="FFFFFF" w:themeColor="background1"/>
                              </w:rPr>
                              <w:alias w:val="Author"/>
                              <w:tag w:val=""/>
                              <w:id w:val="945428907"/>
                              <w:showingPlcHdr/>
                              <w:dataBinding w:prefixMappings="xmlns:ns0='http://purl.org/dc/elements/1.1/' xmlns:ns1='http://schemas.openxmlformats.org/package/2006/metadata/core-properties' " w:xpath="/ns1:coreProperties[1]/ns0:creator[1]" w:storeItemID="{6C3C8BC8-F283-45AE-878A-BAB7291924A1}"/>
                              <w:text/>
                            </w:sdtPr>
                            <w:sdtContent>
                              <w:p w:rsidR="003009F2" w:rsidRDefault="003009F2" w:rsidP="003009F2">
                                <w:pPr>
                                  <w:pStyle w:val="NoSpacing"/>
                                  <w:spacing w:before="120"/>
                                  <w:jc w:val="center"/>
                                  <w:rPr>
                                    <w:color w:val="FFFFFF" w:themeColor="background1"/>
                                  </w:rPr>
                                </w:pPr>
                                <w:r>
                                  <w:rPr>
                                    <w:color w:val="FFFFFF" w:themeColor="background1"/>
                                  </w:rPr>
                                  <w:t xml:space="preserve">     </w:t>
                                </w:r>
                              </w:p>
                            </w:sdtContent>
                          </w:sdt>
                          <w:p w:rsidR="003009F2" w:rsidRDefault="003009F2" w:rsidP="003009F2">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Prodware</w:t>
                                </w:r>
                              </w:sdtContent>
                            </w:sdt>
                            <w:r>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Content>
                                <w:r>
                                  <w:rPr>
                                    <w:color w:val="FFFFFF" w:themeColor="background1"/>
                                  </w:rPr>
                                  <w:t>Israel</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3009F2" w:rsidRDefault="003009F2" w:rsidP="003009F2">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Withholding tax</w:t>
                                </w:r>
                              </w:p>
                            </w:sdtContent>
                          </w:sdt>
                        </w:txbxContent>
                      </v:textbox>
                    </v:shape>
                    <w10:wrap anchorx="page" anchory="page"/>
                  </v:group>
                </w:pict>
              </mc:Fallback>
            </mc:AlternateContent>
          </w:r>
        </w:p>
        <w:p w:rsidR="003009F2" w:rsidRDefault="003009F2">
          <w:pPr>
            <w:bidi w:val="0"/>
            <w:spacing w:after="160" w:line="259" w:lineRule="auto"/>
            <w:ind w:left="0"/>
            <w:jc w:val="left"/>
            <w:rPr>
              <w:rFonts w:asciiTheme="minorHAnsi" w:hAnsiTheme="minorHAnsi"/>
              <w:b/>
              <w:sz w:val="46"/>
              <w:szCs w:val="46"/>
            </w:rPr>
          </w:pPr>
          <w:r>
            <w:rPr>
              <w:rFonts w:asciiTheme="minorHAnsi" w:hAnsiTheme="minorHAnsi"/>
              <w:b/>
              <w:sz w:val="46"/>
              <w:szCs w:val="46"/>
            </w:rPr>
            <w:br w:type="page"/>
          </w:r>
        </w:p>
      </w:sdtContent>
    </w:sdt>
    <w:p w:rsidR="003009F2" w:rsidRDefault="003009F2" w:rsidP="003009F2">
      <w:pPr>
        <w:bidi w:val="0"/>
        <w:spacing w:after="160" w:line="259" w:lineRule="auto"/>
        <w:ind w:left="0"/>
        <w:jc w:val="left"/>
        <w:rPr>
          <w:rFonts w:asciiTheme="minorHAnsi" w:hAnsiTheme="minorHAnsi"/>
          <w:b/>
          <w:sz w:val="46"/>
          <w:szCs w:val="46"/>
        </w:rPr>
      </w:pPr>
    </w:p>
    <w:p w:rsidR="003009F2" w:rsidRDefault="003009F2" w:rsidP="004D0176">
      <w:pPr>
        <w:bidi w:val="0"/>
        <w:adjustRightInd w:val="0"/>
        <w:jc w:val="center"/>
        <w:rPr>
          <w:rFonts w:asciiTheme="minorHAnsi" w:hAnsiTheme="minorHAnsi"/>
          <w:b/>
          <w:sz w:val="46"/>
          <w:szCs w:val="46"/>
        </w:rPr>
      </w:pPr>
    </w:p>
    <w:p w:rsidR="003009F2" w:rsidRDefault="003009F2" w:rsidP="003009F2">
      <w:pPr>
        <w:bidi w:val="0"/>
        <w:adjustRightInd w:val="0"/>
        <w:jc w:val="center"/>
        <w:rPr>
          <w:rFonts w:asciiTheme="minorHAnsi" w:hAnsiTheme="minorHAnsi"/>
          <w:b/>
          <w:sz w:val="46"/>
          <w:szCs w:val="46"/>
        </w:rPr>
      </w:pPr>
    </w:p>
    <w:p w:rsidR="00940E9F" w:rsidRPr="00ED2C70" w:rsidRDefault="0095459E" w:rsidP="003009F2">
      <w:pPr>
        <w:pStyle w:val="Heading1"/>
        <w:bidi w:val="0"/>
        <w:rPr>
          <w:rFonts w:asciiTheme="minorHAnsi" w:hAnsiTheme="minorHAnsi"/>
          <w:b w:val="0"/>
          <w:sz w:val="46"/>
          <w:szCs w:val="46"/>
          <w:rtl/>
        </w:rPr>
      </w:pPr>
      <w:bookmarkStart w:id="0" w:name="_Toc510088806"/>
      <w:r>
        <w:rPr>
          <w:rFonts w:asciiTheme="minorHAnsi" w:hAnsiTheme="minorHAnsi"/>
          <w:sz w:val="46"/>
          <w:szCs w:val="46"/>
        </w:rPr>
        <w:t>Withholding Tax Setup</w:t>
      </w:r>
      <w:r w:rsidR="00E550DF">
        <w:rPr>
          <w:rFonts w:asciiTheme="minorHAnsi" w:hAnsiTheme="minorHAnsi"/>
          <w:sz w:val="46"/>
          <w:szCs w:val="46"/>
        </w:rPr>
        <w:t xml:space="preserve"> Design Document</w:t>
      </w:r>
      <w:bookmarkEnd w:id="0"/>
    </w:p>
    <w:tbl>
      <w:tblPr>
        <w:tblStyle w:val="TableGrid"/>
        <w:tblpPr w:leftFromText="180" w:rightFromText="180" w:vertAnchor="text" w:horzAnchor="margin" w:tblpY="102"/>
        <w:bidiVisual/>
        <w:tblW w:w="8931" w:type="dxa"/>
        <w:tblLook w:val="04A0" w:firstRow="1" w:lastRow="0" w:firstColumn="1" w:lastColumn="0" w:noHBand="0" w:noVBand="1"/>
      </w:tblPr>
      <w:tblGrid>
        <w:gridCol w:w="6385"/>
        <w:gridCol w:w="2546"/>
      </w:tblGrid>
      <w:tr w:rsidR="00940E9F" w:rsidRPr="00ED2C70" w:rsidTr="004A047B">
        <w:tc>
          <w:tcPr>
            <w:tcW w:w="6385" w:type="dxa"/>
            <w:shd w:val="clear" w:color="auto" w:fill="auto"/>
          </w:tcPr>
          <w:p w:rsidR="00940E9F" w:rsidRPr="00ED2C70" w:rsidRDefault="0072456E" w:rsidP="00A6754D">
            <w:pPr>
              <w:bidi w:val="0"/>
              <w:jc w:val="left"/>
              <w:rPr>
                <w:rFonts w:asciiTheme="minorHAnsi" w:hAnsiTheme="minorHAnsi"/>
                <w:b/>
                <w:bCs/>
                <w:kern w:val="28"/>
                <w:sz w:val="24"/>
                <w:rtl/>
              </w:rPr>
            </w:pPr>
            <w:r>
              <w:rPr>
                <w:rFonts w:asciiTheme="minorHAnsi" w:hAnsiTheme="minorHAnsi"/>
                <w:b/>
                <w:bCs/>
                <w:kern w:val="28"/>
                <w:sz w:val="24"/>
              </w:rPr>
              <w:t>365 for Operations</w:t>
            </w:r>
          </w:p>
        </w:tc>
        <w:tc>
          <w:tcPr>
            <w:tcW w:w="2546" w:type="dxa"/>
            <w:shd w:val="clear" w:color="auto" w:fill="002060"/>
          </w:tcPr>
          <w:p w:rsidR="00940E9F" w:rsidRPr="00ED2C70" w:rsidRDefault="004A047B" w:rsidP="00A6754D">
            <w:pPr>
              <w:bidi w:val="0"/>
              <w:jc w:val="left"/>
              <w:rPr>
                <w:rFonts w:asciiTheme="minorHAnsi" w:hAnsiTheme="minorHAnsi"/>
                <w:kern w:val="28"/>
                <w:sz w:val="24"/>
              </w:rPr>
            </w:pPr>
            <w:r w:rsidRPr="00ED2C70">
              <w:rPr>
                <w:rFonts w:asciiTheme="minorHAnsi" w:hAnsiTheme="minorHAnsi"/>
                <w:kern w:val="28"/>
                <w:sz w:val="24"/>
              </w:rPr>
              <w:t>System</w:t>
            </w:r>
          </w:p>
        </w:tc>
      </w:tr>
      <w:tr w:rsidR="00940E9F" w:rsidRPr="00ED2C70" w:rsidTr="004A047B">
        <w:tc>
          <w:tcPr>
            <w:tcW w:w="6385" w:type="dxa"/>
            <w:shd w:val="clear" w:color="auto" w:fill="auto"/>
          </w:tcPr>
          <w:p w:rsidR="00940E9F" w:rsidRPr="00ED2C70" w:rsidRDefault="0072456E" w:rsidP="00A6754D">
            <w:pPr>
              <w:bidi w:val="0"/>
              <w:jc w:val="left"/>
              <w:rPr>
                <w:rFonts w:asciiTheme="minorHAnsi" w:hAnsiTheme="minorHAnsi"/>
                <w:b/>
                <w:bCs/>
                <w:kern w:val="28"/>
                <w:sz w:val="24"/>
                <w:rtl/>
              </w:rPr>
            </w:pPr>
            <w:r>
              <w:rPr>
                <w:rFonts w:asciiTheme="minorHAnsi" w:hAnsiTheme="minorHAnsi"/>
                <w:b/>
                <w:bCs/>
                <w:kern w:val="28"/>
                <w:sz w:val="24"/>
              </w:rPr>
              <w:t>Israel Localization</w:t>
            </w:r>
          </w:p>
        </w:tc>
        <w:tc>
          <w:tcPr>
            <w:tcW w:w="2546" w:type="dxa"/>
            <w:shd w:val="clear" w:color="auto" w:fill="002060"/>
          </w:tcPr>
          <w:p w:rsidR="00940E9F" w:rsidRPr="00ED2C70" w:rsidRDefault="004A047B" w:rsidP="00A6754D">
            <w:pPr>
              <w:bidi w:val="0"/>
              <w:jc w:val="left"/>
              <w:rPr>
                <w:rFonts w:asciiTheme="minorHAnsi" w:hAnsiTheme="minorHAnsi"/>
                <w:kern w:val="28"/>
                <w:sz w:val="24"/>
              </w:rPr>
            </w:pPr>
            <w:r w:rsidRPr="00ED2C70">
              <w:rPr>
                <w:rFonts w:asciiTheme="minorHAnsi" w:hAnsiTheme="minorHAnsi"/>
                <w:kern w:val="28"/>
                <w:sz w:val="24"/>
              </w:rPr>
              <w:t>Project</w:t>
            </w:r>
          </w:p>
        </w:tc>
      </w:tr>
      <w:tr w:rsidR="00597923" w:rsidRPr="00ED2C70" w:rsidTr="004A047B">
        <w:tc>
          <w:tcPr>
            <w:tcW w:w="6385" w:type="dxa"/>
            <w:shd w:val="clear" w:color="auto" w:fill="auto"/>
          </w:tcPr>
          <w:p w:rsidR="00597923" w:rsidRPr="00ED2C70" w:rsidRDefault="0072456E" w:rsidP="00A6754D">
            <w:pPr>
              <w:bidi w:val="0"/>
              <w:jc w:val="left"/>
              <w:rPr>
                <w:rFonts w:asciiTheme="minorHAnsi" w:hAnsiTheme="minorHAnsi"/>
                <w:b/>
                <w:bCs/>
                <w:kern w:val="28"/>
                <w:sz w:val="24"/>
                <w:rtl/>
              </w:rPr>
            </w:pPr>
            <w:r>
              <w:rPr>
                <w:rFonts w:asciiTheme="minorHAnsi" w:hAnsiTheme="minorHAnsi"/>
                <w:b/>
                <w:bCs/>
                <w:kern w:val="28"/>
                <w:sz w:val="24"/>
              </w:rPr>
              <w:t>Shimrit Snapir</w:t>
            </w:r>
          </w:p>
        </w:tc>
        <w:tc>
          <w:tcPr>
            <w:tcW w:w="2546" w:type="dxa"/>
            <w:shd w:val="clear" w:color="auto" w:fill="002060"/>
          </w:tcPr>
          <w:p w:rsidR="00597923" w:rsidRPr="00ED2C70" w:rsidRDefault="004A047B" w:rsidP="00A6754D">
            <w:pPr>
              <w:bidi w:val="0"/>
              <w:jc w:val="left"/>
              <w:rPr>
                <w:rFonts w:asciiTheme="minorHAnsi" w:hAnsiTheme="minorHAnsi"/>
                <w:kern w:val="28"/>
                <w:sz w:val="24"/>
              </w:rPr>
            </w:pPr>
            <w:r w:rsidRPr="00ED2C70">
              <w:rPr>
                <w:rFonts w:asciiTheme="minorHAnsi" w:hAnsiTheme="minorHAnsi"/>
                <w:kern w:val="28"/>
                <w:sz w:val="24"/>
              </w:rPr>
              <w:t>Functional Person</w:t>
            </w:r>
          </w:p>
        </w:tc>
      </w:tr>
      <w:tr w:rsidR="00597923" w:rsidRPr="00ED2C70" w:rsidTr="004A047B">
        <w:tc>
          <w:tcPr>
            <w:tcW w:w="6385" w:type="dxa"/>
            <w:shd w:val="clear" w:color="auto" w:fill="auto"/>
          </w:tcPr>
          <w:p w:rsidR="00597923" w:rsidRPr="00ED2C70" w:rsidRDefault="0072456E" w:rsidP="00A6754D">
            <w:pPr>
              <w:bidi w:val="0"/>
              <w:jc w:val="left"/>
              <w:rPr>
                <w:rFonts w:asciiTheme="minorHAnsi" w:hAnsiTheme="minorHAnsi"/>
                <w:b/>
                <w:bCs/>
                <w:kern w:val="28"/>
                <w:sz w:val="24"/>
                <w:rtl/>
              </w:rPr>
            </w:pPr>
            <w:r>
              <w:rPr>
                <w:rFonts w:asciiTheme="minorHAnsi" w:hAnsiTheme="minorHAnsi"/>
                <w:b/>
                <w:bCs/>
                <w:kern w:val="28"/>
                <w:sz w:val="24"/>
              </w:rPr>
              <w:t>Shimrit Snapir</w:t>
            </w:r>
          </w:p>
        </w:tc>
        <w:tc>
          <w:tcPr>
            <w:tcW w:w="2546" w:type="dxa"/>
            <w:shd w:val="clear" w:color="auto" w:fill="002060"/>
          </w:tcPr>
          <w:p w:rsidR="00597923" w:rsidRPr="00ED2C70" w:rsidRDefault="004A047B" w:rsidP="00A6754D">
            <w:pPr>
              <w:bidi w:val="0"/>
              <w:jc w:val="left"/>
              <w:rPr>
                <w:rFonts w:asciiTheme="minorHAnsi" w:hAnsiTheme="minorHAnsi"/>
                <w:kern w:val="28"/>
                <w:sz w:val="24"/>
              </w:rPr>
            </w:pPr>
            <w:r w:rsidRPr="00ED2C70">
              <w:rPr>
                <w:rFonts w:asciiTheme="minorHAnsi" w:hAnsiTheme="minorHAnsi"/>
                <w:kern w:val="28"/>
                <w:sz w:val="24"/>
              </w:rPr>
              <w:t>Technical Person</w:t>
            </w:r>
          </w:p>
        </w:tc>
      </w:tr>
      <w:tr w:rsidR="00597923" w:rsidRPr="00ED2C70" w:rsidTr="004A047B">
        <w:tc>
          <w:tcPr>
            <w:tcW w:w="6385" w:type="dxa"/>
            <w:shd w:val="clear" w:color="auto" w:fill="auto"/>
          </w:tcPr>
          <w:p w:rsidR="00597923" w:rsidRPr="00ED2C70" w:rsidRDefault="0072456E" w:rsidP="00A6754D">
            <w:pPr>
              <w:bidi w:val="0"/>
              <w:jc w:val="left"/>
              <w:rPr>
                <w:rFonts w:asciiTheme="minorHAnsi" w:hAnsiTheme="minorHAnsi"/>
                <w:b/>
                <w:bCs/>
                <w:kern w:val="28"/>
                <w:sz w:val="24"/>
              </w:rPr>
            </w:pPr>
            <w:r>
              <w:rPr>
                <w:rFonts w:asciiTheme="minorHAnsi" w:hAnsiTheme="minorHAnsi"/>
                <w:b/>
                <w:bCs/>
                <w:kern w:val="28"/>
                <w:sz w:val="24"/>
              </w:rPr>
              <w:t>40</w:t>
            </w:r>
            <w:r w:rsidR="000C1497">
              <w:rPr>
                <w:rFonts w:asciiTheme="minorHAnsi" w:hAnsiTheme="minorHAnsi"/>
                <w:b/>
                <w:bCs/>
                <w:kern w:val="28"/>
                <w:sz w:val="24"/>
              </w:rPr>
              <w:t>,449</w:t>
            </w:r>
            <w:r w:rsidR="00F74A67">
              <w:rPr>
                <w:rFonts w:asciiTheme="minorHAnsi" w:hAnsiTheme="minorHAnsi"/>
                <w:b/>
                <w:bCs/>
                <w:kern w:val="28"/>
                <w:sz w:val="24"/>
              </w:rPr>
              <w:t>,38</w:t>
            </w:r>
            <w:r w:rsidR="002B4739">
              <w:rPr>
                <w:rFonts w:asciiTheme="minorHAnsi" w:hAnsiTheme="minorHAnsi"/>
                <w:b/>
                <w:bCs/>
                <w:kern w:val="28"/>
                <w:sz w:val="24"/>
              </w:rPr>
              <w:t>,221</w:t>
            </w:r>
            <w:r w:rsidR="00193F91">
              <w:rPr>
                <w:rFonts w:asciiTheme="minorHAnsi" w:hAnsiTheme="minorHAnsi"/>
                <w:b/>
                <w:bCs/>
                <w:kern w:val="28"/>
                <w:sz w:val="24"/>
              </w:rPr>
              <w:t>,384,467</w:t>
            </w:r>
          </w:p>
        </w:tc>
        <w:tc>
          <w:tcPr>
            <w:tcW w:w="2546" w:type="dxa"/>
            <w:shd w:val="clear" w:color="auto" w:fill="002060"/>
          </w:tcPr>
          <w:p w:rsidR="00597923" w:rsidRPr="00ED2C70" w:rsidRDefault="004A047B" w:rsidP="00A6754D">
            <w:pPr>
              <w:bidi w:val="0"/>
              <w:jc w:val="left"/>
              <w:rPr>
                <w:rFonts w:asciiTheme="minorHAnsi" w:hAnsiTheme="minorHAnsi"/>
                <w:kern w:val="28"/>
                <w:sz w:val="24"/>
              </w:rPr>
            </w:pPr>
            <w:r w:rsidRPr="00ED2C70">
              <w:rPr>
                <w:rFonts w:asciiTheme="minorHAnsi" w:hAnsiTheme="minorHAnsi"/>
                <w:kern w:val="28"/>
                <w:sz w:val="24"/>
              </w:rPr>
              <w:t>VSTS Story Id</w:t>
            </w:r>
          </w:p>
        </w:tc>
      </w:tr>
      <w:tr w:rsidR="00597923" w:rsidRPr="00ED2C70" w:rsidTr="004A047B">
        <w:tc>
          <w:tcPr>
            <w:tcW w:w="6385" w:type="dxa"/>
            <w:shd w:val="clear" w:color="auto" w:fill="auto"/>
          </w:tcPr>
          <w:p w:rsidR="00597923" w:rsidRPr="0072456E" w:rsidRDefault="0072456E" w:rsidP="00A6754D">
            <w:pPr>
              <w:bidi w:val="0"/>
              <w:adjustRightInd w:val="0"/>
              <w:jc w:val="left"/>
              <w:rPr>
                <w:rFonts w:asciiTheme="minorHAnsi" w:hAnsiTheme="minorHAnsi"/>
                <w:bCs/>
                <w:sz w:val="24"/>
                <w:rtl/>
              </w:rPr>
            </w:pPr>
            <w:r w:rsidRPr="0072456E">
              <w:rPr>
                <w:rFonts w:asciiTheme="minorHAnsi" w:hAnsiTheme="minorHAnsi"/>
                <w:bCs/>
                <w:sz w:val="24"/>
              </w:rPr>
              <w:t>Withholding Tax Setup Design Document</w:t>
            </w:r>
          </w:p>
        </w:tc>
        <w:tc>
          <w:tcPr>
            <w:tcW w:w="2546" w:type="dxa"/>
            <w:shd w:val="clear" w:color="auto" w:fill="002060"/>
          </w:tcPr>
          <w:p w:rsidR="00597923" w:rsidRPr="00ED2C70" w:rsidRDefault="004A047B" w:rsidP="00A6754D">
            <w:pPr>
              <w:bidi w:val="0"/>
              <w:jc w:val="left"/>
              <w:rPr>
                <w:rFonts w:asciiTheme="minorHAnsi" w:hAnsiTheme="minorHAnsi"/>
                <w:kern w:val="28"/>
                <w:sz w:val="24"/>
              </w:rPr>
            </w:pPr>
            <w:r w:rsidRPr="00ED2C70">
              <w:rPr>
                <w:rFonts w:asciiTheme="minorHAnsi" w:hAnsiTheme="minorHAnsi"/>
                <w:kern w:val="28"/>
                <w:sz w:val="24"/>
              </w:rPr>
              <w:t>Design Name</w:t>
            </w:r>
          </w:p>
        </w:tc>
      </w:tr>
      <w:tr w:rsidR="00143B36" w:rsidRPr="00ED2C70" w:rsidTr="004A047B">
        <w:tc>
          <w:tcPr>
            <w:tcW w:w="6385" w:type="dxa"/>
            <w:shd w:val="clear" w:color="auto" w:fill="auto"/>
          </w:tcPr>
          <w:p w:rsidR="00143B36" w:rsidRPr="00ED2C70" w:rsidRDefault="0072456E" w:rsidP="00A6754D">
            <w:pPr>
              <w:bidi w:val="0"/>
              <w:adjustRightInd w:val="0"/>
              <w:jc w:val="left"/>
              <w:rPr>
                <w:rFonts w:asciiTheme="minorHAnsi" w:hAnsiTheme="minorHAnsi"/>
                <w:bCs/>
                <w:sz w:val="24"/>
                <w:rtl/>
              </w:rPr>
            </w:pPr>
            <w:r>
              <w:rPr>
                <w:rFonts w:asciiTheme="minorHAnsi" w:hAnsiTheme="minorHAnsi"/>
                <w:bCs/>
                <w:sz w:val="24"/>
              </w:rPr>
              <w:t>26.04.2017</w:t>
            </w:r>
          </w:p>
        </w:tc>
        <w:tc>
          <w:tcPr>
            <w:tcW w:w="2546" w:type="dxa"/>
            <w:shd w:val="clear" w:color="auto" w:fill="002060"/>
          </w:tcPr>
          <w:p w:rsidR="00143B36" w:rsidRPr="00ED2C70" w:rsidRDefault="00143B36" w:rsidP="00A6754D">
            <w:pPr>
              <w:bidi w:val="0"/>
              <w:jc w:val="left"/>
              <w:rPr>
                <w:rFonts w:asciiTheme="minorHAnsi" w:hAnsiTheme="minorHAnsi"/>
                <w:kern w:val="28"/>
                <w:sz w:val="24"/>
              </w:rPr>
            </w:pPr>
            <w:r>
              <w:rPr>
                <w:rFonts w:asciiTheme="minorHAnsi" w:hAnsiTheme="minorHAnsi"/>
                <w:kern w:val="28"/>
                <w:sz w:val="24"/>
              </w:rPr>
              <w:t>Date</w:t>
            </w:r>
          </w:p>
        </w:tc>
      </w:tr>
    </w:tbl>
    <w:p w:rsidR="00940E9F" w:rsidRPr="00ED2C70" w:rsidRDefault="00940E9F" w:rsidP="00A6754D">
      <w:pPr>
        <w:bidi w:val="0"/>
        <w:jc w:val="left"/>
        <w:rPr>
          <w:rFonts w:asciiTheme="minorHAnsi" w:hAnsiTheme="minorHAnsi"/>
          <w:kern w:val="28"/>
          <w:sz w:val="24"/>
          <w:rtl/>
        </w:rPr>
      </w:pPr>
    </w:p>
    <w:p w:rsidR="00940E9F" w:rsidRPr="00ED2C70" w:rsidRDefault="00940E9F" w:rsidP="00A6754D">
      <w:pPr>
        <w:bidi w:val="0"/>
        <w:jc w:val="left"/>
        <w:rPr>
          <w:rFonts w:asciiTheme="minorHAnsi" w:hAnsiTheme="minorHAnsi"/>
          <w:rtl/>
        </w:rPr>
      </w:pPr>
      <w:r w:rsidRPr="00ED2C70">
        <w:rPr>
          <w:rFonts w:asciiTheme="minorHAnsi" w:hAnsiTheme="minorHAnsi"/>
          <w:rtl/>
        </w:rPr>
        <w:tab/>
      </w:r>
      <w:r w:rsidRPr="00ED2C70">
        <w:rPr>
          <w:rFonts w:asciiTheme="minorHAnsi" w:hAnsiTheme="minorHAnsi"/>
          <w:rtl/>
        </w:rPr>
        <w:tab/>
      </w:r>
    </w:p>
    <w:p w:rsidR="00940E9F" w:rsidRPr="00ED2C70" w:rsidRDefault="00940E9F" w:rsidP="00A6754D">
      <w:pPr>
        <w:bidi w:val="0"/>
        <w:spacing w:after="160" w:line="259" w:lineRule="auto"/>
        <w:ind w:left="0"/>
        <w:jc w:val="left"/>
        <w:rPr>
          <w:rFonts w:asciiTheme="minorHAnsi" w:hAnsiTheme="minorHAnsi"/>
        </w:rPr>
      </w:pPr>
      <w:r w:rsidRPr="00ED2C70">
        <w:rPr>
          <w:rFonts w:asciiTheme="minorHAnsi" w:hAnsiTheme="minorHAnsi"/>
          <w:rtl/>
        </w:rPr>
        <w:br w:type="page"/>
      </w:r>
    </w:p>
    <w:p w:rsidR="00AC7FBE" w:rsidRPr="00ED2C70" w:rsidRDefault="00064061" w:rsidP="00A6261C">
      <w:pPr>
        <w:pStyle w:val="Heading1"/>
        <w:pageBreakBefore/>
        <w:numPr>
          <w:ilvl w:val="0"/>
          <w:numId w:val="2"/>
        </w:numPr>
        <w:shd w:val="clear" w:color="auto" w:fill="CDE5FF"/>
        <w:tabs>
          <w:tab w:val="clear" w:pos="720"/>
        </w:tabs>
        <w:bidi w:val="0"/>
        <w:spacing w:before="0" w:line="360" w:lineRule="auto"/>
        <w:ind w:left="0" w:firstLine="0"/>
        <w:rPr>
          <w:rFonts w:asciiTheme="minorHAnsi" w:hAnsiTheme="minorHAnsi" w:cs="David"/>
          <w:bCs/>
          <w:i/>
          <w:iCs/>
          <w:color w:val="auto"/>
          <w:sz w:val="24"/>
          <w:szCs w:val="24"/>
          <w:rtl/>
          <w:lang w:eastAsia="en-US"/>
        </w:rPr>
      </w:pPr>
      <w:bookmarkStart w:id="1" w:name="_Toc510088807"/>
      <w:r w:rsidRPr="00ED2C70">
        <w:rPr>
          <w:rFonts w:asciiTheme="minorHAnsi" w:hAnsiTheme="minorHAnsi" w:cs="David"/>
          <w:bCs/>
          <w:i/>
          <w:iCs/>
          <w:color w:val="auto"/>
          <w:sz w:val="24"/>
          <w:szCs w:val="24"/>
          <w:lang w:eastAsia="en-US"/>
        </w:rPr>
        <w:lastRenderedPageBreak/>
        <w:t>Business Overview</w:t>
      </w:r>
      <w:bookmarkEnd w:id="1"/>
    </w:p>
    <w:p w:rsidR="00AC7FBE" w:rsidRPr="00ED2C70" w:rsidRDefault="00A6261C" w:rsidP="00A6754D">
      <w:pPr>
        <w:pStyle w:val="Heading2"/>
        <w:bidi w:val="0"/>
        <w:jc w:val="left"/>
        <w:rPr>
          <w:rFonts w:asciiTheme="minorHAnsi" w:hAnsiTheme="minorHAnsi" w:cs="David"/>
          <w:rtl/>
        </w:rPr>
      </w:pPr>
      <w:bookmarkStart w:id="2" w:name="_Toc510088808"/>
      <w:r w:rsidRPr="00ED2C70">
        <w:rPr>
          <w:rFonts w:asciiTheme="minorHAnsi" w:hAnsiTheme="minorHAnsi" w:cs="David"/>
        </w:rPr>
        <w:t>Background</w:t>
      </w:r>
      <w:bookmarkEnd w:id="2"/>
    </w:p>
    <w:p w:rsidR="007E5C60" w:rsidRPr="00ED2C70" w:rsidRDefault="0001593A" w:rsidP="007926BA">
      <w:pPr>
        <w:bidi w:val="0"/>
        <w:ind w:left="1440"/>
        <w:jc w:val="left"/>
        <w:rPr>
          <w:rFonts w:asciiTheme="minorHAnsi" w:hAnsiTheme="minorHAnsi"/>
          <w:rtl/>
          <w:lang w:eastAsia="en-US"/>
        </w:rPr>
      </w:pPr>
      <w:r>
        <w:rPr>
          <w:rFonts w:asciiTheme="minorHAnsi" w:hAnsiTheme="minorHAnsi"/>
          <w:lang w:eastAsia="en-US"/>
        </w:rPr>
        <w:t xml:space="preserve">Necessary setup </w:t>
      </w:r>
      <w:r w:rsidR="007926BA">
        <w:rPr>
          <w:rFonts w:asciiTheme="minorHAnsi" w:hAnsiTheme="minorHAnsi"/>
          <w:lang w:eastAsia="en-US"/>
        </w:rPr>
        <w:t xml:space="preserve">data is </w:t>
      </w:r>
      <w:r>
        <w:rPr>
          <w:rFonts w:asciiTheme="minorHAnsi" w:hAnsiTheme="minorHAnsi"/>
          <w:lang w:eastAsia="en-US"/>
        </w:rPr>
        <w:t xml:space="preserve">necessary for Israel withholding tax process. The </w:t>
      </w:r>
      <w:r w:rsidR="007926BA">
        <w:rPr>
          <w:rFonts w:asciiTheme="minorHAnsi" w:hAnsiTheme="minorHAnsi"/>
          <w:lang w:eastAsia="en-US"/>
        </w:rPr>
        <w:t>setup is</w:t>
      </w:r>
      <w:r>
        <w:rPr>
          <w:rFonts w:asciiTheme="minorHAnsi" w:hAnsiTheme="minorHAnsi"/>
          <w:lang w:eastAsia="en-US"/>
        </w:rPr>
        <w:t xml:space="preserve"> mostly relevant for Israeli regulation reports.</w:t>
      </w:r>
    </w:p>
    <w:p w:rsidR="00C7095E" w:rsidRPr="00ED2C70" w:rsidRDefault="00A6261C" w:rsidP="00A6754D">
      <w:pPr>
        <w:pStyle w:val="Heading2"/>
        <w:bidi w:val="0"/>
        <w:jc w:val="left"/>
        <w:rPr>
          <w:rFonts w:asciiTheme="minorHAnsi" w:hAnsiTheme="minorHAnsi" w:cs="David"/>
          <w:rtl/>
        </w:rPr>
      </w:pPr>
      <w:bookmarkStart w:id="3" w:name="_Toc510088809"/>
      <w:r w:rsidRPr="00ED2C70">
        <w:rPr>
          <w:rFonts w:asciiTheme="minorHAnsi" w:hAnsiTheme="minorHAnsi" w:cs="David"/>
        </w:rPr>
        <w:t>Current process</w:t>
      </w:r>
      <w:bookmarkEnd w:id="3"/>
    </w:p>
    <w:p w:rsidR="00D3585C" w:rsidRPr="00ED2C70" w:rsidRDefault="007926BA" w:rsidP="00D3585C">
      <w:pPr>
        <w:bidi w:val="0"/>
        <w:ind w:left="1004" w:firstLine="436"/>
        <w:jc w:val="left"/>
        <w:rPr>
          <w:rFonts w:asciiTheme="minorHAnsi" w:hAnsiTheme="minorHAnsi"/>
          <w:rtl/>
          <w:lang w:eastAsia="en-US"/>
        </w:rPr>
      </w:pPr>
      <w:r>
        <w:rPr>
          <w:rFonts w:asciiTheme="minorHAnsi" w:hAnsiTheme="minorHAnsi"/>
          <w:lang w:eastAsia="en-US"/>
        </w:rPr>
        <w:t>Current standard WHT process does not support the needed data for WHT Israel regulations.</w:t>
      </w:r>
    </w:p>
    <w:p w:rsidR="00AC7FBE" w:rsidRPr="00ED2C70" w:rsidRDefault="00A6261C" w:rsidP="00A6754D">
      <w:pPr>
        <w:pStyle w:val="Heading2"/>
        <w:bidi w:val="0"/>
        <w:jc w:val="left"/>
        <w:rPr>
          <w:rFonts w:asciiTheme="minorHAnsi" w:hAnsiTheme="minorHAnsi" w:cs="David"/>
          <w:rtl/>
        </w:rPr>
      </w:pPr>
      <w:bookmarkStart w:id="4" w:name="_Toc510088810"/>
      <w:r w:rsidRPr="00ED2C70">
        <w:rPr>
          <w:rFonts w:asciiTheme="minorHAnsi" w:hAnsiTheme="minorHAnsi" w:cs="David"/>
        </w:rPr>
        <w:t>Goals</w:t>
      </w:r>
      <w:r w:rsidR="00D3585C" w:rsidRPr="00ED2C70">
        <w:rPr>
          <w:rFonts w:asciiTheme="minorHAnsi" w:hAnsiTheme="minorHAnsi" w:cs="David"/>
        </w:rPr>
        <w:t>/Purposes</w:t>
      </w:r>
      <w:bookmarkEnd w:id="4"/>
    </w:p>
    <w:p w:rsidR="00AF085F" w:rsidRPr="00ED2C70" w:rsidRDefault="007926BA" w:rsidP="00D3585C">
      <w:pPr>
        <w:bidi w:val="0"/>
        <w:ind w:left="1004" w:firstLine="436"/>
        <w:jc w:val="left"/>
        <w:rPr>
          <w:rFonts w:asciiTheme="minorHAnsi" w:hAnsiTheme="minorHAnsi"/>
          <w:i/>
          <w:iCs/>
          <w:lang w:eastAsia="en-US"/>
        </w:rPr>
      </w:pPr>
      <w:r>
        <w:rPr>
          <w:rFonts w:asciiTheme="minorHAnsi" w:hAnsiTheme="minorHAnsi"/>
          <w:i/>
          <w:iCs/>
          <w:lang w:eastAsia="en-US"/>
        </w:rPr>
        <w:t>Enable Israel WHT setup according to Israel regulations.</w:t>
      </w:r>
    </w:p>
    <w:p w:rsidR="00AF085F" w:rsidRPr="00ED2C70" w:rsidRDefault="00A6261C" w:rsidP="00A6754D">
      <w:pPr>
        <w:pStyle w:val="Heading2"/>
        <w:bidi w:val="0"/>
        <w:jc w:val="left"/>
        <w:rPr>
          <w:rFonts w:asciiTheme="minorHAnsi" w:hAnsiTheme="minorHAnsi" w:cs="David"/>
          <w:rtl/>
        </w:rPr>
      </w:pPr>
      <w:bookmarkStart w:id="5" w:name="_Toc510088811"/>
      <w:r w:rsidRPr="00ED2C70">
        <w:rPr>
          <w:rFonts w:asciiTheme="minorHAnsi" w:hAnsiTheme="minorHAnsi" w:cs="David"/>
        </w:rPr>
        <w:t>Assumptions</w:t>
      </w:r>
      <w:bookmarkEnd w:id="5"/>
    </w:p>
    <w:p w:rsidR="00AF085F" w:rsidRPr="00ED2C70" w:rsidRDefault="007926BA" w:rsidP="00E2723E">
      <w:pPr>
        <w:bidi w:val="0"/>
        <w:ind w:left="1440"/>
        <w:jc w:val="left"/>
        <w:rPr>
          <w:rFonts w:asciiTheme="minorHAnsi" w:hAnsiTheme="minorHAnsi"/>
          <w:i/>
          <w:iCs/>
          <w:lang w:eastAsia="en-US"/>
        </w:rPr>
      </w:pPr>
      <w:r>
        <w:rPr>
          <w:rFonts w:asciiTheme="minorHAnsi" w:hAnsiTheme="minorHAnsi"/>
          <w:i/>
          <w:iCs/>
          <w:lang w:eastAsia="en-US"/>
        </w:rPr>
        <w:t>The setup data is only relevant for Israeli regulations</w:t>
      </w:r>
      <w:r w:rsidR="00E2723E">
        <w:rPr>
          <w:rFonts w:asciiTheme="minorHAnsi" w:hAnsiTheme="minorHAnsi"/>
          <w:i/>
          <w:iCs/>
          <w:lang w:eastAsia="en-US"/>
        </w:rPr>
        <w:t>.</w:t>
      </w:r>
      <w:r w:rsidR="00E2723E">
        <w:rPr>
          <w:rFonts w:asciiTheme="minorHAnsi" w:hAnsiTheme="minorHAnsi"/>
          <w:i/>
          <w:iCs/>
          <w:lang w:eastAsia="en-US"/>
        </w:rPr>
        <w:br/>
        <w:t xml:space="preserve">The setup data </w:t>
      </w:r>
      <w:r>
        <w:rPr>
          <w:rFonts w:asciiTheme="minorHAnsi" w:hAnsiTheme="minorHAnsi"/>
          <w:i/>
          <w:iCs/>
          <w:lang w:eastAsia="en-US"/>
        </w:rPr>
        <w:t>will not be mandatory.</w:t>
      </w:r>
    </w:p>
    <w:p w:rsidR="00C7095E" w:rsidRPr="00ED2C70" w:rsidRDefault="00C7095E" w:rsidP="00A6754D">
      <w:pPr>
        <w:bidi w:val="0"/>
        <w:spacing w:after="160" w:line="259" w:lineRule="auto"/>
        <w:ind w:left="0"/>
        <w:jc w:val="left"/>
        <w:rPr>
          <w:rFonts w:asciiTheme="minorHAnsi" w:hAnsiTheme="minorHAnsi"/>
          <w:b/>
          <w:bCs/>
          <w:i/>
          <w:iCs/>
          <w:kern w:val="32"/>
          <w:sz w:val="24"/>
          <w:lang w:eastAsia="en-US"/>
        </w:rPr>
      </w:pPr>
      <w:r w:rsidRPr="00ED2C70">
        <w:rPr>
          <w:rFonts w:asciiTheme="minorHAnsi" w:hAnsiTheme="minorHAnsi"/>
          <w:bCs/>
          <w:i/>
          <w:iCs/>
          <w:sz w:val="24"/>
          <w:rtl/>
          <w:lang w:eastAsia="en-US"/>
        </w:rPr>
        <w:br w:type="page"/>
      </w:r>
    </w:p>
    <w:p w:rsidR="00C7095E" w:rsidRDefault="00064061" w:rsidP="00064061">
      <w:pPr>
        <w:pStyle w:val="Heading1"/>
        <w:pageBreakBefore/>
        <w:numPr>
          <w:ilvl w:val="0"/>
          <w:numId w:val="2"/>
        </w:numPr>
        <w:shd w:val="clear" w:color="auto" w:fill="CDE5FF"/>
        <w:tabs>
          <w:tab w:val="clear" w:pos="720"/>
        </w:tabs>
        <w:bidi w:val="0"/>
        <w:spacing w:before="0" w:line="360" w:lineRule="auto"/>
        <w:ind w:left="0" w:firstLine="0"/>
        <w:rPr>
          <w:rFonts w:asciiTheme="minorHAnsi" w:hAnsiTheme="minorHAnsi" w:cs="David"/>
          <w:bCs/>
          <w:i/>
          <w:iCs/>
          <w:color w:val="auto"/>
          <w:sz w:val="24"/>
          <w:szCs w:val="24"/>
          <w:lang w:eastAsia="en-US"/>
        </w:rPr>
      </w:pPr>
      <w:bookmarkStart w:id="6" w:name="_Toc510088812"/>
      <w:r w:rsidRPr="00ED2C70">
        <w:rPr>
          <w:rFonts w:asciiTheme="minorHAnsi" w:hAnsiTheme="minorHAnsi" w:cs="David"/>
          <w:bCs/>
          <w:i/>
          <w:iCs/>
          <w:color w:val="auto"/>
          <w:sz w:val="24"/>
          <w:szCs w:val="24"/>
          <w:lang w:eastAsia="en-US"/>
        </w:rPr>
        <w:lastRenderedPageBreak/>
        <w:t>Functional Overview</w:t>
      </w:r>
      <w:bookmarkEnd w:id="6"/>
    </w:p>
    <w:p w:rsidR="00A22502" w:rsidRPr="00ED2C70" w:rsidRDefault="008A3705" w:rsidP="008A3705">
      <w:pPr>
        <w:pStyle w:val="Heading2"/>
        <w:bidi w:val="0"/>
        <w:jc w:val="left"/>
        <w:rPr>
          <w:rFonts w:asciiTheme="minorHAnsi" w:hAnsiTheme="minorHAnsi" w:cs="David"/>
          <w:rtl/>
        </w:rPr>
      </w:pPr>
      <w:bookmarkStart w:id="7" w:name="_Toc510088813"/>
      <w:r>
        <w:rPr>
          <w:rFonts w:asciiTheme="minorHAnsi" w:hAnsiTheme="minorHAnsi" w:cs="David"/>
        </w:rPr>
        <w:t>WHT E</w:t>
      </w:r>
      <w:r w:rsidR="00A22502">
        <w:rPr>
          <w:rFonts w:asciiTheme="minorHAnsi" w:hAnsiTheme="minorHAnsi" w:cs="David"/>
        </w:rPr>
        <w:t xml:space="preserve">mployee </w:t>
      </w:r>
      <w:r>
        <w:rPr>
          <w:rFonts w:asciiTheme="minorHAnsi" w:hAnsiTheme="minorHAnsi" w:cs="David"/>
        </w:rPr>
        <w:t>T</w:t>
      </w:r>
      <w:r w:rsidR="00A22502">
        <w:rPr>
          <w:rFonts w:asciiTheme="minorHAnsi" w:hAnsiTheme="minorHAnsi" w:cs="David"/>
        </w:rPr>
        <w:t>ype for 856 report</w:t>
      </w:r>
      <w:bookmarkEnd w:id="7"/>
    </w:p>
    <w:tbl>
      <w:tblPr>
        <w:tblpPr w:leftFromText="180" w:rightFromText="180" w:vertAnchor="text" w:horzAnchor="page" w:tblpX="2873" w:tblpY="813"/>
        <w:bidiVisual/>
        <w:tblW w:w="697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45"/>
        <w:gridCol w:w="696"/>
        <w:gridCol w:w="754"/>
        <w:gridCol w:w="1096"/>
        <w:gridCol w:w="847"/>
        <w:gridCol w:w="2835"/>
      </w:tblGrid>
      <w:tr w:rsidR="002A5131" w:rsidTr="002A5131">
        <w:tc>
          <w:tcPr>
            <w:tcW w:w="745" w:type="dxa"/>
            <w:tcBorders>
              <w:top w:val="single" w:sz="12" w:space="0" w:color="000000"/>
              <w:left w:val="single" w:sz="12" w:space="0" w:color="000000"/>
              <w:bottom w:val="single" w:sz="12" w:space="0" w:color="000000"/>
              <w:right w:val="single" w:sz="6" w:space="0" w:color="000000"/>
            </w:tcBorders>
            <w:shd w:val="clear" w:color="auto" w:fill="auto"/>
            <w:hideMark/>
          </w:tcPr>
          <w:p w:rsidR="002A5131" w:rsidRPr="00D32F6C" w:rsidRDefault="002A5131" w:rsidP="002A5131">
            <w:pPr>
              <w:rPr>
                <w:rFonts w:cs="Narkisim"/>
                <w:sz w:val="14"/>
                <w:szCs w:val="14"/>
                <w:lang w:eastAsia="en-US"/>
              </w:rPr>
            </w:pPr>
            <w:r w:rsidRPr="00D32F6C">
              <w:rPr>
                <w:rFonts w:cs="Narkisim"/>
                <w:sz w:val="14"/>
                <w:szCs w:val="14"/>
                <w:rtl/>
              </w:rPr>
              <w:t xml:space="preserve">   4</w:t>
            </w:r>
          </w:p>
        </w:tc>
        <w:tc>
          <w:tcPr>
            <w:tcW w:w="696" w:type="dxa"/>
            <w:tcBorders>
              <w:top w:val="single" w:sz="12" w:space="0" w:color="000000"/>
              <w:left w:val="single" w:sz="6" w:space="0" w:color="000000"/>
              <w:bottom w:val="single" w:sz="12" w:space="0" w:color="000000"/>
              <w:right w:val="single" w:sz="6" w:space="0" w:color="000000"/>
            </w:tcBorders>
            <w:shd w:val="clear" w:color="auto" w:fill="auto"/>
            <w:hideMark/>
          </w:tcPr>
          <w:p w:rsidR="002A5131" w:rsidRPr="00D32F6C" w:rsidRDefault="002A5131" w:rsidP="002A5131">
            <w:pPr>
              <w:rPr>
                <w:rFonts w:cs="Narkisim"/>
                <w:sz w:val="14"/>
                <w:szCs w:val="14"/>
                <w:rtl/>
              </w:rPr>
            </w:pPr>
            <w:r w:rsidRPr="00D32F6C">
              <w:rPr>
                <w:rFonts w:cs="Narkisim"/>
                <w:sz w:val="14"/>
                <w:szCs w:val="14"/>
                <w:rtl/>
              </w:rPr>
              <w:t>16</w:t>
            </w:r>
          </w:p>
        </w:tc>
        <w:tc>
          <w:tcPr>
            <w:tcW w:w="754" w:type="dxa"/>
            <w:tcBorders>
              <w:top w:val="single" w:sz="12" w:space="0" w:color="000000"/>
              <w:left w:val="single" w:sz="6" w:space="0" w:color="000000"/>
              <w:bottom w:val="single" w:sz="12" w:space="0" w:color="000000"/>
              <w:right w:val="single" w:sz="6" w:space="0" w:color="000000"/>
            </w:tcBorders>
            <w:shd w:val="clear" w:color="auto" w:fill="auto"/>
            <w:hideMark/>
          </w:tcPr>
          <w:p w:rsidR="002A5131" w:rsidRPr="00A22502" w:rsidRDefault="002A5131" w:rsidP="002A5131">
            <w:pPr>
              <w:rPr>
                <w:rFonts w:cs="Narkisim"/>
                <w:sz w:val="14"/>
                <w:szCs w:val="14"/>
                <w:rtl/>
              </w:rPr>
            </w:pPr>
            <w:r w:rsidRPr="00A22502">
              <w:rPr>
                <w:rFonts w:cs="Narkisim"/>
                <w:sz w:val="14"/>
                <w:szCs w:val="14"/>
                <w:rtl/>
              </w:rPr>
              <w:t xml:space="preserve">   1</w:t>
            </w:r>
          </w:p>
        </w:tc>
        <w:tc>
          <w:tcPr>
            <w:tcW w:w="1096" w:type="dxa"/>
            <w:tcBorders>
              <w:top w:val="single" w:sz="12" w:space="0" w:color="000000"/>
              <w:left w:val="single" w:sz="6" w:space="0" w:color="000000"/>
              <w:bottom w:val="single" w:sz="12" w:space="0" w:color="000000"/>
              <w:right w:val="single" w:sz="6" w:space="0" w:color="000000"/>
            </w:tcBorders>
            <w:shd w:val="clear" w:color="auto" w:fill="auto"/>
            <w:hideMark/>
          </w:tcPr>
          <w:p w:rsidR="002A5131" w:rsidRPr="00A22502" w:rsidRDefault="002A5131" w:rsidP="002A5131">
            <w:pPr>
              <w:rPr>
                <w:rFonts w:cs="Narkisim"/>
                <w:sz w:val="14"/>
                <w:szCs w:val="14"/>
                <w:rtl/>
              </w:rPr>
            </w:pPr>
            <w:r w:rsidRPr="00A22502">
              <w:rPr>
                <w:rFonts w:cs="Narkisim"/>
                <w:sz w:val="14"/>
                <w:szCs w:val="14"/>
                <w:rtl/>
              </w:rPr>
              <w:t>זיהוי עובד</w:t>
            </w:r>
          </w:p>
        </w:tc>
        <w:tc>
          <w:tcPr>
            <w:tcW w:w="847" w:type="dxa"/>
            <w:tcBorders>
              <w:top w:val="single" w:sz="12" w:space="0" w:color="000000"/>
              <w:left w:val="single" w:sz="6" w:space="0" w:color="000000"/>
              <w:bottom w:val="single" w:sz="12" w:space="0" w:color="000000"/>
              <w:right w:val="single" w:sz="6" w:space="0" w:color="000000"/>
            </w:tcBorders>
            <w:shd w:val="clear" w:color="auto" w:fill="auto"/>
            <w:hideMark/>
          </w:tcPr>
          <w:p w:rsidR="002A5131" w:rsidRPr="00A22502" w:rsidRDefault="002A5131" w:rsidP="002A5131">
            <w:pPr>
              <w:rPr>
                <w:rFonts w:cs="Narkisim"/>
                <w:sz w:val="14"/>
                <w:szCs w:val="14"/>
                <w:rtl/>
              </w:rPr>
            </w:pPr>
            <w:r w:rsidRPr="00A22502">
              <w:rPr>
                <w:rFonts w:cs="Narkisim"/>
                <w:sz w:val="14"/>
                <w:szCs w:val="14"/>
                <w:rtl/>
              </w:rPr>
              <w:t>נומרי</w:t>
            </w:r>
          </w:p>
        </w:tc>
        <w:tc>
          <w:tcPr>
            <w:tcW w:w="2835" w:type="dxa"/>
            <w:tcBorders>
              <w:top w:val="single" w:sz="12" w:space="0" w:color="000000"/>
              <w:left w:val="single" w:sz="6" w:space="0" w:color="000000"/>
              <w:bottom w:val="single" w:sz="12" w:space="0" w:color="000000"/>
              <w:right w:val="single" w:sz="12" w:space="0" w:color="000000"/>
            </w:tcBorders>
            <w:shd w:val="clear" w:color="auto" w:fill="auto"/>
            <w:hideMark/>
          </w:tcPr>
          <w:p w:rsidR="002A5131" w:rsidRPr="00A22502" w:rsidRDefault="002A5131" w:rsidP="002A5131">
            <w:pPr>
              <w:rPr>
                <w:rFonts w:cs="Narkisim"/>
                <w:sz w:val="14"/>
                <w:szCs w:val="14"/>
                <w:rtl/>
              </w:rPr>
            </w:pPr>
            <w:r w:rsidRPr="00A22502">
              <w:rPr>
                <w:rFonts w:cs="Narkisim"/>
                <w:sz w:val="14"/>
                <w:szCs w:val="14"/>
                <w:rtl/>
              </w:rPr>
              <w:t>2=מקבל תשלום שהוא תושב הרשות הפלשתינית</w:t>
            </w:r>
          </w:p>
          <w:p w:rsidR="002A5131" w:rsidRPr="00A22502" w:rsidRDefault="002A5131" w:rsidP="002A5131">
            <w:pPr>
              <w:rPr>
                <w:rFonts w:cs="Narkisim"/>
                <w:sz w:val="14"/>
                <w:szCs w:val="14"/>
                <w:rtl/>
              </w:rPr>
            </w:pPr>
            <w:r w:rsidRPr="00A22502">
              <w:rPr>
                <w:rFonts w:cs="Narkisim"/>
                <w:sz w:val="14"/>
                <w:szCs w:val="14"/>
                <w:rtl/>
              </w:rPr>
              <w:t>5 = חברות בינלאומיות (דיווח השמות באנגלית)</w:t>
            </w:r>
          </w:p>
        </w:tc>
      </w:tr>
    </w:tbl>
    <w:p w:rsidR="00A22502" w:rsidRPr="004865EC" w:rsidRDefault="00A22502" w:rsidP="00D32F6C">
      <w:pPr>
        <w:bidi w:val="0"/>
        <w:ind w:left="1440"/>
        <w:jc w:val="left"/>
        <w:rPr>
          <w:rFonts w:asciiTheme="minorHAnsi" w:hAnsiTheme="minorHAnsi"/>
          <w:sz w:val="24"/>
          <w:szCs w:val="28"/>
          <w:lang w:eastAsia="en-US"/>
        </w:rPr>
      </w:pPr>
      <w:r w:rsidRPr="004865EC">
        <w:rPr>
          <w:rFonts w:asciiTheme="minorHAnsi" w:hAnsiTheme="minorHAnsi"/>
          <w:sz w:val="24"/>
          <w:szCs w:val="28"/>
          <w:lang w:eastAsia="en-US"/>
        </w:rPr>
        <w:t>According to record "60" line 4 of 856 electronic reporting there is a need to define a vendor's employee type:</w:t>
      </w:r>
    </w:p>
    <w:tbl>
      <w:tblPr>
        <w:tblStyle w:val="TableGrid"/>
        <w:tblpPr w:leftFromText="180" w:rightFromText="180" w:vertAnchor="text" w:horzAnchor="page" w:tblpX="2912" w:tblpY="2019"/>
        <w:tblW w:w="7225" w:type="dxa"/>
        <w:tblLook w:val="04A0" w:firstRow="1" w:lastRow="0" w:firstColumn="1" w:lastColumn="0" w:noHBand="0" w:noVBand="1"/>
      </w:tblPr>
      <w:tblGrid>
        <w:gridCol w:w="845"/>
        <w:gridCol w:w="1134"/>
        <w:gridCol w:w="1701"/>
        <w:gridCol w:w="3545"/>
      </w:tblGrid>
      <w:tr w:rsidR="00162385" w:rsidTr="002A5131">
        <w:tc>
          <w:tcPr>
            <w:tcW w:w="845" w:type="dxa"/>
          </w:tcPr>
          <w:p w:rsidR="00162385" w:rsidRDefault="00162385" w:rsidP="00162385">
            <w:pPr>
              <w:bidi w:val="0"/>
              <w:ind w:left="0"/>
              <w:rPr>
                <w:rFonts w:asciiTheme="minorHAnsi" w:hAnsiTheme="minorHAnsi"/>
              </w:rPr>
            </w:pPr>
            <w:r>
              <w:rPr>
                <w:rFonts w:asciiTheme="minorHAnsi" w:hAnsiTheme="minorHAnsi"/>
              </w:rPr>
              <w:t>Type</w:t>
            </w:r>
          </w:p>
        </w:tc>
        <w:tc>
          <w:tcPr>
            <w:tcW w:w="1134" w:type="dxa"/>
          </w:tcPr>
          <w:p w:rsidR="00162385" w:rsidRDefault="00162385" w:rsidP="00162385">
            <w:pPr>
              <w:bidi w:val="0"/>
              <w:ind w:left="0"/>
              <w:rPr>
                <w:rFonts w:asciiTheme="minorHAnsi" w:hAnsiTheme="minorHAnsi"/>
              </w:rPr>
            </w:pPr>
            <w:r>
              <w:rPr>
                <w:rFonts w:asciiTheme="minorHAnsi" w:hAnsiTheme="minorHAnsi"/>
              </w:rPr>
              <w:t>Language</w:t>
            </w:r>
          </w:p>
        </w:tc>
        <w:tc>
          <w:tcPr>
            <w:tcW w:w="1701" w:type="dxa"/>
          </w:tcPr>
          <w:p w:rsidR="00162385" w:rsidRDefault="00162385" w:rsidP="00162385">
            <w:pPr>
              <w:bidi w:val="0"/>
              <w:ind w:left="0"/>
              <w:rPr>
                <w:rFonts w:asciiTheme="minorHAnsi" w:hAnsiTheme="minorHAnsi"/>
              </w:rPr>
            </w:pPr>
            <w:r>
              <w:rPr>
                <w:rFonts w:asciiTheme="minorHAnsi" w:hAnsiTheme="minorHAnsi"/>
              </w:rPr>
              <w:t>Field Name</w:t>
            </w:r>
          </w:p>
        </w:tc>
        <w:tc>
          <w:tcPr>
            <w:tcW w:w="3545" w:type="dxa"/>
          </w:tcPr>
          <w:p w:rsidR="00162385" w:rsidRDefault="00162385" w:rsidP="00162385">
            <w:pPr>
              <w:bidi w:val="0"/>
              <w:ind w:left="0"/>
              <w:rPr>
                <w:rFonts w:asciiTheme="minorHAnsi" w:hAnsiTheme="minorHAnsi"/>
              </w:rPr>
            </w:pPr>
            <w:r>
              <w:rPr>
                <w:rFonts w:asciiTheme="minorHAnsi" w:hAnsiTheme="minorHAnsi"/>
              </w:rPr>
              <w:t>Field Help</w:t>
            </w:r>
          </w:p>
        </w:tc>
      </w:tr>
      <w:tr w:rsidR="00162385" w:rsidTr="002A5131">
        <w:tc>
          <w:tcPr>
            <w:tcW w:w="845" w:type="dxa"/>
            <w:vMerge w:val="restart"/>
          </w:tcPr>
          <w:p w:rsidR="00162385" w:rsidRDefault="00162385" w:rsidP="00162385">
            <w:pPr>
              <w:bidi w:val="0"/>
              <w:ind w:left="0"/>
              <w:rPr>
                <w:rFonts w:asciiTheme="minorHAnsi" w:hAnsiTheme="minorHAnsi"/>
              </w:rPr>
            </w:pPr>
            <w:proofErr w:type="spellStart"/>
            <w:r>
              <w:rPr>
                <w:rFonts w:asciiTheme="minorHAnsi" w:hAnsiTheme="minorHAnsi"/>
              </w:rPr>
              <w:t>enum</w:t>
            </w:r>
            <w:proofErr w:type="spellEnd"/>
          </w:p>
        </w:tc>
        <w:tc>
          <w:tcPr>
            <w:tcW w:w="1134" w:type="dxa"/>
          </w:tcPr>
          <w:p w:rsidR="00162385" w:rsidRDefault="00162385" w:rsidP="00162385">
            <w:pPr>
              <w:bidi w:val="0"/>
              <w:ind w:left="0"/>
              <w:rPr>
                <w:rFonts w:asciiTheme="minorHAnsi" w:hAnsiTheme="minorHAnsi"/>
              </w:rPr>
            </w:pPr>
            <w:proofErr w:type="spellStart"/>
            <w:r>
              <w:rPr>
                <w:rFonts w:asciiTheme="minorHAnsi" w:hAnsiTheme="minorHAnsi"/>
              </w:rPr>
              <w:t>En</w:t>
            </w:r>
            <w:proofErr w:type="spellEnd"/>
            <w:r>
              <w:rPr>
                <w:rFonts w:asciiTheme="minorHAnsi" w:hAnsiTheme="minorHAnsi"/>
              </w:rPr>
              <w:t>-us</w:t>
            </w:r>
          </w:p>
        </w:tc>
        <w:tc>
          <w:tcPr>
            <w:tcW w:w="1701" w:type="dxa"/>
          </w:tcPr>
          <w:p w:rsidR="00162385" w:rsidRDefault="00162385" w:rsidP="00162385">
            <w:pPr>
              <w:bidi w:val="0"/>
              <w:ind w:left="0"/>
              <w:rPr>
                <w:rFonts w:asciiTheme="minorHAnsi" w:hAnsiTheme="minorHAnsi"/>
              </w:rPr>
            </w:pPr>
            <w:r>
              <w:rPr>
                <w:rFonts w:asciiTheme="minorHAnsi" w:hAnsiTheme="minorHAnsi"/>
              </w:rPr>
              <w:t>Employee type for tax authority</w:t>
            </w:r>
          </w:p>
        </w:tc>
        <w:tc>
          <w:tcPr>
            <w:tcW w:w="3545" w:type="dxa"/>
          </w:tcPr>
          <w:p w:rsidR="00162385" w:rsidRDefault="00162385" w:rsidP="00162385">
            <w:pPr>
              <w:bidi w:val="0"/>
              <w:ind w:left="0"/>
              <w:rPr>
                <w:rFonts w:asciiTheme="minorHAnsi" w:hAnsiTheme="minorHAnsi"/>
              </w:rPr>
            </w:pPr>
            <w:r w:rsidRPr="004865EC">
              <w:rPr>
                <w:rFonts w:asciiTheme="minorHAnsi" w:hAnsiTheme="minorHAnsi"/>
              </w:rPr>
              <w:t>Employee type for tax authority used for report 856</w:t>
            </w:r>
          </w:p>
        </w:tc>
      </w:tr>
      <w:tr w:rsidR="00162385" w:rsidTr="002A5131">
        <w:tc>
          <w:tcPr>
            <w:tcW w:w="845" w:type="dxa"/>
            <w:vMerge/>
          </w:tcPr>
          <w:p w:rsidR="00162385" w:rsidRDefault="00162385" w:rsidP="00162385">
            <w:pPr>
              <w:bidi w:val="0"/>
              <w:ind w:left="0"/>
              <w:rPr>
                <w:rFonts w:asciiTheme="minorHAnsi" w:hAnsiTheme="minorHAnsi"/>
              </w:rPr>
            </w:pPr>
          </w:p>
        </w:tc>
        <w:tc>
          <w:tcPr>
            <w:tcW w:w="1134" w:type="dxa"/>
          </w:tcPr>
          <w:p w:rsidR="00162385" w:rsidRPr="00261BF0" w:rsidRDefault="00162385" w:rsidP="00162385">
            <w:pPr>
              <w:bidi w:val="0"/>
              <w:ind w:left="0"/>
              <w:rPr>
                <w:rFonts w:asciiTheme="minorHAnsi" w:hAnsiTheme="minorHAnsi"/>
              </w:rPr>
            </w:pPr>
            <w:r w:rsidRPr="00261BF0">
              <w:rPr>
                <w:rFonts w:asciiTheme="minorHAnsi" w:hAnsiTheme="minorHAnsi"/>
              </w:rPr>
              <w:t>He-</w:t>
            </w:r>
            <w:proofErr w:type="spellStart"/>
            <w:r w:rsidRPr="00261BF0">
              <w:rPr>
                <w:rFonts w:asciiTheme="minorHAnsi" w:hAnsiTheme="minorHAnsi"/>
              </w:rPr>
              <w:t>il</w:t>
            </w:r>
            <w:proofErr w:type="spellEnd"/>
          </w:p>
        </w:tc>
        <w:tc>
          <w:tcPr>
            <w:tcW w:w="1701" w:type="dxa"/>
          </w:tcPr>
          <w:p w:rsidR="00162385" w:rsidRPr="00261BF0" w:rsidRDefault="00162385" w:rsidP="00162385">
            <w:pPr>
              <w:bidi w:val="0"/>
              <w:ind w:left="0"/>
              <w:rPr>
                <w:rFonts w:asciiTheme="minorHAnsi" w:hAnsiTheme="minorHAnsi"/>
                <w:rtl/>
              </w:rPr>
            </w:pPr>
            <w:r w:rsidRPr="004865EC">
              <w:rPr>
                <w:rFonts w:asciiTheme="minorHAnsi" w:hAnsiTheme="minorHAnsi"/>
                <w:rtl/>
              </w:rPr>
              <w:t>זיהוי עובד למס הכנסה</w:t>
            </w:r>
          </w:p>
        </w:tc>
        <w:tc>
          <w:tcPr>
            <w:tcW w:w="3545" w:type="dxa"/>
          </w:tcPr>
          <w:p w:rsidR="00162385" w:rsidRPr="00261BF0" w:rsidRDefault="00162385" w:rsidP="00162385">
            <w:pPr>
              <w:bidi w:val="0"/>
              <w:ind w:left="0"/>
              <w:rPr>
                <w:rFonts w:asciiTheme="minorHAnsi" w:hAnsiTheme="minorHAnsi"/>
                <w:rtl/>
              </w:rPr>
            </w:pPr>
            <w:r w:rsidRPr="004865EC">
              <w:rPr>
                <w:rFonts w:asciiTheme="minorHAnsi" w:hAnsiTheme="minorHAnsi"/>
                <w:rtl/>
              </w:rPr>
              <w:t>זיהוי עובד למס הכנסה עבור דו"ח 856</w:t>
            </w:r>
          </w:p>
        </w:tc>
      </w:tr>
    </w:tbl>
    <w:p w:rsidR="00162385" w:rsidRDefault="00162385" w:rsidP="00C067A1">
      <w:pPr>
        <w:bidi w:val="0"/>
        <w:ind w:left="1440"/>
        <w:jc w:val="left"/>
        <w:rPr>
          <w:rFonts w:asciiTheme="minorHAnsi" w:hAnsiTheme="minorHAnsi"/>
          <w:sz w:val="24"/>
        </w:rPr>
      </w:pPr>
    </w:p>
    <w:p w:rsidR="00162385" w:rsidRDefault="00162385" w:rsidP="00162385">
      <w:pPr>
        <w:bidi w:val="0"/>
        <w:ind w:left="1440"/>
        <w:jc w:val="left"/>
        <w:rPr>
          <w:rFonts w:asciiTheme="minorHAnsi" w:hAnsiTheme="minorHAnsi"/>
          <w:sz w:val="24"/>
        </w:rPr>
      </w:pPr>
    </w:p>
    <w:p w:rsidR="00423345" w:rsidRDefault="00D32F6C" w:rsidP="00162385">
      <w:pPr>
        <w:bidi w:val="0"/>
        <w:ind w:left="1440"/>
        <w:jc w:val="left"/>
        <w:rPr>
          <w:rFonts w:asciiTheme="minorHAnsi" w:hAnsiTheme="minorHAnsi"/>
        </w:rPr>
      </w:pPr>
      <w:r>
        <w:rPr>
          <w:rFonts w:asciiTheme="minorHAnsi" w:hAnsiTheme="minorHAnsi"/>
          <w:sz w:val="24"/>
        </w:rPr>
        <w:t>A new field will be added to the Vendor</w:t>
      </w:r>
      <w:r w:rsidR="00BB7EA4">
        <w:rPr>
          <w:rFonts w:asciiTheme="minorHAnsi" w:hAnsiTheme="minorHAnsi"/>
          <w:sz w:val="24"/>
        </w:rPr>
        <w:t xml:space="preserve">s Table and form. </w:t>
      </w:r>
      <w:r w:rsidR="00BB7EA4" w:rsidRPr="00E602DB">
        <w:rPr>
          <w:rFonts w:asciiTheme="minorHAnsi" w:hAnsiTheme="minorHAnsi"/>
          <w:sz w:val="24"/>
        </w:rPr>
        <w:t>The field will be placed on Invoice and delivery tab, Withholding tax group</w:t>
      </w:r>
      <w:r w:rsidR="00BB7EA4">
        <w:rPr>
          <w:rFonts w:asciiTheme="minorHAnsi" w:hAnsiTheme="minorHAnsi"/>
          <w:sz w:val="24"/>
        </w:rPr>
        <w:t>.</w:t>
      </w:r>
    </w:p>
    <w:tbl>
      <w:tblPr>
        <w:tblStyle w:val="TableGrid"/>
        <w:tblpPr w:leftFromText="180" w:rightFromText="180" w:vertAnchor="page" w:horzAnchor="margin" w:tblpXSpec="right" w:tblpY="8067"/>
        <w:tblW w:w="7811" w:type="dxa"/>
        <w:tblLook w:val="04A0" w:firstRow="1" w:lastRow="0" w:firstColumn="1" w:lastColumn="0" w:noHBand="0" w:noVBand="1"/>
      </w:tblPr>
      <w:tblGrid>
        <w:gridCol w:w="1696"/>
        <w:gridCol w:w="1675"/>
        <w:gridCol w:w="4440"/>
      </w:tblGrid>
      <w:tr w:rsidR="00953AA0" w:rsidTr="00953AA0">
        <w:tc>
          <w:tcPr>
            <w:tcW w:w="1696" w:type="dxa"/>
          </w:tcPr>
          <w:p w:rsidR="00953AA0" w:rsidRDefault="00953AA0" w:rsidP="00953AA0">
            <w:pPr>
              <w:bidi w:val="0"/>
              <w:ind w:left="0"/>
              <w:rPr>
                <w:rFonts w:asciiTheme="minorHAnsi" w:hAnsiTheme="minorHAnsi"/>
              </w:rPr>
            </w:pPr>
            <w:r>
              <w:rPr>
                <w:rFonts w:asciiTheme="minorHAnsi" w:hAnsiTheme="minorHAnsi"/>
              </w:rPr>
              <w:t>Value</w:t>
            </w:r>
          </w:p>
        </w:tc>
        <w:tc>
          <w:tcPr>
            <w:tcW w:w="1675" w:type="dxa"/>
          </w:tcPr>
          <w:p w:rsidR="00953AA0" w:rsidRDefault="00953AA0" w:rsidP="00953AA0">
            <w:pPr>
              <w:bidi w:val="0"/>
              <w:ind w:left="0"/>
              <w:rPr>
                <w:rFonts w:asciiTheme="minorHAnsi" w:hAnsiTheme="minorHAnsi"/>
              </w:rPr>
            </w:pPr>
            <w:r>
              <w:rPr>
                <w:rFonts w:asciiTheme="minorHAnsi" w:hAnsiTheme="minorHAnsi"/>
              </w:rPr>
              <w:t>Language</w:t>
            </w:r>
          </w:p>
        </w:tc>
        <w:tc>
          <w:tcPr>
            <w:tcW w:w="4440" w:type="dxa"/>
          </w:tcPr>
          <w:p w:rsidR="00953AA0" w:rsidRDefault="00953AA0" w:rsidP="00953AA0">
            <w:pPr>
              <w:bidi w:val="0"/>
              <w:ind w:left="0"/>
              <w:rPr>
                <w:rFonts w:asciiTheme="minorHAnsi" w:hAnsiTheme="minorHAnsi"/>
              </w:rPr>
            </w:pPr>
            <w:r>
              <w:rPr>
                <w:rFonts w:asciiTheme="minorHAnsi" w:hAnsiTheme="minorHAnsi"/>
              </w:rPr>
              <w:t>text</w:t>
            </w:r>
          </w:p>
        </w:tc>
      </w:tr>
      <w:tr w:rsidR="00953AA0" w:rsidTr="00953AA0">
        <w:tc>
          <w:tcPr>
            <w:tcW w:w="1696" w:type="dxa"/>
            <w:vMerge w:val="restart"/>
          </w:tcPr>
          <w:p w:rsidR="00953AA0" w:rsidRPr="00C067A1" w:rsidRDefault="00953AA0" w:rsidP="00953AA0">
            <w:pPr>
              <w:bidi w:val="0"/>
              <w:ind w:left="27"/>
              <w:rPr>
                <w:rFonts w:asciiTheme="minorHAnsi" w:hAnsiTheme="minorHAnsi"/>
              </w:rPr>
            </w:pPr>
            <w:r w:rsidRPr="00C067A1">
              <w:rPr>
                <w:rFonts w:asciiTheme="minorHAnsi" w:hAnsiTheme="minorHAnsi"/>
              </w:rPr>
              <w:t>Blank</w:t>
            </w:r>
          </w:p>
          <w:p w:rsidR="00953AA0" w:rsidRDefault="00953AA0" w:rsidP="00953AA0">
            <w:pPr>
              <w:bidi w:val="0"/>
              <w:ind w:left="0"/>
              <w:rPr>
                <w:rFonts w:asciiTheme="minorHAnsi" w:hAnsiTheme="minorHAnsi"/>
              </w:rPr>
            </w:pPr>
          </w:p>
        </w:tc>
        <w:tc>
          <w:tcPr>
            <w:tcW w:w="1675" w:type="dxa"/>
          </w:tcPr>
          <w:p w:rsidR="00953AA0" w:rsidRDefault="00953AA0" w:rsidP="00953AA0">
            <w:pPr>
              <w:bidi w:val="0"/>
              <w:ind w:left="0"/>
              <w:rPr>
                <w:rFonts w:asciiTheme="minorHAnsi" w:hAnsiTheme="minorHAnsi"/>
              </w:rPr>
            </w:pPr>
            <w:proofErr w:type="spellStart"/>
            <w:r>
              <w:rPr>
                <w:rFonts w:asciiTheme="minorHAnsi" w:hAnsiTheme="minorHAnsi"/>
              </w:rPr>
              <w:t>En</w:t>
            </w:r>
            <w:proofErr w:type="spellEnd"/>
            <w:r>
              <w:rPr>
                <w:rFonts w:asciiTheme="minorHAnsi" w:hAnsiTheme="minorHAnsi"/>
              </w:rPr>
              <w:t>-us</w:t>
            </w:r>
          </w:p>
        </w:tc>
        <w:tc>
          <w:tcPr>
            <w:tcW w:w="4440" w:type="dxa"/>
          </w:tcPr>
          <w:p w:rsidR="00953AA0" w:rsidRDefault="00953AA0" w:rsidP="00953AA0">
            <w:pPr>
              <w:bidi w:val="0"/>
              <w:ind w:left="0"/>
              <w:rPr>
                <w:rFonts w:asciiTheme="minorHAnsi" w:hAnsiTheme="minorHAnsi"/>
              </w:rPr>
            </w:pPr>
            <w:r>
              <w:rPr>
                <w:rFonts w:asciiTheme="minorHAnsi" w:hAnsiTheme="minorHAnsi"/>
              </w:rPr>
              <w:t>Empty</w:t>
            </w:r>
          </w:p>
        </w:tc>
      </w:tr>
      <w:tr w:rsidR="00953AA0" w:rsidTr="00953AA0">
        <w:tc>
          <w:tcPr>
            <w:tcW w:w="1696" w:type="dxa"/>
            <w:vMerge/>
          </w:tcPr>
          <w:p w:rsidR="00953AA0" w:rsidRDefault="00953AA0" w:rsidP="00953AA0">
            <w:pPr>
              <w:bidi w:val="0"/>
              <w:ind w:left="0"/>
              <w:rPr>
                <w:rFonts w:asciiTheme="minorHAnsi" w:hAnsiTheme="minorHAnsi"/>
              </w:rPr>
            </w:pPr>
          </w:p>
        </w:tc>
        <w:tc>
          <w:tcPr>
            <w:tcW w:w="1675" w:type="dxa"/>
          </w:tcPr>
          <w:p w:rsidR="00953AA0" w:rsidRPr="00261BF0" w:rsidRDefault="00953AA0" w:rsidP="00953AA0">
            <w:pPr>
              <w:bidi w:val="0"/>
              <w:ind w:left="0"/>
              <w:rPr>
                <w:rFonts w:asciiTheme="minorHAnsi" w:hAnsiTheme="minorHAnsi"/>
              </w:rPr>
            </w:pPr>
            <w:r w:rsidRPr="00261BF0">
              <w:rPr>
                <w:rFonts w:asciiTheme="minorHAnsi" w:hAnsiTheme="minorHAnsi"/>
              </w:rPr>
              <w:t>He-</w:t>
            </w:r>
            <w:proofErr w:type="spellStart"/>
            <w:r w:rsidRPr="00261BF0">
              <w:rPr>
                <w:rFonts w:asciiTheme="minorHAnsi" w:hAnsiTheme="minorHAnsi"/>
              </w:rPr>
              <w:t>il</w:t>
            </w:r>
            <w:proofErr w:type="spellEnd"/>
          </w:p>
        </w:tc>
        <w:tc>
          <w:tcPr>
            <w:tcW w:w="4440" w:type="dxa"/>
          </w:tcPr>
          <w:p w:rsidR="00953AA0" w:rsidRPr="00261BF0" w:rsidRDefault="00953AA0" w:rsidP="00953AA0">
            <w:pPr>
              <w:bidi w:val="0"/>
              <w:ind w:left="0"/>
              <w:rPr>
                <w:rFonts w:asciiTheme="minorHAnsi" w:hAnsiTheme="minorHAnsi"/>
              </w:rPr>
            </w:pPr>
            <w:r>
              <w:rPr>
                <w:rFonts w:asciiTheme="minorHAnsi" w:hAnsiTheme="minorHAnsi" w:hint="cs"/>
                <w:rtl/>
              </w:rPr>
              <w:t>ריק</w:t>
            </w:r>
          </w:p>
        </w:tc>
      </w:tr>
      <w:tr w:rsidR="00953AA0" w:rsidTr="00953AA0">
        <w:tc>
          <w:tcPr>
            <w:tcW w:w="1696" w:type="dxa"/>
            <w:vMerge w:val="restart"/>
          </w:tcPr>
          <w:p w:rsidR="00953AA0" w:rsidRPr="00C067A1" w:rsidRDefault="00953AA0" w:rsidP="00953AA0">
            <w:pPr>
              <w:bidi w:val="0"/>
              <w:ind w:left="27"/>
              <w:rPr>
                <w:rFonts w:asciiTheme="minorHAnsi" w:hAnsiTheme="minorHAnsi"/>
              </w:rPr>
            </w:pPr>
            <w:r w:rsidRPr="00C067A1">
              <w:rPr>
                <w:rFonts w:asciiTheme="minorHAnsi" w:hAnsiTheme="minorHAnsi"/>
              </w:rPr>
              <w:t>Palestinian Authority</w:t>
            </w:r>
          </w:p>
          <w:p w:rsidR="00953AA0" w:rsidRDefault="00953AA0" w:rsidP="00953AA0">
            <w:pPr>
              <w:bidi w:val="0"/>
              <w:ind w:left="0"/>
              <w:rPr>
                <w:rFonts w:asciiTheme="minorHAnsi" w:hAnsiTheme="minorHAnsi"/>
              </w:rPr>
            </w:pPr>
          </w:p>
        </w:tc>
        <w:tc>
          <w:tcPr>
            <w:tcW w:w="1675" w:type="dxa"/>
          </w:tcPr>
          <w:p w:rsidR="00953AA0" w:rsidRDefault="00953AA0" w:rsidP="00953AA0">
            <w:pPr>
              <w:bidi w:val="0"/>
              <w:ind w:left="0"/>
              <w:rPr>
                <w:rFonts w:asciiTheme="minorHAnsi" w:hAnsiTheme="minorHAnsi"/>
              </w:rPr>
            </w:pPr>
            <w:proofErr w:type="spellStart"/>
            <w:r>
              <w:rPr>
                <w:rFonts w:asciiTheme="minorHAnsi" w:hAnsiTheme="minorHAnsi"/>
              </w:rPr>
              <w:t>En</w:t>
            </w:r>
            <w:proofErr w:type="spellEnd"/>
            <w:r>
              <w:rPr>
                <w:rFonts w:asciiTheme="minorHAnsi" w:hAnsiTheme="minorHAnsi"/>
              </w:rPr>
              <w:t>-us</w:t>
            </w:r>
          </w:p>
        </w:tc>
        <w:tc>
          <w:tcPr>
            <w:tcW w:w="4440" w:type="dxa"/>
          </w:tcPr>
          <w:p w:rsidR="00953AA0" w:rsidRDefault="00953AA0" w:rsidP="00953AA0">
            <w:pPr>
              <w:bidi w:val="0"/>
              <w:ind w:left="0"/>
              <w:rPr>
                <w:rFonts w:asciiTheme="minorHAnsi" w:hAnsiTheme="minorHAnsi"/>
              </w:rPr>
            </w:pPr>
            <w:r w:rsidRPr="00C067A1">
              <w:rPr>
                <w:rFonts w:asciiTheme="minorHAnsi" w:hAnsiTheme="minorHAnsi"/>
              </w:rPr>
              <w:t>Payment to a resident of the Palestinian Authority</w:t>
            </w:r>
          </w:p>
        </w:tc>
      </w:tr>
      <w:tr w:rsidR="00953AA0" w:rsidTr="00953AA0">
        <w:trPr>
          <w:trHeight w:val="276"/>
        </w:trPr>
        <w:tc>
          <w:tcPr>
            <w:tcW w:w="1696" w:type="dxa"/>
            <w:vMerge/>
          </w:tcPr>
          <w:p w:rsidR="00953AA0" w:rsidRDefault="00953AA0" w:rsidP="00953AA0">
            <w:pPr>
              <w:bidi w:val="0"/>
              <w:ind w:left="0"/>
              <w:rPr>
                <w:rFonts w:asciiTheme="minorHAnsi" w:hAnsiTheme="minorHAnsi"/>
              </w:rPr>
            </w:pPr>
          </w:p>
        </w:tc>
        <w:tc>
          <w:tcPr>
            <w:tcW w:w="1675" w:type="dxa"/>
          </w:tcPr>
          <w:p w:rsidR="00953AA0" w:rsidRPr="00261BF0" w:rsidRDefault="00953AA0" w:rsidP="00953AA0">
            <w:pPr>
              <w:bidi w:val="0"/>
              <w:ind w:left="0"/>
              <w:rPr>
                <w:rFonts w:asciiTheme="minorHAnsi" w:hAnsiTheme="minorHAnsi"/>
              </w:rPr>
            </w:pPr>
            <w:r w:rsidRPr="00261BF0">
              <w:rPr>
                <w:rFonts w:asciiTheme="minorHAnsi" w:hAnsiTheme="minorHAnsi"/>
              </w:rPr>
              <w:t>He-</w:t>
            </w:r>
            <w:proofErr w:type="spellStart"/>
            <w:r w:rsidRPr="00261BF0">
              <w:rPr>
                <w:rFonts w:asciiTheme="minorHAnsi" w:hAnsiTheme="minorHAnsi"/>
              </w:rPr>
              <w:t>il</w:t>
            </w:r>
            <w:proofErr w:type="spellEnd"/>
          </w:p>
        </w:tc>
        <w:tc>
          <w:tcPr>
            <w:tcW w:w="4440" w:type="dxa"/>
          </w:tcPr>
          <w:p w:rsidR="00953AA0" w:rsidRPr="00261BF0" w:rsidRDefault="00953AA0" w:rsidP="00953AA0">
            <w:pPr>
              <w:bidi w:val="0"/>
              <w:ind w:left="0"/>
              <w:rPr>
                <w:rFonts w:asciiTheme="minorHAnsi" w:hAnsiTheme="minorHAnsi"/>
                <w:rtl/>
              </w:rPr>
            </w:pPr>
            <w:r w:rsidRPr="00C067A1">
              <w:rPr>
                <w:rFonts w:asciiTheme="minorHAnsi" w:hAnsiTheme="minorHAnsi"/>
                <w:rtl/>
              </w:rPr>
              <w:t>מקבל תשלום שהוא תושב הרשות הפלשתינית</w:t>
            </w:r>
          </w:p>
        </w:tc>
      </w:tr>
      <w:tr w:rsidR="00953AA0" w:rsidTr="00953AA0">
        <w:tc>
          <w:tcPr>
            <w:tcW w:w="1696" w:type="dxa"/>
            <w:vMerge w:val="restart"/>
          </w:tcPr>
          <w:p w:rsidR="00953AA0" w:rsidRDefault="00953AA0" w:rsidP="00953AA0">
            <w:pPr>
              <w:bidi w:val="0"/>
              <w:ind w:left="0"/>
              <w:rPr>
                <w:rFonts w:asciiTheme="minorHAnsi" w:hAnsiTheme="minorHAnsi"/>
              </w:rPr>
            </w:pPr>
            <w:r>
              <w:rPr>
                <w:rFonts w:asciiTheme="minorHAnsi" w:hAnsiTheme="minorHAnsi"/>
              </w:rPr>
              <w:t>International companies</w:t>
            </w:r>
          </w:p>
        </w:tc>
        <w:tc>
          <w:tcPr>
            <w:tcW w:w="1675" w:type="dxa"/>
          </w:tcPr>
          <w:p w:rsidR="00953AA0" w:rsidRDefault="00953AA0" w:rsidP="00953AA0">
            <w:pPr>
              <w:bidi w:val="0"/>
              <w:ind w:left="0"/>
              <w:rPr>
                <w:rFonts w:asciiTheme="minorHAnsi" w:hAnsiTheme="minorHAnsi"/>
              </w:rPr>
            </w:pPr>
            <w:proofErr w:type="spellStart"/>
            <w:r>
              <w:rPr>
                <w:rFonts w:asciiTheme="minorHAnsi" w:hAnsiTheme="minorHAnsi"/>
              </w:rPr>
              <w:t>En</w:t>
            </w:r>
            <w:proofErr w:type="spellEnd"/>
            <w:r>
              <w:rPr>
                <w:rFonts w:asciiTheme="minorHAnsi" w:hAnsiTheme="minorHAnsi"/>
              </w:rPr>
              <w:t>-us</w:t>
            </w:r>
          </w:p>
        </w:tc>
        <w:tc>
          <w:tcPr>
            <w:tcW w:w="4440" w:type="dxa"/>
          </w:tcPr>
          <w:p w:rsidR="00953AA0" w:rsidRPr="00C067A1" w:rsidRDefault="00953AA0" w:rsidP="00953AA0">
            <w:pPr>
              <w:bidi w:val="0"/>
              <w:ind w:left="0"/>
              <w:rPr>
                <w:rFonts w:asciiTheme="minorHAnsi" w:hAnsiTheme="minorHAnsi"/>
                <w:rtl/>
              </w:rPr>
            </w:pPr>
            <w:r w:rsidRPr="00C067A1">
              <w:rPr>
                <w:rFonts w:asciiTheme="minorHAnsi" w:hAnsiTheme="minorHAnsi"/>
              </w:rPr>
              <w:t xml:space="preserve">International companies (Report names in </w:t>
            </w:r>
            <w:proofErr w:type="spellStart"/>
            <w:r w:rsidRPr="00C067A1">
              <w:rPr>
                <w:rFonts w:asciiTheme="minorHAnsi" w:hAnsiTheme="minorHAnsi"/>
              </w:rPr>
              <w:t>english</w:t>
            </w:r>
            <w:proofErr w:type="spellEnd"/>
            <w:r w:rsidRPr="00C067A1">
              <w:rPr>
                <w:rFonts w:asciiTheme="minorHAnsi" w:hAnsiTheme="minorHAnsi"/>
              </w:rPr>
              <w:t>)</w:t>
            </w:r>
          </w:p>
        </w:tc>
      </w:tr>
      <w:tr w:rsidR="00953AA0" w:rsidTr="00953AA0">
        <w:tc>
          <w:tcPr>
            <w:tcW w:w="1696" w:type="dxa"/>
            <w:vMerge/>
          </w:tcPr>
          <w:p w:rsidR="00953AA0" w:rsidRDefault="00953AA0" w:rsidP="00953AA0">
            <w:pPr>
              <w:bidi w:val="0"/>
              <w:ind w:left="0"/>
              <w:rPr>
                <w:rFonts w:asciiTheme="minorHAnsi" w:hAnsiTheme="minorHAnsi"/>
              </w:rPr>
            </w:pPr>
          </w:p>
        </w:tc>
        <w:tc>
          <w:tcPr>
            <w:tcW w:w="1675" w:type="dxa"/>
          </w:tcPr>
          <w:p w:rsidR="00953AA0" w:rsidRPr="00261BF0" w:rsidRDefault="00953AA0" w:rsidP="00953AA0">
            <w:pPr>
              <w:bidi w:val="0"/>
              <w:ind w:left="0"/>
              <w:rPr>
                <w:rFonts w:asciiTheme="minorHAnsi" w:hAnsiTheme="minorHAnsi"/>
              </w:rPr>
            </w:pPr>
            <w:r w:rsidRPr="00261BF0">
              <w:rPr>
                <w:rFonts w:asciiTheme="minorHAnsi" w:hAnsiTheme="minorHAnsi"/>
              </w:rPr>
              <w:t>He-</w:t>
            </w:r>
            <w:proofErr w:type="spellStart"/>
            <w:r w:rsidRPr="00261BF0">
              <w:rPr>
                <w:rFonts w:asciiTheme="minorHAnsi" w:hAnsiTheme="minorHAnsi"/>
              </w:rPr>
              <w:t>il</w:t>
            </w:r>
            <w:proofErr w:type="spellEnd"/>
          </w:p>
        </w:tc>
        <w:tc>
          <w:tcPr>
            <w:tcW w:w="4440" w:type="dxa"/>
          </w:tcPr>
          <w:p w:rsidR="00953AA0" w:rsidRDefault="00953AA0" w:rsidP="00953AA0">
            <w:pPr>
              <w:bidi w:val="0"/>
              <w:ind w:left="0"/>
              <w:rPr>
                <w:rFonts w:asciiTheme="minorHAnsi" w:hAnsiTheme="minorHAnsi"/>
                <w:rtl/>
              </w:rPr>
            </w:pPr>
            <w:r w:rsidRPr="00C067A1">
              <w:rPr>
                <w:rFonts w:asciiTheme="minorHAnsi" w:hAnsiTheme="minorHAnsi"/>
                <w:rtl/>
              </w:rPr>
              <w:t>חברות בינלאומיות (דיווח השמות באנגלית)</w:t>
            </w:r>
          </w:p>
        </w:tc>
      </w:tr>
    </w:tbl>
    <w:p w:rsidR="00C067A1" w:rsidRDefault="00C067A1" w:rsidP="00C067A1">
      <w:pPr>
        <w:bidi w:val="0"/>
        <w:ind w:left="1440"/>
        <w:jc w:val="left"/>
        <w:rPr>
          <w:rFonts w:asciiTheme="minorHAnsi" w:hAnsiTheme="minorHAnsi"/>
          <w:sz w:val="24"/>
        </w:rPr>
      </w:pPr>
      <w:r>
        <w:rPr>
          <w:rFonts w:asciiTheme="minorHAnsi" w:hAnsiTheme="minorHAnsi"/>
          <w:sz w:val="24"/>
        </w:rPr>
        <w:t>Field Values:</w:t>
      </w:r>
    </w:p>
    <w:p w:rsidR="000D6000" w:rsidRDefault="000D6000" w:rsidP="000D6000">
      <w:pPr>
        <w:bidi w:val="0"/>
        <w:ind w:left="1440"/>
        <w:jc w:val="left"/>
        <w:rPr>
          <w:rFonts w:asciiTheme="minorHAnsi" w:hAnsiTheme="minorHAnsi"/>
          <w:sz w:val="24"/>
        </w:rPr>
      </w:pPr>
    </w:p>
    <w:p w:rsidR="000D6000" w:rsidRDefault="000D6000" w:rsidP="000D6000">
      <w:pPr>
        <w:bidi w:val="0"/>
        <w:jc w:val="left"/>
        <w:rPr>
          <w:rFonts w:asciiTheme="minorHAnsi" w:hAnsiTheme="minorHAnsi"/>
          <w:sz w:val="24"/>
        </w:rPr>
      </w:pPr>
    </w:p>
    <w:p w:rsidR="00C067A1" w:rsidRDefault="00C067A1" w:rsidP="00C067A1">
      <w:pPr>
        <w:pStyle w:val="ListParagraph"/>
        <w:bidi w:val="0"/>
        <w:ind w:left="1985"/>
        <w:rPr>
          <w:rFonts w:asciiTheme="minorHAnsi" w:hAnsiTheme="minorHAnsi"/>
        </w:rPr>
      </w:pPr>
    </w:p>
    <w:p w:rsidR="00BB7EA4" w:rsidRPr="00BB7EA4" w:rsidRDefault="00BB7EA4" w:rsidP="00BB7EA4">
      <w:pPr>
        <w:bidi w:val="0"/>
        <w:ind w:left="1440"/>
        <w:rPr>
          <w:rFonts w:asciiTheme="minorHAnsi" w:hAnsiTheme="minorHAnsi"/>
        </w:rPr>
      </w:pPr>
    </w:p>
    <w:p w:rsidR="00827793" w:rsidRPr="008778F2" w:rsidRDefault="008A3705" w:rsidP="008778F2">
      <w:pPr>
        <w:pStyle w:val="Heading2"/>
        <w:bidi w:val="0"/>
        <w:rPr>
          <w:rFonts w:asciiTheme="minorHAnsi" w:hAnsiTheme="minorHAnsi"/>
        </w:rPr>
      </w:pPr>
      <w:bookmarkStart w:id="8" w:name="_Toc510088814"/>
      <w:r w:rsidRPr="008778F2">
        <w:rPr>
          <w:rFonts w:asciiTheme="minorHAnsi" w:hAnsiTheme="minorHAnsi"/>
        </w:rPr>
        <w:t>WHT File Type for 856 report</w:t>
      </w:r>
      <w:bookmarkEnd w:id="8"/>
    </w:p>
    <w:p w:rsidR="00A22502" w:rsidRDefault="00827793" w:rsidP="00827793">
      <w:pPr>
        <w:pStyle w:val="Heading2"/>
        <w:numPr>
          <w:ilvl w:val="0"/>
          <w:numId w:val="0"/>
        </w:numPr>
        <w:bidi w:val="0"/>
        <w:ind w:left="1440"/>
        <w:jc w:val="left"/>
        <w:rPr>
          <w:rFonts w:asciiTheme="minorHAnsi" w:eastAsia="Times New Roman" w:hAnsiTheme="minorHAnsi" w:cs="David"/>
          <w:b w:val="0"/>
          <w:bCs w:val="0"/>
          <w:color w:val="auto"/>
          <w:sz w:val="24"/>
        </w:rPr>
      </w:pPr>
      <w:bookmarkStart w:id="9" w:name="_Toc510088815"/>
      <w:r>
        <w:rPr>
          <w:rFonts w:asciiTheme="minorHAnsi" w:eastAsia="Times New Roman" w:hAnsiTheme="minorHAnsi" w:cs="David"/>
          <w:b w:val="0"/>
          <w:bCs w:val="0"/>
          <w:color w:val="auto"/>
          <w:sz w:val="24"/>
        </w:rPr>
        <w:t>According to record "60" line 5</w:t>
      </w:r>
      <w:r w:rsidRPr="00827793">
        <w:rPr>
          <w:rFonts w:asciiTheme="minorHAnsi" w:eastAsia="Times New Roman" w:hAnsiTheme="minorHAnsi" w:cs="David"/>
          <w:b w:val="0"/>
          <w:bCs w:val="0"/>
          <w:color w:val="auto"/>
          <w:sz w:val="24"/>
        </w:rPr>
        <w:t xml:space="preserve"> of 856 electronic reporting there is a need to </w:t>
      </w:r>
      <w:r>
        <w:rPr>
          <w:rFonts w:asciiTheme="minorHAnsi" w:eastAsia="Times New Roman" w:hAnsiTheme="minorHAnsi" w:cs="David"/>
          <w:b w:val="0"/>
          <w:bCs w:val="0"/>
          <w:color w:val="auto"/>
          <w:sz w:val="24"/>
        </w:rPr>
        <w:t>define a vendor's file</w:t>
      </w:r>
      <w:r w:rsidRPr="00827793">
        <w:rPr>
          <w:rFonts w:asciiTheme="minorHAnsi" w:eastAsia="Times New Roman" w:hAnsiTheme="minorHAnsi" w:cs="David"/>
          <w:b w:val="0"/>
          <w:bCs w:val="0"/>
          <w:color w:val="auto"/>
          <w:sz w:val="24"/>
        </w:rPr>
        <w:t xml:space="preserve"> type</w:t>
      </w:r>
      <w:r>
        <w:rPr>
          <w:rFonts w:asciiTheme="minorHAnsi" w:eastAsia="Times New Roman" w:hAnsiTheme="minorHAnsi" w:cs="David"/>
          <w:b w:val="0"/>
          <w:bCs w:val="0"/>
          <w:color w:val="auto"/>
          <w:sz w:val="24"/>
        </w:rPr>
        <w:t xml:space="preserve"> for tax authority:</w:t>
      </w:r>
      <w:bookmarkEnd w:id="9"/>
    </w:p>
    <w:tbl>
      <w:tblPr>
        <w:bidiVisual/>
        <w:tblW w:w="7463" w:type="dxa"/>
        <w:tblInd w:w="9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989"/>
        <w:gridCol w:w="892"/>
        <w:gridCol w:w="754"/>
        <w:gridCol w:w="1096"/>
        <w:gridCol w:w="897"/>
        <w:gridCol w:w="2835"/>
      </w:tblGrid>
      <w:tr w:rsidR="00827793" w:rsidTr="003A7B7F">
        <w:tc>
          <w:tcPr>
            <w:tcW w:w="989" w:type="dxa"/>
            <w:tcBorders>
              <w:top w:val="single" w:sz="12" w:space="0" w:color="000000"/>
              <w:left w:val="single" w:sz="12" w:space="0" w:color="000000"/>
              <w:bottom w:val="single" w:sz="12" w:space="0" w:color="000000"/>
              <w:right w:val="single" w:sz="6" w:space="0" w:color="000000"/>
            </w:tcBorders>
            <w:shd w:val="clear" w:color="auto" w:fill="auto"/>
            <w:hideMark/>
          </w:tcPr>
          <w:p w:rsidR="00827793" w:rsidRPr="00827793" w:rsidRDefault="00827793" w:rsidP="00827793">
            <w:pPr>
              <w:rPr>
                <w:rFonts w:cs="Narkisim"/>
                <w:sz w:val="16"/>
                <w:szCs w:val="16"/>
                <w:lang w:eastAsia="en-US"/>
              </w:rPr>
            </w:pPr>
            <w:r w:rsidRPr="00827793">
              <w:rPr>
                <w:rFonts w:cs="Narkisim"/>
                <w:sz w:val="16"/>
                <w:szCs w:val="16"/>
                <w:rtl/>
              </w:rPr>
              <w:t xml:space="preserve">   5</w:t>
            </w:r>
          </w:p>
        </w:tc>
        <w:tc>
          <w:tcPr>
            <w:tcW w:w="892" w:type="dxa"/>
            <w:tcBorders>
              <w:top w:val="single" w:sz="12" w:space="0" w:color="000000"/>
              <w:left w:val="single" w:sz="6" w:space="0" w:color="000000"/>
              <w:bottom w:val="single" w:sz="12" w:space="0" w:color="000000"/>
              <w:right w:val="single" w:sz="6" w:space="0" w:color="000000"/>
            </w:tcBorders>
            <w:shd w:val="clear" w:color="auto" w:fill="auto"/>
            <w:hideMark/>
          </w:tcPr>
          <w:p w:rsidR="00827793" w:rsidRPr="00827793" w:rsidRDefault="00827793" w:rsidP="00827793">
            <w:pPr>
              <w:rPr>
                <w:rFonts w:cs="Narkisim"/>
                <w:sz w:val="16"/>
                <w:szCs w:val="16"/>
                <w:rtl/>
              </w:rPr>
            </w:pPr>
            <w:r w:rsidRPr="00827793">
              <w:rPr>
                <w:rFonts w:cs="Narkisim"/>
                <w:sz w:val="16"/>
                <w:szCs w:val="16"/>
                <w:rtl/>
              </w:rPr>
              <w:t>17</w:t>
            </w:r>
          </w:p>
        </w:tc>
        <w:tc>
          <w:tcPr>
            <w:tcW w:w="754" w:type="dxa"/>
            <w:tcBorders>
              <w:top w:val="single" w:sz="12" w:space="0" w:color="000000"/>
              <w:left w:val="single" w:sz="6" w:space="0" w:color="000000"/>
              <w:bottom w:val="single" w:sz="12" w:space="0" w:color="000000"/>
              <w:right w:val="single" w:sz="6" w:space="0" w:color="000000"/>
            </w:tcBorders>
            <w:shd w:val="clear" w:color="auto" w:fill="auto"/>
            <w:hideMark/>
          </w:tcPr>
          <w:p w:rsidR="00827793" w:rsidRPr="00827793" w:rsidRDefault="00827793" w:rsidP="00827793">
            <w:pPr>
              <w:rPr>
                <w:rFonts w:cs="Narkisim"/>
                <w:sz w:val="16"/>
                <w:szCs w:val="16"/>
                <w:rtl/>
              </w:rPr>
            </w:pPr>
            <w:r w:rsidRPr="00827793">
              <w:rPr>
                <w:rFonts w:cs="Narkisim"/>
                <w:sz w:val="16"/>
                <w:szCs w:val="16"/>
                <w:rtl/>
              </w:rPr>
              <w:t xml:space="preserve">   1</w:t>
            </w:r>
          </w:p>
        </w:tc>
        <w:tc>
          <w:tcPr>
            <w:tcW w:w="1096" w:type="dxa"/>
            <w:tcBorders>
              <w:top w:val="single" w:sz="12" w:space="0" w:color="000000"/>
              <w:left w:val="single" w:sz="6" w:space="0" w:color="000000"/>
              <w:bottom w:val="single" w:sz="12" w:space="0" w:color="000000"/>
              <w:right w:val="single" w:sz="6" w:space="0" w:color="000000"/>
            </w:tcBorders>
            <w:shd w:val="clear" w:color="auto" w:fill="auto"/>
            <w:hideMark/>
          </w:tcPr>
          <w:p w:rsidR="00827793" w:rsidRPr="00827793" w:rsidRDefault="00827793" w:rsidP="00827793">
            <w:pPr>
              <w:ind w:left="0"/>
              <w:rPr>
                <w:rFonts w:cs="Narkisim"/>
                <w:sz w:val="16"/>
                <w:szCs w:val="16"/>
                <w:rtl/>
              </w:rPr>
            </w:pPr>
            <w:r w:rsidRPr="00827793">
              <w:rPr>
                <w:rFonts w:cs="Narkisim"/>
                <w:sz w:val="16"/>
                <w:szCs w:val="16"/>
                <w:rtl/>
              </w:rPr>
              <w:t>הסבר על מספר התיק במס הכנסה</w:t>
            </w:r>
          </w:p>
        </w:tc>
        <w:tc>
          <w:tcPr>
            <w:tcW w:w="897" w:type="dxa"/>
            <w:tcBorders>
              <w:top w:val="single" w:sz="12" w:space="0" w:color="000000"/>
              <w:left w:val="single" w:sz="6" w:space="0" w:color="000000"/>
              <w:bottom w:val="single" w:sz="12" w:space="0" w:color="000000"/>
              <w:right w:val="single" w:sz="6" w:space="0" w:color="000000"/>
            </w:tcBorders>
            <w:shd w:val="clear" w:color="auto" w:fill="auto"/>
            <w:hideMark/>
          </w:tcPr>
          <w:p w:rsidR="00827793" w:rsidRPr="00827793" w:rsidRDefault="00827793" w:rsidP="00827793">
            <w:pPr>
              <w:rPr>
                <w:rFonts w:cs="Narkisim"/>
                <w:sz w:val="16"/>
                <w:szCs w:val="16"/>
                <w:rtl/>
              </w:rPr>
            </w:pPr>
            <w:r w:rsidRPr="00827793">
              <w:rPr>
                <w:rFonts w:cs="Narkisim"/>
                <w:sz w:val="16"/>
                <w:szCs w:val="16"/>
                <w:rtl/>
              </w:rPr>
              <w:t>נומרי</w:t>
            </w:r>
          </w:p>
        </w:tc>
        <w:tc>
          <w:tcPr>
            <w:tcW w:w="2835" w:type="dxa"/>
            <w:tcBorders>
              <w:top w:val="single" w:sz="12" w:space="0" w:color="000000"/>
              <w:left w:val="single" w:sz="6" w:space="0" w:color="000000"/>
              <w:bottom w:val="single" w:sz="12" w:space="0" w:color="000000"/>
              <w:right w:val="single" w:sz="12" w:space="0" w:color="000000"/>
            </w:tcBorders>
            <w:shd w:val="clear" w:color="auto" w:fill="auto"/>
            <w:hideMark/>
          </w:tcPr>
          <w:p w:rsidR="00827793" w:rsidRPr="00827793" w:rsidRDefault="00827793" w:rsidP="00827793">
            <w:pPr>
              <w:rPr>
                <w:rFonts w:cs="Narkisim"/>
                <w:sz w:val="16"/>
                <w:szCs w:val="16"/>
                <w:rtl/>
              </w:rPr>
            </w:pPr>
            <w:r w:rsidRPr="00827793">
              <w:rPr>
                <w:rFonts w:cs="Narkisim"/>
                <w:sz w:val="16"/>
                <w:szCs w:val="16"/>
                <w:rtl/>
              </w:rPr>
              <w:t>עצמאי "1", חברה "2", עוסק מורשה "3".</w:t>
            </w:r>
          </w:p>
        </w:tc>
      </w:tr>
    </w:tbl>
    <w:tbl>
      <w:tblPr>
        <w:tblStyle w:val="TableGrid"/>
        <w:tblpPr w:leftFromText="180" w:rightFromText="180" w:vertAnchor="text" w:horzAnchor="margin" w:tblpXSpec="right" w:tblpY="826"/>
        <w:tblW w:w="7572" w:type="dxa"/>
        <w:tblLook w:val="04A0" w:firstRow="1" w:lastRow="0" w:firstColumn="1" w:lastColumn="0" w:noHBand="0" w:noVBand="1"/>
      </w:tblPr>
      <w:tblGrid>
        <w:gridCol w:w="786"/>
        <w:gridCol w:w="1125"/>
        <w:gridCol w:w="1656"/>
        <w:gridCol w:w="4005"/>
      </w:tblGrid>
      <w:tr w:rsidR="003F765B" w:rsidTr="003F765B">
        <w:tc>
          <w:tcPr>
            <w:tcW w:w="786" w:type="dxa"/>
          </w:tcPr>
          <w:p w:rsidR="003F765B" w:rsidRDefault="003F765B" w:rsidP="003F765B">
            <w:pPr>
              <w:bidi w:val="0"/>
              <w:ind w:left="0"/>
              <w:rPr>
                <w:rFonts w:asciiTheme="minorHAnsi" w:hAnsiTheme="minorHAnsi"/>
              </w:rPr>
            </w:pPr>
            <w:r>
              <w:rPr>
                <w:rFonts w:asciiTheme="minorHAnsi" w:hAnsiTheme="minorHAnsi"/>
              </w:rPr>
              <w:t>Type</w:t>
            </w:r>
          </w:p>
        </w:tc>
        <w:tc>
          <w:tcPr>
            <w:tcW w:w="1125" w:type="dxa"/>
          </w:tcPr>
          <w:p w:rsidR="003F765B" w:rsidRDefault="003F765B" w:rsidP="003F765B">
            <w:pPr>
              <w:bidi w:val="0"/>
              <w:ind w:left="0"/>
              <w:rPr>
                <w:rFonts w:asciiTheme="minorHAnsi" w:hAnsiTheme="minorHAnsi"/>
              </w:rPr>
            </w:pPr>
            <w:r>
              <w:rPr>
                <w:rFonts w:asciiTheme="minorHAnsi" w:hAnsiTheme="minorHAnsi"/>
              </w:rPr>
              <w:t>Language</w:t>
            </w:r>
          </w:p>
        </w:tc>
        <w:tc>
          <w:tcPr>
            <w:tcW w:w="1656" w:type="dxa"/>
          </w:tcPr>
          <w:p w:rsidR="003F765B" w:rsidRDefault="003F765B" w:rsidP="003F765B">
            <w:pPr>
              <w:bidi w:val="0"/>
              <w:ind w:left="0"/>
              <w:rPr>
                <w:rFonts w:asciiTheme="minorHAnsi" w:hAnsiTheme="minorHAnsi"/>
              </w:rPr>
            </w:pPr>
            <w:r>
              <w:rPr>
                <w:rFonts w:asciiTheme="minorHAnsi" w:hAnsiTheme="minorHAnsi"/>
              </w:rPr>
              <w:t>Field Name</w:t>
            </w:r>
          </w:p>
        </w:tc>
        <w:tc>
          <w:tcPr>
            <w:tcW w:w="4005" w:type="dxa"/>
          </w:tcPr>
          <w:p w:rsidR="003F765B" w:rsidRDefault="003F765B" w:rsidP="003F765B">
            <w:pPr>
              <w:bidi w:val="0"/>
              <w:ind w:left="0"/>
              <w:rPr>
                <w:rFonts w:asciiTheme="minorHAnsi" w:hAnsiTheme="minorHAnsi"/>
              </w:rPr>
            </w:pPr>
            <w:r>
              <w:rPr>
                <w:rFonts w:asciiTheme="minorHAnsi" w:hAnsiTheme="minorHAnsi"/>
              </w:rPr>
              <w:t>Field Help</w:t>
            </w:r>
          </w:p>
        </w:tc>
      </w:tr>
      <w:tr w:rsidR="003F765B" w:rsidTr="003F765B">
        <w:tc>
          <w:tcPr>
            <w:tcW w:w="786" w:type="dxa"/>
            <w:vMerge w:val="restart"/>
          </w:tcPr>
          <w:p w:rsidR="003F765B" w:rsidRDefault="003F765B" w:rsidP="003F765B">
            <w:pPr>
              <w:bidi w:val="0"/>
              <w:ind w:left="0"/>
              <w:rPr>
                <w:rFonts w:asciiTheme="minorHAnsi" w:hAnsiTheme="minorHAnsi"/>
              </w:rPr>
            </w:pPr>
            <w:proofErr w:type="spellStart"/>
            <w:r>
              <w:rPr>
                <w:rFonts w:asciiTheme="minorHAnsi" w:hAnsiTheme="minorHAnsi"/>
              </w:rPr>
              <w:t>enum</w:t>
            </w:r>
            <w:proofErr w:type="spellEnd"/>
          </w:p>
        </w:tc>
        <w:tc>
          <w:tcPr>
            <w:tcW w:w="1125" w:type="dxa"/>
          </w:tcPr>
          <w:p w:rsidR="003F765B" w:rsidRDefault="003F765B" w:rsidP="003F765B">
            <w:pPr>
              <w:bidi w:val="0"/>
              <w:ind w:left="0"/>
              <w:rPr>
                <w:rFonts w:asciiTheme="minorHAnsi" w:hAnsiTheme="minorHAnsi"/>
              </w:rPr>
            </w:pPr>
            <w:proofErr w:type="spellStart"/>
            <w:r>
              <w:rPr>
                <w:rFonts w:asciiTheme="minorHAnsi" w:hAnsiTheme="minorHAnsi"/>
              </w:rPr>
              <w:t>En</w:t>
            </w:r>
            <w:proofErr w:type="spellEnd"/>
            <w:r>
              <w:rPr>
                <w:rFonts w:asciiTheme="minorHAnsi" w:hAnsiTheme="minorHAnsi"/>
              </w:rPr>
              <w:t>-us</w:t>
            </w:r>
          </w:p>
        </w:tc>
        <w:tc>
          <w:tcPr>
            <w:tcW w:w="1656" w:type="dxa"/>
          </w:tcPr>
          <w:p w:rsidR="003F765B" w:rsidRDefault="003F765B" w:rsidP="003F765B">
            <w:pPr>
              <w:bidi w:val="0"/>
              <w:ind w:left="0"/>
              <w:rPr>
                <w:rFonts w:asciiTheme="minorHAnsi" w:hAnsiTheme="minorHAnsi"/>
              </w:rPr>
            </w:pPr>
            <w:r>
              <w:rPr>
                <w:rFonts w:asciiTheme="minorHAnsi" w:hAnsiTheme="minorHAnsi"/>
              </w:rPr>
              <w:t>File type for tax authority</w:t>
            </w:r>
          </w:p>
        </w:tc>
        <w:tc>
          <w:tcPr>
            <w:tcW w:w="4005" w:type="dxa"/>
          </w:tcPr>
          <w:p w:rsidR="003F765B" w:rsidRDefault="003F765B" w:rsidP="003F765B">
            <w:pPr>
              <w:bidi w:val="0"/>
              <w:ind w:left="0"/>
              <w:rPr>
                <w:rFonts w:asciiTheme="minorHAnsi" w:hAnsiTheme="minorHAnsi"/>
              </w:rPr>
            </w:pPr>
            <w:r>
              <w:rPr>
                <w:rFonts w:asciiTheme="minorHAnsi" w:hAnsiTheme="minorHAnsi"/>
              </w:rPr>
              <w:t>File</w:t>
            </w:r>
            <w:r w:rsidRPr="004865EC">
              <w:rPr>
                <w:rFonts w:asciiTheme="minorHAnsi" w:hAnsiTheme="minorHAnsi"/>
              </w:rPr>
              <w:t xml:space="preserve"> type for tax authority used for report 856</w:t>
            </w:r>
          </w:p>
        </w:tc>
      </w:tr>
      <w:tr w:rsidR="003F765B" w:rsidTr="003F765B">
        <w:tc>
          <w:tcPr>
            <w:tcW w:w="786" w:type="dxa"/>
            <w:vMerge/>
          </w:tcPr>
          <w:p w:rsidR="003F765B" w:rsidRDefault="003F765B" w:rsidP="003F765B">
            <w:pPr>
              <w:bidi w:val="0"/>
              <w:ind w:left="0"/>
              <w:rPr>
                <w:rFonts w:asciiTheme="minorHAnsi" w:hAnsiTheme="minorHAnsi"/>
              </w:rPr>
            </w:pPr>
          </w:p>
        </w:tc>
        <w:tc>
          <w:tcPr>
            <w:tcW w:w="1125" w:type="dxa"/>
          </w:tcPr>
          <w:p w:rsidR="003F765B" w:rsidRPr="00261BF0" w:rsidRDefault="003F765B" w:rsidP="003F765B">
            <w:pPr>
              <w:bidi w:val="0"/>
              <w:ind w:left="0"/>
              <w:rPr>
                <w:rFonts w:asciiTheme="minorHAnsi" w:hAnsiTheme="minorHAnsi"/>
              </w:rPr>
            </w:pPr>
            <w:r w:rsidRPr="00261BF0">
              <w:rPr>
                <w:rFonts w:asciiTheme="minorHAnsi" w:hAnsiTheme="minorHAnsi"/>
              </w:rPr>
              <w:t>He-</w:t>
            </w:r>
            <w:proofErr w:type="spellStart"/>
            <w:r w:rsidRPr="00261BF0">
              <w:rPr>
                <w:rFonts w:asciiTheme="minorHAnsi" w:hAnsiTheme="minorHAnsi"/>
              </w:rPr>
              <w:t>il</w:t>
            </w:r>
            <w:proofErr w:type="spellEnd"/>
          </w:p>
        </w:tc>
        <w:tc>
          <w:tcPr>
            <w:tcW w:w="1656" w:type="dxa"/>
          </w:tcPr>
          <w:p w:rsidR="003F765B" w:rsidRPr="00261BF0" w:rsidRDefault="003F765B" w:rsidP="003F765B">
            <w:pPr>
              <w:bidi w:val="0"/>
              <w:ind w:left="0"/>
              <w:rPr>
                <w:rFonts w:asciiTheme="minorHAnsi" w:hAnsiTheme="minorHAnsi"/>
                <w:rtl/>
              </w:rPr>
            </w:pPr>
            <w:r>
              <w:rPr>
                <w:rFonts w:asciiTheme="minorHAnsi" w:hAnsiTheme="minorHAnsi" w:hint="cs"/>
                <w:rtl/>
              </w:rPr>
              <w:t>סוג תיק</w:t>
            </w:r>
            <w:r w:rsidRPr="004865EC">
              <w:rPr>
                <w:rFonts w:asciiTheme="minorHAnsi" w:hAnsiTheme="minorHAnsi"/>
                <w:rtl/>
              </w:rPr>
              <w:t xml:space="preserve"> למס הכנסה</w:t>
            </w:r>
          </w:p>
        </w:tc>
        <w:tc>
          <w:tcPr>
            <w:tcW w:w="4005" w:type="dxa"/>
          </w:tcPr>
          <w:p w:rsidR="003F765B" w:rsidRPr="00261BF0" w:rsidRDefault="003F765B" w:rsidP="003F765B">
            <w:pPr>
              <w:bidi w:val="0"/>
              <w:ind w:left="0"/>
              <w:rPr>
                <w:rFonts w:asciiTheme="minorHAnsi" w:hAnsiTheme="minorHAnsi"/>
                <w:rtl/>
              </w:rPr>
            </w:pPr>
            <w:r>
              <w:rPr>
                <w:rFonts w:asciiTheme="minorHAnsi" w:hAnsiTheme="minorHAnsi" w:hint="cs"/>
                <w:rtl/>
              </w:rPr>
              <w:t>סוג תיק</w:t>
            </w:r>
            <w:r w:rsidRPr="004865EC">
              <w:rPr>
                <w:rFonts w:asciiTheme="minorHAnsi" w:hAnsiTheme="minorHAnsi"/>
                <w:rtl/>
              </w:rPr>
              <w:t xml:space="preserve"> למס הכנסה עבור דו"ח 856</w:t>
            </w:r>
          </w:p>
        </w:tc>
      </w:tr>
    </w:tbl>
    <w:p w:rsidR="009B16FA" w:rsidRPr="00E602DB" w:rsidRDefault="009B16FA" w:rsidP="009B16FA">
      <w:pPr>
        <w:bidi w:val="0"/>
        <w:ind w:left="1440"/>
        <w:jc w:val="left"/>
        <w:rPr>
          <w:rFonts w:asciiTheme="minorHAnsi" w:hAnsiTheme="minorHAnsi"/>
          <w:sz w:val="24"/>
        </w:rPr>
      </w:pPr>
      <w:r>
        <w:rPr>
          <w:rFonts w:asciiTheme="minorHAnsi" w:hAnsiTheme="minorHAnsi"/>
          <w:sz w:val="24"/>
        </w:rPr>
        <w:t xml:space="preserve">A new field will be added to the Vendors Table and form. </w:t>
      </w:r>
      <w:r w:rsidRPr="00E602DB">
        <w:rPr>
          <w:rFonts w:asciiTheme="minorHAnsi" w:hAnsiTheme="minorHAnsi"/>
          <w:sz w:val="24"/>
        </w:rPr>
        <w:t>The field will be placed on Invoice and delivery tab, Withholding tax group</w:t>
      </w:r>
      <w:r>
        <w:rPr>
          <w:rFonts w:asciiTheme="minorHAnsi" w:hAnsiTheme="minorHAnsi"/>
          <w:sz w:val="24"/>
        </w:rPr>
        <w:t>.</w:t>
      </w:r>
    </w:p>
    <w:p w:rsidR="003F765B" w:rsidRDefault="009B16FA" w:rsidP="003F765B">
      <w:pPr>
        <w:bidi w:val="0"/>
        <w:ind w:left="1440"/>
        <w:jc w:val="left"/>
        <w:rPr>
          <w:rFonts w:asciiTheme="minorHAnsi" w:hAnsiTheme="minorHAnsi"/>
          <w:sz w:val="24"/>
        </w:rPr>
      </w:pPr>
      <w:r>
        <w:rPr>
          <w:rFonts w:asciiTheme="minorHAnsi" w:hAnsiTheme="minorHAnsi"/>
          <w:sz w:val="24"/>
        </w:rPr>
        <w:t>Field Values:</w:t>
      </w:r>
    </w:p>
    <w:tbl>
      <w:tblPr>
        <w:tblStyle w:val="TableGrid"/>
        <w:tblW w:w="4934" w:type="dxa"/>
        <w:tblInd w:w="1481" w:type="dxa"/>
        <w:tblLook w:val="04A0" w:firstRow="1" w:lastRow="0" w:firstColumn="1" w:lastColumn="0" w:noHBand="0" w:noVBand="1"/>
      </w:tblPr>
      <w:tblGrid>
        <w:gridCol w:w="2244"/>
        <w:gridCol w:w="1073"/>
        <w:gridCol w:w="1617"/>
      </w:tblGrid>
      <w:tr w:rsidR="00584DDD" w:rsidTr="000C4F99">
        <w:tc>
          <w:tcPr>
            <w:tcW w:w="2244" w:type="dxa"/>
          </w:tcPr>
          <w:p w:rsidR="00584DDD" w:rsidRDefault="00584DDD" w:rsidP="000C4F99">
            <w:pPr>
              <w:bidi w:val="0"/>
              <w:ind w:left="0"/>
              <w:rPr>
                <w:rFonts w:asciiTheme="minorHAnsi" w:hAnsiTheme="minorHAnsi"/>
              </w:rPr>
            </w:pPr>
            <w:r>
              <w:rPr>
                <w:rFonts w:asciiTheme="minorHAnsi" w:hAnsiTheme="minorHAnsi"/>
              </w:rPr>
              <w:t>Value</w:t>
            </w:r>
          </w:p>
        </w:tc>
        <w:tc>
          <w:tcPr>
            <w:tcW w:w="1073" w:type="dxa"/>
          </w:tcPr>
          <w:p w:rsidR="00584DDD" w:rsidRDefault="00584DDD" w:rsidP="000C4F99">
            <w:pPr>
              <w:bidi w:val="0"/>
              <w:ind w:left="0"/>
              <w:rPr>
                <w:rFonts w:asciiTheme="minorHAnsi" w:hAnsiTheme="minorHAnsi"/>
              </w:rPr>
            </w:pPr>
            <w:r>
              <w:rPr>
                <w:rFonts w:asciiTheme="minorHAnsi" w:hAnsiTheme="minorHAnsi"/>
              </w:rPr>
              <w:t>Language</w:t>
            </w:r>
          </w:p>
        </w:tc>
        <w:tc>
          <w:tcPr>
            <w:tcW w:w="1617" w:type="dxa"/>
          </w:tcPr>
          <w:p w:rsidR="00584DDD" w:rsidRDefault="00584DDD" w:rsidP="000C4F99">
            <w:pPr>
              <w:bidi w:val="0"/>
              <w:ind w:left="0"/>
              <w:rPr>
                <w:rFonts w:asciiTheme="minorHAnsi" w:hAnsiTheme="minorHAnsi"/>
              </w:rPr>
            </w:pPr>
            <w:r>
              <w:rPr>
                <w:rFonts w:asciiTheme="minorHAnsi" w:hAnsiTheme="minorHAnsi"/>
              </w:rPr>
              <w:t>text</w:t>
            </w:r>
          </w:p>
        </w:tc>
      </w:tr>
      <w:tr w:rsidR="00584DDD" w:rsidTr="000C4F99">
        <w:tc>
          <w:tcPr>
            <w:tcW w:w="2244" w:type="dxa"/>
            <w:vMerge w:val="restart"/>
          </w:tcPr>
          <w:p w:rsidR="00584DDD" w:rsidRPr="00C067A1" w:rsidRDefault="00584DDD" w:rsidP="000C4F99">
            <w:pPr>
              <w:bidi w:val="0"/>
              <w:ind w:left="27"/>
              <w:rPr>
                <w:rFonts w:asciiTheme="minorHAnsi" w:hAnsiTheme="minorHAnsi"/>
              </w:rPr>
            </w:pPr>
            <w:r w:rsidRPr="00C067A1">
              <w:rPr>
                <w:rFonts w:asciiTheme="minorHAnsi" w:hAnsiTheme="minorHAnsi"/>
              </w:rPr>
              <w:t>Blank</w:t>
            </w:r>
          </w:p>
          <w:p w:rsidR="00584DDD" w:rsidRDefault="00584DDD" w:rsidP="000C4F99">
            <w:pPr>
              <w:bidi w:val="0"/>
              <w:ind w:left="0"/>
              <w:rPr>
                <w:rFonts w:asciiTheme="minorHAnsi" w:hAnsiTheme="minorHAnsi"/>
              </w:rPr>
            </w:pPr>
          </w:p>
        </w:tc>
        <w:tc>
          <w:tcPr>
            <w:tcW w:w="1073" w:type="dxa"/>
          </w:tcPr>
          <w:p w:rsidR="00584DDD" w:rsidRDefault="00584DDD" w:rsidP="000C4F99">
            <w:pPr>
              <w:bidi w:val="0"/>
              <w:ind w:left="0"/>
              <w:rPr>
                <w:rFonts w:asciiTheme="minorHAnsi" w:hAnsiTheme="minorHAnsi"/>
              </w:rPr>
            </w:pPr>
            <w:proofErr w:type="spellStart"/>
            <w:r>
              <w:rPr>
                <w:rFonts w:asciiTheme="minorHAnsi" w:hAnsiTheme="minorHAnsi"/>
              </w:rPr>
              <w:t>En</w:t>
            </w:r>
            <w:proofErr w:type="spellEnd"/>
            <w:r>
              <w:rPr>
                <w:rFonts w:asciiTheme="minorHAnsi" w:hAnsiTheme="minorHAnsi"/>
              </w:rPr>
              <w:t>-us</w:t>
            </w:r>
          </w:p>
        </w:tc>
        <w:tc>
          <w:tcPr>
            <w:tcW w:w="1617" w:type="dxa"/>
          </w:tcPr>
          <w:p w:rsidR="00584DDD" w:rsidRDefault="00584DDD" w:rsidP="000C4F99">
            <w:pPr>
              <w:bidi w:val="0"/>
              <w:ind w:left="0"/>
              <w:rPr>
                <w:rFonts w:asciiTheme="minorHAnsi" w:hAnsiTheme="minorHAnsi"/>
              </w:rPr>
            </w:pPr>
            <w:r>
              <w:rPr>
                <w:rFonts w:asciiTheme="minorHAnsi" w:hAnsiTheme="minorHAnsi"/>
              </w:rPr>
              <w:t>Empty</w:t>
            </w:r>
          </w:p>
        </w:tc>
      </w:tr>
      <w:tr w:rsidR="00584DDD" w:rsidTr="000C4F99">
        <w:tc>
          <w:tcPr>
            <w:tcW w:w="2244" w:type="dxa"/>
            <w:vMerge/>
          </w:tcPr>
          <w:p w:rsidR="00584DDD" w:rsidRDefault="00584DDD" w:rsidP="000C4F99">
            <w:pPr>
              <w:bidi w:val="0"/>
              <w:ind w:left="0"/>
              <w:rPr>
                <w:rFonts w:asciiTheme="minorHAnsi" w:hAnsiTheme="minorHAnsi"/>
              </w:rPr>
            </w:pPr>
          </w:p>
        </w:tc>
        <w:tc>
          <w:tcPr>
            <w:tcW w:w="1073" w:type="dxa"/>
          </w:tcPr>
          <w:p w:rsidR="00584DDD" w:rsidRPr="00261BF0" w:rsidRDefault="00584DDD" w:rsidP="000C4F99">
            <w:pPr>
              <w:bidi w:val="0"/>
              <w:ind w:left="0"/>
              <w:rPr>
                <w:rFonts w:asciiTheme="minorHAnsi" w:hAnsiTheme="minorHAnsi"/>
              </w:rPr>
            </w:pPr>
            <w:r w:rsidRPr="00261BF0">
              <w:rPr>
                <w:rFonts w:asciiTheme="minorHAnsi" w:hAnsiTheme="minorHAnsi"/>
              </w:rPr>
              <w:t>He-</w:t>
            </w:r>
            <w:proofErr w:type="spellStart"/>
            <w:r w:rsidRPr="00261BF0">
              <w:rPr>
                <w:rFonts w:asciiTheme="minorHAnsi" w:hAnsiTheme="minorHAnsi"/>
              </w:rPr>
              <w:t>il</w:t>
            </w:r>
            <w:proofErr w:type="spellEnd"/>
          </w:p>
        </w:tc>
        <w:tc>
          <w:tcPr>
            <w:tcW w:w="1617" w:type="dxa"/>
          </w:tcPr>
          <w:p w:rsidR="00584DDD" w:rsidRPr="00261BF0" w:rsidRDefault="00584DDD" w:rsidP="000C4F99">
            <w:pPr>
              <w:bidi w:val="0"/>
              <w:ind w:left="0"/>
              <w:rPr>
                <w:rFonts w:asciiTheme="minorHAnsi" w:hAnsiTheme="minorHAnsi"/>
              </w:rPr>
            </w:pPr>
            <w:r>
              <w:rPr>
                <w:rFonts w:asciiTheme="minorHAnsi" w:hAnsiTheme="minorHAnsi" w:hint="cs"/>
                <w:rtl/>
              </w:rPr>
              <w:t>ריק</w:t>
            </w:r>
          </w:p>
        </w:tc>
      </w:tr>
      <w:tr w:rsidR="00584DDD" w:rsidTr="000C4F99">
        <w:tc>
          <w:tcPr>
            <w:tcW w:w="2244" w:type="dxa"/>
            <w:vMerge w:val="restart"/>
          </w:tcPr>
          <w:p w:rsidR="00584DDD" w:rsidRPr="00C067A1" w:rsidRDefault="00584DDD" w:rsidP="000C4F99">
            <w:pPr>
              <w:bidi w:val="0"/>
              <w:ind w:left="27"/>
              <w:rPr>
                <w:rFonts w:asciiTheme="minorHAnsi" w:hAnsiTheme="minorHAnsi"/>
              </w:rPr>
            </w:pPr>
            <w:r>
              <w:rPr>
                <w:rFonts w:asciiTheme="minorHAnsi" w:hAnsiTheme="minorHAnsi"/>
              </w:rPr>
              <w:t>Independent</w:t>
            </w:r>
          </w:p>
          <w:p w:rsidR="00584DDD" w:rsidRDefault="00584DDD" w:rsidP="000C4F99">
            <w:pPr>
              <w:bidi w:val="0"/>
              <w:ind w:left="0"/>
              <w:rPr>
                <w:rFonts w:asciiTheme="minorHAnsi" w:hAnsiTheme="minorHAnsi"/>
              </w:rPr>
            </w:pPr>
          </w:p>
        </w:tc>
        <w:tc>
          <w:tcPr>
            <w:tcW w:w="1073" w:type="dxa"/>
          </w:tcPr>
          <w:p w:rsidR="00584DDD" w:rsidRDefault="00584DDD" w:rsidP="000C4F99">
            <w:pPr>
              <w:bidi w:val="0"/>
              <w:ind w:left="0"/>
              <w:rPr>
                <w:rFonts w:asciiTheme="minorHAnsi" w:hAnsiTheme="minorHAnsi"/>
              </w:rPr>
            </w:pPr>
            <w:proofErr w:type="spellStart"/>
            <w:r>
              <w:rPr>
                <w:rFonts w:asciiTheme="minorHAnsi" w:hAnsiTheme="minorHAnsi"/>
              </w:rPr>
              <w:t>En</w:t>
            </w:r>
            <w:proofErr w:type="spellEnd"/>
            <w:r>
              <w:rPr>
                <w:rFonts w:asciiTheme="minorHAnsi" w:hAnsiTheme="minorHAnsi"/>
              </w:rPr>
              <w:t>-us</w:t>
            </w:r>
          </w:p>
        </w:tc>
        <w:tc>
          <w:tcPr>
            <w:tcW w:w="1617" w:type="dxa"/>
          </w:tcPr>
          <w:p w:rsidR="00584DDD" w:rsidRDefault="00584DDD" w:rsidP="000C4F99">
            <w:pPr>
              <w:bidi w:val="0"/>
              <w:ind w:left="0"/>
              <w:rPr>
                <w:rFonts w:asciiTheme="minorHAnsi" w:hAnsiTheme="minorHAnsi"/>
              </w:rPr>
            </w:pPr>
            <w:r>
              <w:rPr>
                <w:rFonts w:asciiTheme="minorHAnsi" w:hAnsiTheme="minorHAnsi"/>
              </w:rPr>
              <w:t>Independent</w:t>
            </w:r>
          </w:p>
        </w:tc>
      </w:tr>
      <w:tr w:rsidR="00584DDD" w:rsidTr="000C4F99">
        <w:tc>
          <w:tcPr>
            <w:tcW w:w="2244" w:type="dxa"/>
            <w:vMerge/>
          </w:tcPr>
          <w:p w:rsidR="00584DDD" w:rsidRDefault="00584DDD" w:rsidP="000C4F99">
            <w:pPr>
              <w:bidi w:val="0"/>
              <w:ind w:left="0"/>
              <w:rPr>
                <w:rFonts w:asciiTheme="minorHAnsi" w:hAnsiTheme="minorHAnsi"/>
              </w:rPr>
            </w:pPr>
          </w:p>
        </w:tc>
        <w:tc>
          <w:tcPr>
            <w:tcW w:w="1073" w:type="dxa"/>
          </w:tcPr>
          <w:p w:rsidR="00584DDD" w:rsidRPr="00261BF0" w:rsidRDefault="00584DDD" w:rsidP="000C4F99">
            <w:pPr>
              <w:bidi w:val="0"/>
              <w:ind w:left="0"/>
              <w:rPr>
                <w:rFonts w:asciiTheme="minorHAnsi" w:hAnsiTheme="minorHAnsi"/>
              </w:rPr>
            </w:pPr>
            <w:r w:rsidRPr="00261BF0">
              <w:rPr>
                <w:rFonts w:asciiTheme="minorHAnsi" w:hAnsiTheme="minorHAnsi"/>
              </w:rPr>
              <w:t>He-</w:t>
            </w:r>
            <w:proofErr w:type="spellStart"/>
            <w:r w:rsidRPr="00261BF0">
              <w:rPr>
                <w:rFonts w:asciiTheme="minorHAnsi" w:hAnsiTheme="minorHAnsi"/>
              </w:rPr>
              <w:t>il</w:t>
            </w:r>
            <w:proofErr w:type="spellEnd"/>
          </w:p>
        </w:tc>
        <w:tc>
          <w:tcPr>
            <w:tcW w:w="1617" w:type="dxa"/>
          </w:tcPr>
          <w:p w:rsidR="00584DDD" w:rsidRPr="00261BF0" w:rsidRDefault="00584DDD" w:rsidP="000C4F99">
            <w:pPr>
              <w:bidi w:val="0"/>
              <w:ind w:left="0"/>
              <w:rPr>
                <w:rFonts w:asciiTheme="minorHAnsi" w:hAnsiTheme="minorHAnsi"/>
                <w:rtl/>
              </w:rPr>
            </w:pPr>
            <w:r>
              <w:rPr>
                <w:rFonts w:asciiTheme="minorHAnsi" w:hAnsiTheme="minorHAnsi" w:hint="cs"/>
                <w:rtl/>
              </w:rPr>
              <w:t>עצמאי</w:t>
            </w:r>
          </w:p>
        </w:tc>
      </w:tr>
      <w:tr w:rsidR="00584DDD" w:rsidTr="000C4F99">
        <w:tc>
          <w:tcPr>
            <w:tcW w:w="2244" w:type="dxa"/>
            <w:vMerge w:val="restart"/>
          </w:tcPr>
          <w:p w:rsidR="00584DDD" w:rsidRDefault="00584DDD" w:rsidP="000C4F99">
            <w:pPr>
              <w:bidi w:val="0"/>
              <w:ind w:left="0"/>
              <w:rPr>
                <w:rFonts w:asciiTheme="minorHAnsi" w:hAnsiTheme="minorHAnsi"/>
              </w:rPr>
            </w:pPr>
            <w:r>
              <w:rPr>
                <w:rFonts w:asciiTheme="minorHAnsi" w:hAnsiTheme="minorHAnsi"/>
              </w:rPr>
              <w:t>Company</w:t>
            </w:r>
          </w:p>
        </w:tc>
        <w:tc>
          <w:tcPr>
            <w:tcW w:w="1073" w:type="dxa"/>
          </w:tcPr>
          <w:p w:rsidR="00584DDD" w:rsidRDefault="00584DDD" w:rsidP="000C4F99">
            <w:pPr>
              <w:bidi w:val="0"/>
              <w:ind w:left="0"/>
              <w:rPr>
                <w:rFonts w:asciiTheme="minorHAnsi" w:hAnsiTheme="minorHAnsi"/>
              </w:rPr>
            </w:pPr>
            <w:proofErr w:type="spellStart"/>
            <w:r>
              <w:rPr>
                <w:rFonts w:asciiTheme="minorHAnsi" w:hAnsiTheme="minorHAnsi"/>
              </w:rPr>
              <w:t>En</w:t>
            </w:r>
            <w:proofErr w:type="spellEnd"/>
            <w:r>
              <w:rPr>
                <w:rFonts w:asciiTheme="minorHAnsi" w:hAnsiTheme="minorHAnsi"/>
              </w:rPr>
              <w:t>-us</w:t>
            </w:r>
          </w:p>
        </w:tc>
        <w:tc>
          <w:tcPr>
            <w:tcW w:w="1617" w:type="dxa"/>
          </w:tcPr>
          <w:p w:rsidR="00584DDD" w:rsidRPr="00C067A1" w:rsidRDefault="00584DDD" w:rsidP="000C4F99">
            <w:pPr>
              <w:bidi w:val="0"/>
              <w:ind w:left="0"/>
              <w:rPr>
                <w:rFonts w:asciiTheme="minorHAnsi" w:hAnsiTheme="minorHAnsi"/>
                <w:rtl/>
              </w:rPr>
            </w:pPr>
            <w:r>
              <w:rPr>
                <w:rFonts w:asciiTheme="minorHAnsi" w:hAnsiTheme="minorHAnsi"/>
              </w:rPr>
              <w:t>Company</w:t>
            </w:r>
          </w:p>
        </w:tc>
      </w:tr>
      <w:tr w:rsidR="00584DDD" w:rsidTr="000C4F99">
        <w:tc>
          <w:tcPr>
            <w:tcW w:w="2244" w:type="dxa"/>
            <w:vMerge/>
          </w:tcPr>
          <w:p w:rsidR="00584DDD" w:rsidRDefault="00584DDD" w:rsidP="000C4F99">
            <w:pPr>
              <w:bidi w:val="0"/>
              <w:ind w:left="0"/>
              <w:rPr>
                <w:rFonts w:asciiTheme="minorHAnsi" w:hAnsiTheme="minorHAnsi"/>
              </w:rPr>
            </w:pPr>
          </w:p>
        </w:tc>
        <w:tc>
          <w:tcPr>
            <w:tcW w:w="1073" w:type="dxa"/>
          </w:tcPr>
          <w:p w:rsidR="00584DDD" w:rsidRPr="00261BF0" w:rsidRDefault="00584DDD" w:rsidP="000C4F99">
            <w:pPr>
              <w:bidi w:val="0"/>
              <w:ind w:left="0"/>
              <w:rPr>
                <w:rFonts w:asciiTheme="minorHAnsi" w:hAnsiTheme="minorHAnsi"/>
              </w:rPr>
            </w:pPr>
            <w:r w:rsidRPr="00261BF0">
              <w:rPr>
                <w:rFonts w:asciiTheme="minorHAnsi" w:hAnsiTheme="minorHAnsi"/>
              </w:rPr>
              <w:t>He-</w:t>
            </w:r>
            <w:proofErr w:type="spellStart"/>
            <w:r w:rsidRPr="00261BF0">
              <w:rPr>
                <w:rFonts w:asciiTheme="minorHAnsi" w:hAnsiTheme="minorHAnsi"/>
              </w:rPr>
              <w:t>il</w:t>
            </w:r>
            <w:proofErr w:type="spellEnd"/>
          </w:p>
        </w:tc>
        <w:tc>
          <w:tcPr>
            <w:tcW w:w="1617" w:type="dxa"/>
          </w:tcPr>
          <w:p w:rsidR="00584DDD" w:rsidRDefault="00584DDD" w:rsidP="000C4F99">
            <w:pPr>
              <w:bidi w:val="0"/>
              <w:ind w:left="0"/>
              <w:rPr>
                <w:rFonts w:asciiTheme="minorHAnsi" w:hAnsiTheme="minorHAnsi"/>
                <w:rtl/>
              </w:rPr>
            </w:pPr>
            <w:r>
              <w:rPr>
                <w:rFonts w:asciiTheme="minorHAnsi" w:hAnsiTheme="minorHAnsi" w:hint="cs"/>
                <w:rtl/>
              </w:rPr>
              <w:t>חברה</w:t>
            </w:r>
          </w:p>
        </w:tc>
      </w:tr>
      <w:tr w:rsidR="00584DDD" w:rsidTr="000C4F99">
        <w:tc>
          <w:tcPr>
            <w:tcW w:w="2244" w:type="dxa"/>
            <w:vMerge w:val="restart"/>
          </w:tcPr>
          <w:p w:rsidR="00584DDD" w:rsidRDefault="00584DDD" w:rsidP="000C4F99">
            <w:pPr>
              <w:bidi w:val="0"/>
              <w:ind w:left="0"/>
              <w:rPr>
                <w:rFonts w:asciiTheme="minorHAnsi" w:hAnsiTheme="minorHAnsi"/>
              </w:rPr>
            </w:pPr>
            <w:r>
              <w:rPr>
                <w:rFonts w:asciiTheme="minorHAnsi" w:hAnsiTheme="minorHAnsi"/>
              </w:rPr>
              <w:t>Licensed Dealer</w:t>
            </w:r>
          </w:p>
        </w:tc>
        <w:tc>
          <w:tcPr>
            <w:tcW w:w="1073" w:type="dxa"/>
          </w:tcPr>
          <w:p w:rsidR="00584DDD" w:rsidRDefault="00584DDD" w:rsidP="000C4F99">
            <w:pPr>
              <w:bidi w:val="0"/>
              <w:ind w:left="0"/>
              <w:rPr>
                <w:rFonts w:asciiTheme="minorHAnsi" w:hAnsiTheme="minorHAnsi"/>
              </w:rPr>
            </w:pPr>
            <w:proofErr w:type="spellStart"/>
            <w:r>
              <w:rPr>
                <w:rFonts w:asciiTheme="minorHAnsi" w:hAnsiTheme="minorHAnsi"/>
              </w:rPr>
              <w:t>En</w:t>
            </w:r>
            <w:proofErr w:type="spellEnd"/>
            <w:r>
              <w:rPr>
                <w:rFonts w:asciiTheme="minorHAnsi" w:hAnsiTheme="minorHAnsi"/>
              </w:rPr>
              <w:t>-us</w:t>
            </w:r>
          </w:p>
        </w:tc>
        <w:tc>
          <w:tcPr>
            <w:tcW w:w="1617" w:type="dxa"/>
          </w:tcPr>
          <w:p w:rsidR="00584DDD" w:rsidRDefault="00584DDD" w:rsidP="000C4F99">
            <w:pPr>
              <w:bidi w:val="0"/>
              <w:ind w:left="0"/>
              <w:rPr>
                <w:rFonts w:asciiTheme="minorHAnsi" w:hAnsiTheme="minorHAnsi"/>
                <w:rtl/>
              </w:rPr>
            </w:pPr>
            <w:r>
              <w:rPr>
                <w:rFonts w:asciiTheme="minorHAnsi" w:hAnsiTheme="minorHAnsi"/>
              </w:rPr>
              <w:t>Licensed Dealer</w:t>
            </w:r>
          </w:p>
        </w:tc>
      </w:tr>
      <w:tr w:rsidR="00584DDD" w:rsidTr="000C4F99">
        <w:tc>
          <w:tcPr>
            <w:tcW w:w="2244" w:type="dxa"/>
            <w:vMerge/>
          </w:tcPr>
          <w:p w:rsidR="00584DDD" w:rsidRDefault="00584DDD" w:rsidP="000C4F99">
            <w:pPr>
              <w:bidi w:val="0"/>
              <w:ind w:left="0"/>
              <w:rPr>
                <w:rFonts w:asciiTheme="minorHAnsi" w:hAnsiTheme="minorHAnsi"/>
              </w:rPr>
            </w:pPr>
          </w:p>
        </w:tc>
        <w:tc>
          <w:tcPr>
            <w:tcW w:w="1073" w:type="dxa"/>
          </w:tcPr>
          <w:p w:rsidR="00584DDD" w:rsidRPr="00261BF0" w:rsidRDefault="00584DDD" w:rsidP="000C4F99">
            <w:pPr>
              <w:bidi w:val="0"/>
              <w:ind w:left="0"/>
              <w:rPr>
                <w:rFonts w:asciiTheme="minorHAnsi" w:hAnsiTheme="minorHAnsi"/>
              </w:rPr>
            </w:pPr>
            <w:r w:rsidRPr="00261BF0">
              <w:rPr>
                <w:rFonts w:asciiTheme="minorHAnsi" w:hAnsiTheme="minorHAnsi"/>
              </w:rPr>
              <w:t>He-</w:t>
            </w:r>
            <w:proofErr w:type="spellStart"/>
            <w:r w:rsidRPr="00261BF0">
              <w:rPr>
                <w:rFonts w:asciiTheme="minorHAnsi" w:hAnsiTheme="minorHAnsi"/>
              </w:rPr>
              <w:t>il</w:t>
            </w:r>
            <w:proofErr w:type="spellEnd"/>
          </w:p>
        </w:tc>
        <w:tc>
          <w:tcPr>
            <w:tcW w:w="1617" w:type="dxa"/>
          </w:tcPr>
          <w:p w:rsidR="00584DDD" w:rsidRDefault="00584DDD" w:rsidP="000C4F99">
            <w:pPr>
              <w:bidi w:val="0"/>
              <w:ind w:left="0"/>
              <w:rPr>
                <w:rFonts w:asciiTheme="minorHAnsi" w:hAnsiTheme="minorHAnsi"/>
              </w:rPr>
            </w:pPr>
            <w:r>
              <w:rPr>
                <w:rFonts w:asciiTheme="minorHAnsi" w:hAnsiTheme="minorHAnsi" w:hint="cs"/>
                <w:rtl/>
              </w:rPr>
              <w:t>עוסק מורשה</w:t>
            </w:r>
          </w:p>
        </w:tc>
      </w:tr>
    </w:tbl>
    <w:p w:rsidR="00796BC9" w:rsidRPr="00796BC9" w:rsidRDefault="00796BC9" w:rsidP="00796BC9">
      <w:pPr>
        <w:bidi w:val="0"/>
        <w:rPr>
          <w:lang w:eastAsia="en-US"/>
        </w:rPr>
      </w:pPr>
    </w:p>
    <w:p w:rsidR="009202F3" w:rsidRDefault="009202F3" w:rsidP="009202F3">
      <w:pPr>
        <w:pStyle w:val="Heading2"/>
        <w:bidi w:val="0"/>
        <w:rPr>
          <w:rFonts w:asciiTheme="minorHAnsi" w:hAnsiTheme="minorHAnsi"/>
        </w:rPr>
      </w:pPr>
      <w:bookmarkStart w:id="10" w:name="_Toc510088816"/>
      <w:r>
        <w:rPr>
          <w:rFonts w:asciiTheme="minorHAnsi" w:hAnsiTheme="minorHAnsi"/>
        </w:rPr>
        <w:t>Tax Authority Units</w:t>
      </w:r>
      <w:bookmarkEnd w:id="10"/>
    </w:p>
    <w:p w:rsidR="00086E08" w:rsidRPr="00086E08" w:rsidRDefault="00086E08" w:rsidP="00086E08">
      <w:pPr>
        <w:pStyle w:val="Heading2"/>
        <w:numPr>
          <w:ilvl w:val="0"/>
          <w:numId w:val="0"/>
        </w:numPr>
        <w:bidi w:val="0"/>
        <w:ind w:left="1440"/>
        <w:jc w:val="left"/>
      </w:pPr>
      <w:bookmarkStart w:id="11" w:name="_Toc510088817"/>
      <w:r>
        <w:rPr>
          <w:rFonts w:asciiTheme="minorHAnsi" w:eastAsia="Times New Roman" w:hAnsiTheme="minorHAnsi" w:cs="David"/>
          <w:b w:val="0"/>
          <w:bCs w:val="0"/>
          <w:color w:val="auto"/>
          <w:sz w:val="24"/>
        </w:rPr>
        <w:t>According to record "60" line 16</w:t>
      </w:r>
      <w:r w:rsidRPr="00827793">
        <w:rPr>
          <w:rFonts w:asciiTheme="minorHAnsi" w:eastAsia="Times New Roman" w:hAnsiTheme="minorHAnsi" w:cs="David"/>
          <w:b w:val="0"/>
          <w:bCs w:val="0"/>
          <w:color w:val="auto"/>
          <w:sz w:val="24"/>
        </w:rPr>
        <w:t xml:space="preserve"> of 856 electronic reporting there is a need to </w:t>
      </w:r>
      <w:r>
        <w:rPr>
          <w:rFonts w:asciiTheme="minorHAnsi" w:eastAsia="Times New Roman" w:hAnsiTheme="minorHAnsi" w:cs="David"/>
          <w:b w:val="0"/>
          <w:bCs w:val="0"/>
          <w:color w:val="auto"/>
          <w:sz w:val="24"/>
        </w:rPr>
        <w:t>define a vendor's tax authority unit.</w:t>
      </w:r>
      <w:bookmarkEnd w:id="11"/>
      <w:r>
        <w:tab/>
      </w:r>
      <w:r>
        <w:tab/>
      </w:r>
    </w:p>
    <w:tbl>
      <w:tblPr>
        <w:bidiVisual/>
        <w:tblW w:w="7463" w:type="dxa"/>
        <w:tblInd w:w="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989"/>
        <w:gridCol w:w="892"/>
        <w:gridCol w:w="754"/>
        <w:gridCol w:w="1096"/>
        <w:gridCol w:w="897"/>
        <w:gridCol w:w="2835"/>
      </w:tblGrid>
      <w:tr w:rsidR="00086E08" w:rsidRPr="00086E08" w:rsidTr="00086E08">
        <w:tc>
          <w:tcPr>
            <w:tcW w:w="989" w:type="dxa"/>
            <w:tcBorders>
              <w:top w:val="single" w:sz="12" w:space="0" w:color="000000"/>
              <w:left w:val="single" w:sz="12" w:space="0" w:color="000000"/>
              <w:bottom w:val="single" w:sz="12" w:space="0" w:color="000000"/>
              <w:right w:val="single" w:sz="6" w:space="0" w:color="000000"/>
            </w:tcBorders>
            <w:shd w:val="clear" w:color="auto" w:fill="auto"/>
            <w:hideMark/>
          </w:tcPr>
          <w:p w:rsidR="00086E08" w:rsidRPr="00086E08" w:rsidRDefault="00086E08" w:rsidP="00086E08">
            <w:pPr>
              <w:rPr>
                <w:rFonts w:cs="Narkisim"/>
                <w:sz w:val="14"/>
                <w:szCs w:val="14"/>
                <w:lang w:eastAsia="en-US"/>
              </w:rPr>
            </w:pPr>
            <w:r w:rsidRPr="00086E08">
              <w:rPr>
                <w:rFonts w:cs="Narkisim"/>
                <w:sz w:val="14"/>
                <w:szCs w:val="14"/>
                <w:rtl/>
              </w:rPr>
              <w:t xml:space="preserve">  16</w:t>
            </w:r>
          </w:p>
        </w:tc>
        <w:tc>
          <w:tcPr>
            <w:tcW w:w="892" w:type="dxa"/>
            <w:tcBorders>
              <w:top w:val="single" w:sz="12" w:space="0" w:color="000000"/>
              <w:left w:val="single" w:sz="6" w:space="0" w:color="000000"/>
              <w:bottom w:val="single" w:sz="12" w:space="0" w:color="000000"/>
              <w:right w:val="single" w:sz="6" w:space="0" w:color="000000"/>
            </w:tcBorders>
            <w:shd w:val="clear" w:color="auto" w:fill="auto"/>
            <w:hideMark/>
          </w:tcPr>
          <w:p w:rsidR="00086E08" w:rsidRPr="00086E08" w:rsidRDefault="00086E08" w:rsidP="00086E08">
            <w:pPr>
              <w:rPr>
                <w:rFonts w:cs="Narkisim"/>
                <w:sz w:val="14"/>
                <w:szCs w:val="14"/>
                <w:rtl/>
              </w:rPr>
            </w:pPr>
            <w:r w:rsidRPr="00086E08">
              <w:rPr>
                <w:rFonts w:cs="Narkisim"/>
                <w:sz w:val="14"/>
                <w:szCs w:val="14"/>
                <w:rtl/>
              </w:rPr>
              <w:t>135-146</w:t>
            </w:r>
          </w:p>
        </w:tc>
        <w:tc>
          <w:tcPr>
            <w:tcW w:w="754" w:type="dxa"/>
            <w:tcBorders>
              <w:top w:val="single" w:sz="12" w:space="0" w:color="000000"/>
              <w:left w:val="single" w:sz="6" w:space="0" w:color="000000"/>
              <w:bottom w:val="single" w:sz="12" w:space="0" w:color="000000"/>
              <w:right w:val="single" w:sz="6" w:space="0" w:color="000000"/>
            </w:tcBorders>
            <w:shd w:val="clear" w:color="auto" w:fill="auto"/>
            <w:hideMark/>
          </w:tcPr>
          <w:p w:rsidR="00086E08" w:rsidRPr="00086E08" w:rsidRDefault="00086E08" w:rsidP="00086E08">
            <w:pPr>
              <w:rPr>
                <w:rFonts w:cs="Narkisim"/>
                <w:sz w:val="14"/>
                <w:szCs w:val="14"/>
                <w:rtl/>
              </w:rPr>
            </w:pPr>
            <w:r w:rsidRPr="00086E08">
              <w:rPr>
                <w:rFonts w:cs="Narkisim"/>
                <w:sz w:val="14"/>
                <w:szCs w:val="14"/>
                <w:rtl/>
              </w:rPr>
              <w:t xml:space="preserve">  12</w:t>
            </w:r>
          </w:p>
        </w:tc>
        <w:tc>
          <w:tcPr>
            <w:tcW w:w="1096" w:type="dxa"/>
            <w:tcBorders>
              <w:top w:val="single" w:sz="12" w:space="0" w:color="000000"/>
              <w:left w:val="single" w:sz="6" w:space="0" w:color="000000"/>
              <w:bottom w:val="single" w:sz="12" w:space="0" w:color="000000"/>
              <w:right w:val="single" w:sz="6" w:space="0" w:color="000000"/>
            </w:tcBorders>
            <w:shd w:val="clear" w:color="auto" w:fill="auto"/>
            <w:hideMark/>
          </w:tcPr>
          <w:p w:rsidR="00086E08" w:rsidRPr="00086E08" w:rsidRDefault="00086E08" w:rsidP="00086E08">
            <w:pPr>
              <w:ind w:left="41"/>
              <w:rPr>
                <w:rFonts w:cs="Narkisim"/>
                <w:sz w:val="14"/>
                <w:szCs w:val="14"/>
                <w:rtl/>
              </w:rPr>
            </w:pPr>
            <w:r w:rsidRPr="00086E08">
              <w:rPr>
                <w:rFonts w:cs="Narkisim"/>
                <w:sz w:val="14"/>
                <w:szCs w:val="14"/>
                <w:rtl/>
              </w:rPr>
              <w:t xml:space="preserve">שם משרד השומה נותן האישור </w:t>
            </w:r>
          </w:p>
          <w:p w:rsidR="00086E08" w:rsidRPr="00086E08" w:rsidRDefault="00086E08" w:rsidP="00086E08">
            <w:pPr>
              <w:rPr>
                <w:rFonts w:cs="Narkisim"/>
                <w:sz w:val="14"/>
                <w:szCs w:val="14"/>
                <w:rtl/>
              </w:rPr>
            </w:pPr>
            <w:r w:rsidRPr="00086E08">
              <w:rPr>
                <w:rFonts w:cs="Narkisim"/>
                <w:sz w:val="14"/>
                <w:szCs w:val="14"/>
                <w:rtl/>
              </w:rPr>
              <w:t xml:space="preserve"> וסמל פקיד השומה</w:t>
            </w:r>
          </w:p>
        </w:tc>
        <w:tc>
          <w:tcPr>
            <w:tcW w:w="897" w:type="dxa"/>
            <w:tcBorders>
              <w:top w:val="single" w:sz="12" w:space="0" w:color="000000"/>
              <w:left w:val="single" w:sz="6" w:space="0" w:color="000000"/>
              <w:bottom w:val="single" w:sz="12" w:space="0" w:color="000000"/>
              <w:right w:val="single" w:sz="6" w:space="0" w:color="000000"/>
            </w:tcBorders>
            <w:shd w:val="clear" w:color="auto" w:fill="auto"/>
            <w:hideMark/>
          </w:tcPr>
          <w:p w:rsidR="00086E08" w:rsidRPr="00086E08" w:rsidRDefault="00086E08" w:rsidP="00086E08">
            <w:pPr>
              <w:rPr>
                <w:rFonts w:cs="Narkisim"/>
                <w:sz w:val="14"/>
                <w:szCs w:val="14"/>
                <w:rtl/>
              </w:rPr>
            </w:pPr>
            <w:r w:rsidRPr="00086E08">
              <w:rPr>
                <w:rFonts w:cs="Narkisim"/>
                <w:sz w:val="14"/>
                <w:szCs w:val="14"/>
                <w:rtl/>
              </w:rPr>
              <w:t>אלפא נומרי</w:t>
            </w:r>
          </w:p>
        </w:tc>
        <w:tc>
          <w:tcPr>
            <w:tcW w:w="2835" w:type="dxa"/>
            <w:tcBorders>
              <w:top w:val="single" w:sz="12" w:space="0" w:color="000000"/>
              <w:left w:val="single" w:sz="6" w:space="0" w:color="000000"/>
              <w:bottom w:val="single" w:sz="12" w:space="0" w:color="000000"/>
              <w:right w:val="single" w:sz="12" w:space="0" w:color="000000"/>
            </w:tcBorders>
            <w:shd w:val="clear" w:color="auto" w:fill="auto"/>
            <w:hideMark/>
          </w:tcPr>
          <w:p w:rsidR="00086E08" w:rsidRPr="00086E08" w:rsidRDefault="00086E08" w:rsidP="00086E08">
            <w:pPr>
              <w:rPr>
                <w:rFonts w:cs="Narkisim"/>
                <w:sz w:val="14"/>
                <w:szCs w:val="14"/>
                <w:rtl/>
              </w:rPr>
            </w:pPr>
            <w:r w:rsidRPr="00086E08">
              <w:rPr>
                <w:rFonts w:cs="Narkisim"/>
                <w:sz w:val="14"/>
                <w:szCs w:val="14"/>
                <w:rtl/>
              </w:rPr>
              <w:t>לדוגמא: טבריה 01</w:t>
            </w:r>
          </w:p>
          <w:p w:rsidR="00086E08" w:rsidRPr="00086E08" w:rsidRDefault="00086E08" w:rsidP="00086E08">
            <w:pPr>
              <w:rPr>
                <w:rFonts w:cs="Narkisim"/>
                <w:sz w:val="14"/>
                <w:szCs w:val="14"/>
                <w:rtl/>
              </w:rPr>
            </w:pPr>
          </w:p>
          <w:p w:rsidR="00086E08" w:rsidRPr="00086E08" w:rsidRDefault="00086E08" w:rsidP="00086E08">
            <w:pPr>
              <w:rPr>
                <w:rFonts w:cs="Narkisim"/>
                <w:sz w:val="14"/>
                <w:szCs w:val="14"/>
                <w:rtl/>
              </w:rPr>
            </w:pPr>
          </w:p>
        </w:tc>
      </w:tr>
    </w:tbl>
    <w:p w:rsidR="00086E08" w:rsidRPr="00A74924" w:rsidRDefault="00D5105D" w:rsidP="00086E08">
      <w:pPr>
        <w:bidi w:val="0"/>
        <w:rPr>
          <w:rFonts w:asciiTheme="minorHAnsi" w:hAnsiTheme="minorHAnsi"/>
          <w:sz w:val="24"/>
          <w:szCs w:val="28"/>
          <w:lang w:eastAsia="en-US"/>
        </w:rPr>
      </w:pPr>
      <w:r>
        <w:rPr>
          <w:lang w:eastAsia="en-US"/>
        </w:rPr>
        <w:tab/>
      </w:r>
      <w:r>
        <w:rPr>
          <w:lang w:eastAsia="en-US"/>
        </w:rPr>
        <w:tab/>
      </w:r>
      <w:r w:rsidRPr="00A74924">
        <w:rPr>
          <w:rFonts w:asciiTheme="minorHAnsi" w:hAnsiTheme="minorHAnsi"/>
          <w:sz w:val="24"/>
          <w:szCs w:val="28"/>
          <w:lang w:eastAsia="en-US"/>
        </w:rPr>
        <w:t>A new table and form will be added to manage Tax Authority Units.</w:t>
      </w:r>
    </w:p>
    <w:p w:rsidR="00D5105D" w:rsidRDefault="00D5105D" w:rsidP="00D5105D">
      <w:pPr>
        <w:bidi w:val="0"/>
        <w:ind w:left="1004" w:firstLine="436"/>
        <w:rPr>
          <w:rFonts w:asciiTheme="minorHAnsi" w:hAnsiTheme="minorHAnsi"/>
          <w:sz w:val="24"/>
          <w:szCs w:val="28"/>
          <w:lang w:eastAsia="en-US"/>
        </w:rPr>
      </w:pPr>
      <w:r w:rsidRPr="00A74924">
        <w:rPr>
          <w:rFonts w:asciiTheme="minorHAnsi" w:hAnsiTheme="minorHAnsi"/>
          <w:sz w:val="24"/>
          <w:szCs w:val="28"/>
          <w:lang w:eastAsia="en-US"/>
        </w:rPr>
        <w:t>The table will be added under Tax&gt;Setup&gt;Withholding Tax</w:t>
      </w:r>
    </w:p>
    <w:p w:rsidR="00960564" w:rsidRPr="00A74924" w:rsidRDefault="00960564" w:rsidP="00960564">
      <w:pPr>
        <w:bidi w:val="0"/>
        <w:ind w:left="1004" w:firstLine="436"/>
        <w:rPr>
          <w:rFonts w:asciiTheme="minorHAnsi" w:hAnsiTheme="minorHAnsi"/>
          <w:sz w:val="24"/>
          <w:szCs w:val="28"/>
          <w:lang w:eastAsia="en-US"/>
        </w:rPr>
      </w:pPr>
      <w:r>
        <w:rPr>
          <w:rFonts w:asciiTheme="minorHAnsi" w:hAnsiTheme="minorHAnsi"/>
          <w:sz w:val="24"/>
          <w:szCs w:val="28"/>
          <w:lang w:eastAsia="en-US"/>
        </w:rPr>
        <w:t>Table will be added to the Data Management module as an entity</w:t>
      </w:r>
      <w:r w:rsidR="00F04B46">
        <w:rPr>
          <w:rFonts w:asciiTheme="minorHAnsi" w:hAnsiTheme="minorHAnsi"/>
          <w:sz w:val="24"/>
          <w:szCs w:val="28"/>
          <w:lang w:eastAsia="en-US"/>
        </w:rPr>
        <w:t>.</w:t>
      </w:r>
    </w:p>
    <w:p w:rsidR="00D5105D" w:rsidRPr="00A74924" w:rsidRDefault="00D5105D" w:rsidP="00D5105D">
      <w:pPr>
        <w:bidi w:val="0"/>
        <w:ind w:left="1004" w:firstLine="436"/>
        <w:rPr>
          <w:rFonts w:asciiTheme="minorHAnsi" w:hAnsiTheme="minorHAnsi"/>
          <w:sz w:val="24"/>
          <w:szCs w:val="28"/>
          <w:lang w:eastAsia="en-US"/>
        </w:rPr>
      </w:pPr>
      <w:r w:rsidRPr="00A74924">
        <w:rPr>
          <w:rFonts w:asciiTheme="minorHAnsi" w:hAnsiTheme="minorHAnsi"/>
          <w:sz w:val="24"/>
          <w:szCs w:val="28"/>
          <w:lang w:eastAsia="en-US"/>
        </w:rPr>
        <w:t>Table/Form name: Tax Authority Units</w:t>
      </w:r>
    </w:p>
    <w:tbl>
      <w:tblPr>
        <w:tblStyle w:val="TableGrid"/>
        <w:tblpPr w:leftFromText="180" w:rightFromText="180" w:vertAnchor="text" w:horzAnchor="page" w:tblpX="2881" w:tblpY="590"/>
        <w:tblW w:w="8697" w:type="dxa"/>
        <w:tblLook w:val="04A0" w:firstRow="1" w:lastRow="0" w:firstColumn="1" w:lastColumn="0" w:noHBand="0" w:noVBand="1"/>
      </w:tblPr>
      <w:tblGrid>
        <w:gridCol w:w="786"/>
        <w:gridCol w:w="1122"/>
        <w:gridCol w:w="1145"/>
        <w:gridCol w:w="1654"/>
        <w:gridCol w:w="3990"/>
      </w:tblGrid>
      <w:tr w:rsidR="00A74924" w:rsidRPr="00A74924" w:rsidTr="00A74924">
        <w:tc>
          <w:tcPr>
            <w:tcW w:w="786" w:type="dxa"/>
          </w:tcPr>
          <w:p w:rsidR="00A74924" w:rsidRPr="007413E5" w:rsidRDefault="00A74924" w:rsidP="00A74924">
            <w:pPr>
              <w:bidi w:val="0"/>
              <w:ind w:left="0"/>
              <w:rPr>
                <w:rFonts w:asciiTheme="minorHAnsi" w:hAnsiTheme="minorHAnsi"/>
                <w:sz w:val="24"/>
                <w:szCs w:val="28"/>
                <w:lang w:eastAsia="en-US"/>
              </w:rPr>
            </w:pPr>
            <w:r w:rsidRPr="007413E5">
              <w:rPr>
                <w:rFonts w:asciiTheme="minorHAnsi" w:hAnsiTheme="minorHAnsi"/>
                <w:sz w:val="24"/>
                <w:szCs w:val="28"/>
                <w:lang w:eastAsia="en-US"/>
              </w:rPr>
              <w:t>Type</w:t>
            </w:r>
          </w:p>
        </w:tc>
        <w:tc>
          <w:tcPr>
            <w:tcW w:w="1122" w:type="dxa"/>
          </w:tcPr>
          <w:p w:rsidR="00A74924" w:rsidRPr="007413E5" w:rsidRDefault="00A74924" w:rsidP="00A74924">
            <w:pPr>
              <w:bidi w:val="0"/>
              <w:ind w:left="0"/>
              <w:rPr>
                <w:rFonts w:asciiTheme="minorHAnsi" w:hAnsiTheme="minorHAnsi"/>
                <w:sz w:val="24"/>
                <w:szCs w:val="28"/>
                <w:lang w:eastAsia="en-US"/>
              </w:rPr>
            </w:pPr>
            <w:r w:rsidRPr="007413E5">
              <w:rPr>
                <w:rFonts w:asciiTheme="minorHAnsi" w:hAnsiTheme="minorHAnsi"/>
                <w:sz w:val="24"/>
                <w:szCs w:val="28"/>
                <w:lang w:eastAsia="en-US"/>
              </w:rPr>
              <w:t>Size</w:t>
            </w:r>
          </w:p>
        </w:tc>
        <w:tc>
          <w:tcPr>
            <w:tcW w:w="1145" w:type="dxa"/>
          </w:tcPr>
          <w:p w:rsidR="00A74924" w:rsidRPr="007413E5" w:rsidRDefault="00A74924" w:rsidP="00A74924">
            <w:pPr>
              <w:bidi w:val="0"/>
              <w:ind w:left="0"/>
              <w:rPr>
                <w:rFonts w:asciiTheme="minorHAnsi" w:hAnsiTheme="minorHAnsi"/>
                <w:sz w:val="24"/>
                <w:szCs w:val="28"/>
                <w:lang w:eastAsia="en-US"/>
              </w:rPr>
            </w:pPr>
            <w:r w:rsidRPr="007413E5">
              <w:rPr>
                <w:rFonts w:asciiTheme="minorHAnsi" w:hAnsiTheme="minorHAnsi"/>
                <w:sz w:val="24"/>
                <w:szCs w:val="28"/>
                <w:lang w:eastAsia="en-US"/>
              </w:rPr>
              <w:t>Language</w:t>
            </w:r>
          </w:p>
        </w:tc>
        <w:tc>
          <w:tcPr>
            <w:tcW w:w="1654" w:type="dxa"/>
          </w:tcPr>
          <w:p w:rsidR="00A74924" w:rsidRPr="007413E5" w:rsidRDefault="00A74924" w:rsidP="00A74924">
            <w:pPr>
              <w:bidi w:val="0"/>
              <w:ind w:left="0"/>
              <w:rPr>
                <w:rFonts w:asciiTheme="minorHAnsi" w:hAnsiTheme="minorHAnsi"/>
                <w:sz w:val="24"/>
                <w:szCs w:val="28"/>
                <w:lang w:eastAsia="en-US"/>
              </w:rPr>
            </w:pPr>
            <w:r w:rsidRPr="007413E5">
              <w:rPr>
                <w:rFonts w:asciiTheme="minorHAnsi" w:hAnsiTheme="minorHAnsi"/>
                <w:sz w:val="24"/>
                <w:szCs w:val="28"/>
                <w:lang w:eastAsia="en-US"/>
              </w:rPr>
              <w:t>Field Name</w:t>
            </w:r>
          </w:p>
        </w:tc>
        <w:tc>
          <w:tcPr>
            <w:tcW w:w="3990" w:type="dxa"/>
          </w:tcPr>
          <w:p w:rsidR="00A74924" w:rsidRPr="007413E5" w:rsidRDefault="00A74924" w:rsidP="00A74924">
            <w:pPr>
              <w:bidi w:val="0"/>
              <w:ind w:left="0"/>
              <w:rPr>
                <w:rFonts w:asciiTheme="minorHAnsi" w:hAnsiTheme="minorHAnsi"/>
                <w:sz w:val="24"/>
                <w:szCs w:val="28"/>
                <w:lang w:eastAsia="en-US"/>
              </w:rPr>
            </w:pPr>
            <w:r w:rsidRPr="007413E5">
              <w:rPr>
                <w:rFonts w:asciiTheme="minorHAnsi" w:hAnsiTheme="minorHAnsi"/>
                <w:sz w:val="24"/>
                <w:szCs w:val="28"/>
                <w:lang w:eastAsia="en-US"/>
              </w:rPr>
              <w:t>Field Help</w:t>
            </w:r>
          </w:p>
        </w:tc>
      </w:tr>
      <w:tr w:rsidR="00A74924" w:rsidRPr="00A74924" w:rsidTr="00A74924">
        <w:tc>
          <w:tcPr>
            <w:tcW w:w="786" w:type="dxa"/>
            <w:vMerge w:val="restart"/>
          </w:tcPr>
          <w:p w:rsidR="00A74924" w:rsidRPr="007413E5" w:rsidRDefault="00A74924" w:rsidP="00A74924">
            <w:pPr>
              <w:bidi w:val="0"/>
              <w:ind w:left="0"/>
              <w:rPr>
                <w:rFonts w:asciiTheme="minorHAnsi" w:hAnsiTheme="minorHAnsi"/>
                <w:sz w:val="24"/>
                <w:szCs w:val="28"/>
                <w:lang w:eastAsia="en-US"/>
              </w:rPr>
            </w:pPr>
            <w:r w:rsidRPr="007413E5">
              <w:rPr>
                <w:rFonts w:asciiTheme="minorHAnsi" w:hAnsiTheme="minorHAnsi"/>
                <w:sz w:val="24"/>
                <w:szCs w:val="28"/>
                <w:lang w:eastAsia="en-US"/>
              </w:rPr>
              <w:t>String</w:t>
            </w:r>
          </w:p>
        </w:tc>
        <w:tc>
          <w:tcPr>
            <w:tcW w:w="1122" w:type="dxa"/>
            <w:vMerge w:val="restart"/>
          </w:tcPr>
          <w:p w:rsidR="00A74924" w:rsidRPr="007413E5" w:rsidRDefault="00A74924" w:rsidP="00A74924">
            <w:pPr>
              <w:bidi w:val="0"/>
              <w:ind w:left="0"/>
              <w:rPr>
                <w:rFonts w:asciiTheme="minorHAnsi" w:hAnsiTheme="minorHAnsi"/>
                <w:sz w:val="24"/>
                <w:szCs w:val="28"/>
                <w:lang w:eastAsia="en-US"/>
              </w:rPr>
            </w:pPr>
            <w:r w:rsidRPr="007413E5">
              <w:rPr>
                <w:rFonts w:asciiTheme="minorHAnsi" w:hAnsiTheme="minorHAnsi"/>
                <w:sz w:val="24"/>
                <w:szCs w:val="28"/>
                <w:lang w:eastAsia="en-US"/>
              </w:rPr>
              <w:t>10</w:t>
            </w:r>
          </w:p>
        </w:tc>
        <w:tc>
          <w:tcPr>
            <w:tcW w:w="1145" w:type="dxa"/>
          </w:tcPr>
          <w:p w:rsidR="00A74924" w:rsidRPr="007413E5" w:rsidRDefault="00A74924" w:rsidP="00A74924">
            <w:pPr>
              <w:bidi w:val="0"/>
              <w:ind w:left="0"/>
              <w:rPr>
                <w:rFonts w:asciiTheme="minorHAnsi" w:hAnsiTheme="minorHAnsi"/>
                <w:sz w:val="24"/>
                <w:szCs w:val="28"/>
                <w:lang w:eastAsia="en-US"/>
              </w:rPr>
            </w:pPr>
            <w:proofErr w:type="spellStart"/>
            <w:r w:rsidRPr="007413E5">
              <w:rPr>
                <w:rFonts w:asciiTheme="minorHAnsi" w:hAnsiTheme="minorHAnsi"/>
                <w:sz w:val="24"/>
                <w:szCs w:val="28"/>
                <w:lang w:eastAsia="en-US"/>
              </w:rPr>
              <w:t>En</w:t>
            </w:r>
            <w:proofErr w:type="spellEnd"/>
            <w:r w:rsidRPr="007413E5">
              <w:rPr>
                <w:rFonts w:asciiTheme="minorHAnsi" w:hAnsiTheme="minorHAnsi"/>
                <w:sz w:val="24"/>
                <w:szCs w:val="28"/>
                <w:lang w:eastAsia="en-US"/>
              </w:rPr>
              <w:t>-us</w:t>
            </w:r>
          </w:p>
        </w:tc>
        <w:tc>
          <w:tcPr>
            <w:tcW w:w="1654" w:type="dxa"/>
          </w:tcPr>
          <w:p w:rsidR="00A74924" w:rsidRPr="007413E5" w:rsidRDefault="00A74924" w:rsidP="00A74924">
            <w:pPr>
              <w:bidi w:val="0"/>
              <w:ind w:left="0"/>
              <w:rPr>
                <w:rFonts w:asciiTheme="minorHAnsi" w:hAnsiTheme="minorHAnsi"/>
                <w:sz w:val="24"/>
                <w:szCs w:val="28"/>
                <w:lang w:eastAsia="en-US"/>
              </w:rPr>
            </w:pPr>
            <w:r w:rsidRPr="007413E5">
              <w:rPr>
                <w:rFonts w:asciiTheme="minorHAnsi" w:hAnsiTheme="minorHAnsi"/>
                <w:sz w:val="24"/>
                <w:szCs w:val="28"/>
                <w:lang w:eastAsia="en-US"/>
              </w:rPr>
              <w:t>Tax authority unit ID</w:t>
            </w:r>
          </w:p>
        </w:tc>
        <w:tc>
          <w:tcPr>
            <w:tcW w:w="3990" w:type="dxa"/>
          </w:tcPr>
          <w:p w:rsidR="00A74924" w:rsidRPr="007413E5" w:rsidRDefault="00A74924" w:rsidP="00A74924">
            <w:pPr>
              <w:bidi w:val="0"/>
              <w:ind w:left="0"/>
              <w:rPr>
                <w:rFonts w:asciiTheme="minorHAnsi" w:hAnsiTheme="minorHAnsi"/>
                <w:sz w:val="24"/>
                <w:szCs w:val="28"/>
                <w:lang w:eastAsia="en-US"/>
              </w:rPr>
            </w:pPr>
            <w:r w:rsidRPr="007413E5">
              <w:rPr>
                <w:rFonts w:asciiTheme="minorHAnsi" w:hAnsiTheme="minorHAnsi"/>
                <w:sz w:val="24"/>
                <w:szCs w:val="28"/>
                <w:lang w:eastAsia="en-US"/>
              </w:rPr>
              <w:t>Tax authority unit Identifier</w:t>
            </w:r>
          </w:p>
        </w:tc>
      </w:tr>
      <w:tr w:rsidR="00A74924" w:rsidRPr="00A74924" w:rsidTr="00A74924">
        <w:tc>
          <w:tcPr>
            <w:tcW w:w="786" w:type="dxa"/>
            <w:vMerge/>
          </w:tcPr>
          <w:p w:rsidR="00A74924" w:rsidRPr="007413E5" w:rsidRDefault="00A74924" w:rsidP="00A74924">
            <w:pPr>
              <w:bidi w:val="0"/>
              <w:ind w:left="0"/>
              <w:rPr>
                <w:rFonts w:asciiTheme="minorHAnsi" w:hAnsiTheme="minorHAnsi"/>
                <w:sz w:val="24"/>
                <w:szCs w:val="28"/>
                <w:lang w:eastAsia="en-US"/>
              </w:rPr>
            </w:pPr>
          </w:p>
        </w:tc>
        <w:tc>
          <w:tcPr>
            <w:tcW w:w="1122" w:type="dxa"/>
            <w:vMerge/>
          </w:tcPr>
          <w:p w:rsidR="00A74924" w:rsidRPr="007413E5" w:rsidRDefault="00A74924" w:rsidP="00A74924">
            <w:pPr>
              <w:bidi w:val="0"/>
              <w:ind w:left="0"/>
              <w:rPr>
                <w:rFonts w:asciiTheme="minorHAnsi" w:hAnsiTheme="minorHAnsi"/>
                <w:sz w:val="24"/>
                <w:szCs w:val="28"/>
                <w:lang w:eastAsia="en-US"/>
              </w:rPr>
            </w:pPr>
          </w:p>
        </w:tc>
        <w:tc>
          <w:tcPr>
            <w:tcW w:w="1145" w:type="dxa"/>
          </w:tcPr>
          <w:p w:rsidR="00A74924" w:rsidRPr="007413E5" w:rsidRDefault="00A74924" w:rsidP="00A74924">
            <w:pPr>
              <w:bidi w:val="0"/>
              <w:ind w:left="0"/>
              <w:rPr>
                <w:rFonts w:asciiTheme="minorHAnsi" w:hAnsiTheme="minorHAnsi"/>
                <w:sz w:val="24"/>
                <w:szCs w:val="28"/>
                <w:lang w:eastAsia="en-US"/>
              </w:rPr>
            </w:pPr>
            <w:r w:rsidRPr="007413E5">
              <w:rPr>
                <w:rFonts w:asciiTheme="minorHAnsi" w:hAnsiTheme="minorHAnsi"/>
                <w:sz w:val="24"/>
                <w:szCs w:val="28"/>
                <w:lang w:eastAsia="en-US"/>
              </w:rPr>
              <w:t>He-</w:t>
            </w:r>
            <w:proofErr w:type="spellStart"/>
            <w:r w:rsidRPr="007413E5">
              <w:rPr>
                <w:rFonts w:asciiTheme="minorHAnsi" w:hAnsiTheme="minorHAnsi"/>
                <w:sz w:val="24"/>
                <w:szCs w:val="28"/>
                <w:lang w:eastAsia="en-US"/>
              </w:rPr>
              <w:t>il</w:t>
            </w:r>
            <w:proofErr w:type="spellEnd"/>
          </w:p>
        </w:tc>
        <w:tc>
          <w:tcPr>
            <w:tcW w:w="1654" w:type="dxa"/>
          </w:tcPr>
          <w:p w:rsidR="00A74924" w:rsidRPr="007413E5" w:rsidRDefault="00A74924" w:rsidP="00A74924">
            <w:pPr>
              <w:bidi w:val="0"/>
              <w:ind w:left="0"/>
              <w:rPr>
                <w:rFonts w:asciiTheme="minorHAnsi" w:hAnsiTheme="minorHAnsi"/>
                <w:sz w:val="24"/>
                <w:rtl/>
                <w:lang w:eastAsia="en-US"/>
              </w:rPr>
            </w:pPr>
            <w:r w:rsidRPr="007413E5">
              <w:rPr>
                <w:rFonts w:asciiTheme="minorHAnsi" w:hAnsiTheme="minorHAnsi"/>
                <w:sz w:val="24"/>
                <w:rtl/>
                <w:lang w:eastAsia="en-US"/>
              </w:rPr>
              <w:t>מזהה משרד שומה</w:t>
            </w:r>
          </w:p>
        </w:tc>
        <w:tc>
          <w:tcPr>
            <w:tcW w:w="3990" w:type="dxa"/>
          </w:tcPr>
          <w:p w:rsidR="00A74924" w:rsidRPr="007413E5" w:rsidRDefault="00A74924" w:rsidP="00A74924">
            <w:pPr>
              <w:bidi w:val="0"/>
              <w:ind w:left="0"/>
              <w:rPr>
                <w:rFonts w:asciiTheme="minorHAnsi" w:hAnsiTheme="minorHAnsi"/>
                <w:sz w:val="24"/>
                <w:rtl/>
                <w:lang w:eastAsia="en-US"/>
              </w:rPr>
            </w:pPr>
            <w:r w:rsidRPr="007413E5">
              <w:rPr>
                <w:rFonts w:asciiTheme="minorHAnsi" w:hAnsiTheme="minorHAnsi"/>
                <w:sz w:val="24"/>
                <w:rtl/>
                <w:lang w:eastAsia="en-US"/>
              </w:rPr>
              <w:t>קוד מזהה משרד שומה של רשות המיסים</w:t>
            </w:r>
          </w:p>
        </w:tc>
      </w:tr>
      <w:tr w:rsidR="00A74924" w:rsidRPr="00A74924" w:rsidTr="00A74924">
        <w:tc>
          <w:tcPr>
            <w:tcW w:w="786" w:type="dxa"/>
            <w:vMerge w:val="restart"/>
          </w:tcPr>
          <w:p w:rsidR="00A74924" w:rsidRPr="007413E5" w:rsidRDefault="00A74924" w:rsidP="00A74924">
            <w:pPr>
              <w:bidi w:val="0"/>
              <w:ind w:left="0"/>
              <w:rPr>
                <w:rFonts w:asciiTheme="minorHAnsi" w:hAnsiTheme="minorHAnsi"/>
                <w:sz w:val="24"/>
                <w:szCs w:val="28"/>
                <w:lang w:eastAsia="en-US"/>
              </w:rPr>
            </w:pPr>
            <w:r w:rsidRPr="007413E5">
              <w:rPr>
                <w:rFonts w:asciiTheme="minorHAnsi" w:hAnsiTheme="minorHAnsi"/>
                <w:sz w:val="24"/>
                <w:szCs w:val="28"/>
                <w:lang w:eastAsia="en-US"/>
              </w:rPr>
              <w:t>String</w:t>
            </w:r>
          </w:p>
        </w:tc>
        <w:tc>
          <w:tcPr>
            <w:tcW w:w="1122" w:type="dxa"/>
            <w:vMerge w:val="restart"/>
          </w:tcPr>
          <w:p w:rsidR="00A74924" w:rsidRPr="007413E5" w:rsidRDefault="00A74924" w:rsidP="00A74924">
            <w:pPr>
              <w:bidi w:val="0"/>
              <w:ind w:left="0"/>
              <w:rPr>
                <w:rFonts w:asciiTheme="minorHAnsi" w:hAnsiTheme="minorHAnsi"/>
                <w:sz w:val="24"/>
                <w:szCs w:val="28"/>
                <w:lang w:eastAsia="en-US"/>
              </w:rPr>
            </w:pPr>
            <w:r w:rsidRPr="007413E5">
              <w:rPr>
                <w:rFonts w:asciiTheme="minorHAnsi" w:hAnsiTheme="minorHAnsi"/>
                <w:sz w:val="24"/>
                <w:szCs w:val="28"/>
                <w:lang w:eastAsia="en-US"/>
              </w:rPr>
              <w:t>60</w:t>
            </w:r>
          </w:p>
        </w:tc>
        <w:tc>
          <w:tcPr>
            <w:tcW w:w="1145" w:type="dxa"/>
          </w:tcPr>
          <w:p w:rsidR="00A74924" w:rsidRPr="007413E5" w:rsidRDefault="00A74924" w:rsidP="00A74924">
            <w:pPr>
              <w:bidi w:val="0"/>
              <w:ind w:left="0"/>
              <w:rPr>
                <w:rFonts w:asciiTheme="minorHAnsi" w:hAnsiTheme="minorHAnsi"/>
                <w:sz w:val="24"/>
                <w:szCs w:val="28"/>
                <w:lang w:eastAsia="en-US"/>
              </w:rPr>
            </w:pPr>
            <w:proofErr w:type="spellStart"/>
            <w:r w:rsidRPr="007413E5">
              <w:rPr>
                <w:rFonts w:asciiTheme="minorHAnsi" w:hAnsiTheme="minorHAnsi"/>
                <w:sz w:val="24"/>
                <w:szCs w:val="28"/>
                <w:lang w:eastAsia="en-US"/>
              </w:rPr>
              <w:t>En</w:t>
            </w:r>
            <w:proofErr w:type="spellEnd"/>
            <w:r w:rsidRPr="007413E5">
              <w:rPr>
                <w:rFonts w:asciiTheme="minorHAnsi" w:hAnsiTheme="minorHAnsi"/>
                <w:sz w:val="24"/>
                <w:szCs w:val="28"/>
                <w:lang w:eastAsia="en-US"/>
              </w:rPr>
              <w:t>-us</w:t>
            </w:r>
          </w:p>
        </w:tc>
        <w:tc>
          <w:tcPr>
            <w:tcW w:w="1654" w:type="dxa"/>
          </w:tcPr>
          <w:p w:rsidR="00A74924" w:rsidRPr="007413E5" w:rsidRDefault="00A74924" w:rsidP="00A74924">
            <w:pPr>
              <w:bidi w:val="0"/>
              <w:ind w:left="0"/>
              <w:rPr>
                <w:rFonts w:asciiTheme="minorHAnsi" w:hAnsiTheme="minorHAnsi"/>
                <w:sz w:val="24"/>
                <w:szCs w:val="28"/>
                <w:lang w:eastAsia="en-US"/>
              </w:rPr>
            </w:pPr>
            <w:r w:rsidRPr="007413E5">
              <w:rPr>
                <w:rFonts w:asciiTheme="minorHAnsi" w:hAnsiTheme="minorHAnsi"/>
                <w:sz w:val="24"/>
                <w:szCs w:val="28"/>
                <w:lang w:eastAsia="en-US"/>
              </w:rPr>
              <w:t>Description</w:t>
            </w:r>
          </w:p>
        </w:tc>
        <w:tc>
          <w:tcPr>
            <w:tcW w:w="3990" w:type="dxa"/>
          </w:tcPr>
          <w:p w:rsidR="00A74924" w:rsidRPr="007413E5" w:rsidRDefault="00A74924" w:rsidP="00A74924">
            <w:pPr>
              <w:bidi w:val="0"/>
              <w:ind w:left="0"/>
              <w:rPr>
                <w:rFonts w:asciiTheme="minorHAnsi" w:hAnsiTheme="minorHAnsi"/>
                <w:sz w:val="24"/>
                <w:szCs w:val="28"/>
                <w:rtl/>
                <w:lang w:eastAsia="en-US"/>
              </w:rPr>
            </w:pPr>
          </w:p>
        </w:tc>
      </w:tr>
      <w:tr w:rsidR="00A74924" w:rsidRPr="00A74924" w:rsidTr="00A74924">
        <w:tc>
          <w:tcPr>
            <w:tcW w:w="786" w:type="dxa"/>
            <w:vMerge/>
          </w:tcPr>
          <w:p w:rsidR="00A74924" w:rsidRPr="007413E5" w:rsidRDefault="00A74924" w:rsidP="00A74924">
            <w:pPr>
              <w:bidi w:val="0"/>
              <w:ind w:left="0"/>
              <w:rPr>
                <w:rFonts w:asciiTheme="minorHAnsi" w:hAnsiTheme="minorHAnsi"/>
                <w:sz w:val="24"/>
                <w:szCs w:val="28"/>
                <w:lang w:eastAsia="en-US"/>
              </w:rPr>
            </w:pPr>
          </w:p>
        </w:tc>
        <w:tc>
          <w:tcPr>
            <w:tcW w:w="1122" w:type="dxa"/>
            <w:vMerge/>
          </w:tcPr>
          <w:p w:rsidR="00A74924" w:rsidRPr="007413E5" w:rsidRDefault="00A74924" w:rsidP="00A74924">
            <w:pPr>
              <w:bidi w:val="0"/>
              <w:ind w:left="0"/>
              <w:rPr>
                <w:rFonts w:asciiTheme="minorHAnsi" w:hAnsiTheme="minorHAnsi"/>
                <w:sz w:val="24"/>
                <w:szCs w:val="28"/>
                <w:lang w:eastAsia="en-US"/>
              </w:rPr>
            </w:pPr>
          </w:p>
        </w:tc>
        <w:tc>
          <w:tcPr>
            <w:tcW w:w="1145" w:type="dxa"/>
          </w:tcPr>
          <w:p w:rsidR="00A74924" w:rsidRPr="007413E5" w:rsidRDefault="00A74924" w:rsidP="00A74924">
            <w:pPr>
              <w:bidi w:val="0"/>
              <w:ind w:left="0"/>
              <w:rPr>
                <w:rFonts w:asciiTheme="minorHAnsi" w:hAnsiTheme="minorHAnsi"/>
                <w:sz w:val="24"/>
                <w:szCs w:val="28"/>
                <w:lang w:eastAsia="en-US"/>
              </w:rPr>
            </w:pPr>
            <w:r w:rsidRPr="007413E5">
              <w:rPr>
                <w:rFonts w:asciiTheme="minorHAnsi" w:hAnsiTheme="minorHAnsi"/>
                <w:sz w:val="24"/>
                <w:szCs w:val="28"/>
                <w:lang w:eastAsia="en-US"/>
              </w:rPr>
              <w:t>He-</w:t>
            </w:r>
            <w:proofErr w:type="spellStart"/>
            <w:r w:rsidRPr="007413E5">
              <w:rPr>
                <w:rFonts w:asciiTheme="minorHAnsi" w:hAnsiTheme="minorHAnsi"/>
                <w:sz w:val="24"/>
                <w:szCs w:val="28"/>
                <w:lang w:eastAsia="en-US"/>
              </w:rPr>
              <w:t>il</w:t>
            </w:r>
            <w:proofErr w:type="spellEnd"/>
          </w:p>
        </w:tc>
        <w:tc>
          <w:tcPr>
            <w:tcW w:w="1654" w:type="dxa"/>
          </w:tcPr>
          <w:p w:rsidR="00A74924" w:rsidRPr="007413E5" w:rsidRDefault="00A74924" w:rsidP="00A74924">
            <w:pPr>
              <w:bidi w:val="0"/>
              <w:ind w:left="0"/>
              <w:rPr>
                <w:rFonts w:asciiTheme="minorHAnsi" w:hAnsiTheme="minorHAnsi"/>
                <w:sz w:val="24"/>
                <w:szCs w:val="28"/>
                <w:rtl/>
                <w:lang w:eastAsia="en-US"/>
              </w:rPr>
            </w:pPr>
            <w:r w:rsidRPr="007413E5">
              <w:rPr>
                <w:rFonts w:asciiTheme="minorHAnsi" w:hAnsiTheme="minorHAnsi" w:hint="cs"/>
                <w:rtl/>
                <w:lang w:eastAsia="en-US"/>
              </w:rPr>
              <w:t>תאור</w:t>
            </w:r>
          </w:p>
        </w:tc>
        <w:tc>
          <w:tcPr>
            <w:tcW w:w="3990" w:type="dxa"/>
          </w:tcPr>
          <w:p w:rsidR="00A74924" w:rsidRPr="007413E5" w:rsidRDefault="00A74924" w:rsidP="00A74924">
            <w:pPr>
              <w:bidi w:val="0"/>
              <w:ind w:left="0"/>
              <w:rPr>
                <w:rFonts w:asciiTheme="minorHAnsi" w:hAnsiTheme="minorHAnsi"/>
                <w:sz w:val="24"/>
                <w:szCs w:val="28"/>
                <w:rtl/>
                <w:lang w:eastAsia="en-US"/>
              </w:rPr>
            </w:pPr>
          </w:p>
        </w:tc>
      </w:tr>
    </w:tbl>
    <w:p w:rsidR="00D5105D" w:rsidRPr="00A74924" w:rsidRDefault="00D5105D" w:rsidP="00D5105D">
      <w:pPr>
        <w:bidi w:val="0"/>
        <w:ind w:left="1004" w:firstLine="436"/>
        <w:rPr>
          <w:rFonts w:asciiTheme="minorHAnsi" w:hAnsiTheme="minorHAnsi"/>
          <w:sz w:val="24"/>
          <w:szCs w:val="28"/>
          <w:lang w:eastAsia="en-US"/>
        </w:rPr>
      </w:pPr>
      <w:r w:rsidRPr="00A74924">
        <w:rPr>
          <w:rFonts w:asciiTheme="minorHAnsi" w:hAnsiTheme="minorHAnsi"/>
          <w:sz w:val="24"/>
          <w:szCs w:val="28"/>
          <w:lang w:eastAsia="en-US"/>
        </w:rPr>
        <w:t>Table/Form fields:</w:t>
      </w:r>
    </w:p>
    <w:p w:rsidR="00D5105D" w:rsidRDefault="00D5105D" w:rsidP="00D5105D">
      <w:pPr>
        <w:bidi w:val="0"/>
        <w:ind w:left="1004" w:firstLine="436"/>
        <w:rPr>
          <w:lang w:eastAsia="en-US"/>
        </w:rPr>
      </w:pPr>
    </w:p>
    <w:p w:rsidR="00221841" w:rsidRDefault="00221841" w:rsidP="00221841">
      <w:pPr>
        <w:pStyle w:val="Heading2"/>
        <w:bidi w:val="0"/>
        <w:rPr>
          <w:rFonts w:asciiTheme="minorHAnsi" w:hAnsiTheme="minorHAnsi"/>
        </w:rPr>
      </w:pPr>
      <w:bookmarkStart w:id="12" w:name="_Toc510088818"/>
      <w:r>
        <w:rPr>
          <w:rFonts w:asciiTheme="minorHAnsi" w:hAnsiTheme="minorHAnsi"/>
        </w:rPr>
        <w:t>Tax Deduction Types</w:t>
      </w:r>
      <w:bookmarkEnd w:id="12"/>
    </w:p>
    <w:p w:rsidR="00221841" w:rsidRPr="00086E08" w:rsidRDefault="00221841" w:rsidP="00221841">
      <w:pPr>
        <w:pStyle w:val="Heading2"/>
        <w:numPr>
          <w:ilvl w:val="0"/>
          <w:numId w:val="0"/>
        </w:numPr>
        <w:bidi w:val="0"/>
        <w:ind w:left="1440"/>
        <w:jc w:val="left"/>
      </w:pPr>
      <w:bookmarkStart w:id="13" w:name="_Toc510088819"/>
      <w:r>
        <w:rPr>
          <w:rFonts w:asciiTheme="minorHAnsi" w:eastAsia="Times New Roman" w:hAnsiTheme="minorHAnsi" w:cs="David"/>
          <w:b w:val="0"/>
          <w:bCs w:val="0"/>
          <w:color w:val="auto"/>
          <w:sz w:val="24"/>
        </w:rPr>
        <w:t>According to record "60" line 19</w:t>
      </w:r>
      <w:r w:rsidRPr="00827793">
        <w:rPr>
          <w:rFonts w:asciiTheme="minorHAnsi" w:eastAsia="Times New Roman" w:hAnsiTheme="minorHAnsi" w:cs="David"/>
          <w:b w:val="0"/>
          <w:bCs w:val="0"/>
          <w:color w:val="auto"/>
          <w:sz w:val="24"/>
        </w:rPr>
        <w:t xml:space="preserve"> of 856 electronic reporting there is a need to </w:t>
      </w:r>
      <w:r>
        <w:rPr>
          <w:rFonts w:asciiTheme="minorHAnsi" w:eastAsia="Times New Roman" w:hAnsiTheme="minorHAnsi" w:cs="David"/>
          <w:b w:val="0"/>
          <w:bCs w:val="0"/>
          <w:color w:val="auto"/>
          <w:sz w:val="24"/>
        </w:rPr>
        <w:t>define a vendor's tax deduction type.</w:t>
      </w:r>
      <w:bookmarkEnd w:id="13"/>
      <w:r>
        <w:tab/>
      </w:r>
      <w:r>
        <w:tab/>
      </w:r>
    </w:p>
    <w:tbl>
      <w:tblPr>
        <w:bidiVisual/>
        <w:tblW w:w="7463" w:type="dxa"/>
        <w:tblInd w:w="10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989"/>
        <w:gridCol w:w="892"/>
        <w:gridCol w:w="754"/>
        <w:gridCol w:w="1096"/>
        <w:gridCol w:w="897"/>
        <w:gridCol w:w="2835"/>
      </w:tblGrid>
      <w:tr w:rsidR="00221841" w:rsidRPr="00086E08" w:rsidTr="00221841">
        <w:tc>
          <w:tcPr>
            <w:tcW w:w="989" w:type="dxa"/>
            <w:tcBorders>
              <w:top w:val="single" w:sz="12" w:space="0" w:color="000000"/>
              <w:left w:val="single" w:sz="12" w:space="0" w:color="000000"/>
              <w:bottom w:val="single" w:sz="12" w:space="0" w:color="000000"/>
              <w:right w:val="single" w:sz="6" w:space="0" w:color="000000"/>
            </w:tcBorders>
            <w:shd w:val="clear" w:color="auto" w:fill="auto"/>
            <w:hideMark/>
          </w:tcPr>
          <w:p w:rsidR="00221841" w:rsidRPr="00221841" w:rsidRDefault="00221841" w:rsidP="00221841">
            <w:pPr>
              <w:rPr>
                <w:rFonts w:cs="Narkisim"/>
                <w:sz w:val="12"/>
                <w:szCs w:val="12"/>
                <w:lang w:eastAsia="en-US"/>
              </w:rPr>
            </w:pPr>
            <w:r w:rsidRPr="00221841">
              <w:rPr>
                <w:rFonts w:cs="Narkisim"/>
                <w:sz w:val="12"/>
                <w:szCs w:val="12"/>
                <w:rtl/>
              </w:rPr>
              <w:t xml:space="preserve">  19</w:t>
            </w:r>
          </w:p>
        </w:tc>
        <w:tc>
          <w:tcPr>
            <w:tcW w:w="892" w:type="dxa"/>
            <w:tcBorders>
              <w:top w:val="single" w:sz="12" w:space="0" w:color="000000"/>
              <w:left w:val="single" w:sz="6" w:space="0" w:color="000000"/>
              <w:bottom w:val="single" w:sz="12" w:space="0" w:color="000000"/>
              <w:right w:val="single" w:sz="6" w:space="0" w:color="000000"/>
            </w:tcBorders>
            <w:shd w:val="clear" w:color="auto" w:fill="auto"/>
            <w:hideMark/>
          </w:tcPr>
          <w:p w:rsidR="00221841" w:rsidRPr="00221841" w:rsidRDefault="00221841" w:rsidP="00221841">
            <w:pPr>
              <w:rPr>
                <w:rFonts w:cs="Narkisim"/>
                <w:sz w:val="12"/>
                <w:szCs w:val="12"/>
                <w:rtl/>
              </w:rPr>
            </w:pPr>
            <w:r w:rsidRPr="00221841">
              <w:rPr>
                <w:rFonts w:cs="Narkisim"/>
                <w:sz w:val="12"/>
                <w:szCs w:val="12"/>
                <w:rtl/>
              </w:rPr>
              <w:t>213-214</w:t>
            </w:r>
          </w:p>
        </w:tc>
        <w:tc>
          <w:tcPr>
            <w:tcW w:w="754" w:type="dxa"/>
            <w:tcBorders>
              <w:top w:val="single" w:sz="12" w:space="0" w:color="000000"/>
              <w:left w:val="single" w:sz="6" w:space="0" w:color="000000"/>
              <w:bottom w:val="single" w:sz="12" w:space="0" w:color="000000"/>
              <w:right w:val="single" w:sz="6" w:space="0" w:color="000000"/>
            </w:tcBorders>
            <w:shd w:val="clear" w:color="auto" w:fill="auto"/>
            <w:hideMark/>
          </w:tcPr>
          <w:p w:rsidR="00221841" w:rsidRPr="00221841" w:rsidRDefault="00221841" w:rsidP="00221841">
            <w:pPr>
              <w:rPr>
                <w:rFonts w:cs="Narkisim"/>
                <w:sz w:val="12"/>
                <w:szCs w:val="12"/>
                <w:rtl/>
              </w:rPr>
            </w:pPr>
            <w:r w:rsidRPr="00221841">
              <w:rPr>
                <w:rFonts w:cs="Narkisim"/>
                <w:sz w:val="12"/>
                <w:szCs w:val="12"/>
                <w:rtl/>
              </w:rPr>
              <w:t xml:space="preserve"> 2</w:t>
            </w:r>
          </w:p>
        </w:tc>
        <w:tc>
          <w:tcPr>
            <w:tcW w:w="1096" w:type="dxa"/>
            <w:tcBorders>
              <w:top w:val="single" w:sz="12" w:space="0" w:color="000000"/>
              <w:left w:val="single" w:sz="6" w:space="0" w:color="000000"/>
              <w:bottom w:val="single" w:sz="12" w:space="0" w:color="000000"/>
              <w:right w:val="single" w:sz="6" w:space="0" w:color="000000"/>
            </w:tcBorders>
            <w:shd w:val="clear" w:color="auto" w:fill="auto"/>
            <w:hideMark/>
          </w:tcPr>
          <w:p w:rsidR="00221841" w:rsidRPr="00221841" w:rsidRDefault="00221841" w:rsidP="00221841">
            <w:pPr>
              <w:rPr>
                <w:rFonts w:cs="Narkisim"/>
                <w:sz w:val="12"/>
                <w:szCs w:val="12"/>
                <w:rtl/>
              </w:rPr>
            </w:pPr>
            <w:r w:rsidRPr="00221841">
              <w:rPr>
                <w:rFonts w:cs="Narkisim"/>
                <w:sz w:val="12"/>
                <w:szCs w:val="12"/>
                <w:rtl/>
              </w:rPr>
              <w:t>סוג הניכוי</w:t>
            </w:r>
          </w:p>
        </w:tc>
        <w:tc>
          <w:tcPr>
            <w:tcW w:w="897" w:type="dxa"/>
            <w:tcBorders>
              <w:top w:val="single" w:sz="12" w:space="0" w:color="000000"/>
              <w:left w:val="single" w:sz="6" w:space="0" w:color="000000"/>
              <w:bottom w:val="single" w:sz="12" w:space="0" w:color="000000"/>
              <w:right w:val="single" w:sz="6" w:space="0" w:color="000000"/>
            </w:tcBorders>
            <w:shd w:val="clear" w:color="auto" w:fill="auto"/>
            <w:hideMark/>
          </w:tcPr>
          <w:p w:rsidR="00221841" w:rsidRPr="00086E08" w:rsidRDefault="00221841" w:rsidP="00221841">
            <w:pPr>
              <w:rPr>
                <w:rFonts w:cs="Narkisim"/>
                <w:sz w:val="14"/>
                <w:szCs w:val="14"/>
                <w:rtl/>
              </w:rPr>
            </w:pPr>
            <w:r w:rsidRPr="00086E08">
              <w:rPr>
                <w:rFonts w:cs="Narkisim"/>
                <w:sz w:val="14"/>
                <w:szCs w:val="14"/>
                <w:rtl/>
              </w:rPr>
              <w:t>נומרי</w:t>
            </w:r>
          </w:p>
        </w:tc>
        <w:tc>
          <w:tcPr>
            <w:tcW w:w="2835" w:type="dxa"/>
            <w:tcBorders>
              <w:top w:val="single" w:sz="12" w:space="0" w:color="000000"/>
              <w:left w:val="single" w:sz="6" w:space="0" w:color="000000"/>
              <w:bottom w:val="single" w:sz="12" w:space="0" w:color="000000"/>
              <w:right w:val="single" w:sz="12" w:space="0" w:color="000000"/>
            </w:tcBorders>
            <w:shd w:val="clear" w:color="auto" w:fill="auto"/>
            <w:hideMark/>
          </w:tcPr>
          <w:p w:rsidR="00221841" w:rsidRPr="00086E08" w:rsidRDefault="00221841" w:rsidP="00221841">
            <w:pPr>
              <w:rPr>
                <w:rFonts w:cs="Narkisim"/>
                <w:sz w:val="14"/>
                <w:szCs w:val="14"/>
                <w:rtl/>
              </w:rPr>
            </w:pPr>
          </w:p>
          <w:p w:rsidR="00221841" w:rsidRPr="00086E08" w:rsidRDefault="00221841" w:rsidP="00221841">
            <w:pPr>
              <w:rPr>
                <w:rFonts w:cs="Narkisim"/>
                <w:sz w:val="14"/>
                <w:szCs w:val="14"/>
                <w:rtl/>
              </w:rPr>
            </w:pPr>
          </w:p>
        </w:tc>
      </w:tr>
    </w:tbl>
    <w:p w:rsidR="00221841" w:rsidRPr="00A74924" w:rsidRDefault="00221841" w:rsidP="00551D34">
      <w:pPr>
        <w:bidi w:val="0"/>
        <w:rPr>
          <w:rFonts w:asciiTheme="minorHAnsi" w:hAnsiTheme="minorHAnsi"/>
          <w:sz w:val="24"/>
          <w:szCs w:val="28"/>
          <w:lang w:eastAsia="en-US"/>
        </w:rPr>
      </w:pPr>
      <w:r>
        <w:rPr>
          <w:lang w:eastAsia="en-US"/>
        </w:rPr>
        <w:tab/>
      </w:r>
      <w:r>
        <w:rPr>
          <w:lang w:eastAsia="en-US"/>
        </w:rPr>
        <w:tab/>
      </w:r>
      <w:r w:rsidRPr="00A74924">
        <w:rPr>
          <w:rFonts w:asciiTheme="minorHAnsi" w:hAnsiTheme="minorHAnsi"/>
          <w:sz w:val="24"/>
          <w:szCs w:val="28"/>
          <w:lang w:eastAsia="en-US"/>
        </w:rPr>
        <w:t xml:space="preserve">A new table and form will be added to manage Tax </w:t>
      </w:r>
      <w:r w:rsidR="00551D34">
        <w:rPr>
          <w:rFonts w:asciiTheme="minorHAnsi" w:hAnsiTheme="minorHAnsi"/>
          <w:sz w:val="24"/>
          <w:szCs w:val="28"/>
          <w:lang w:eastAsia="en-US"/>
        </w:rPr>
        <w:t>Deduction Types</w:t>
      </w:r>
      <w:r w:rsidRPr="00A74924">
        <w:rPr>
          <w:rFonts w:asciiTheme="minorHAnsi" w:hAnsiTheme="minorHAnsi"/>
          <w:sz w:val="24"/>
          <w:szCs w:val="28"/>
          <w:lang w:eastAsia="en-US"/>
        </w:rPr>
        <w:t>.</w:t>
      </w:r>
    </w:p>
    <w:p w:rsidR="00221841" w:rsidRDefault="00221841" w:rsidP="00221841">
      <w:pPr>
        <w:bidi w:val="0"/>
        <w:ind w:left="1004" w:firstLine="436"/>
        <w:rPr>
          <w:rFonts w:asciiTheme="minorHAnsi" w:hAnsiTheme="minorHAnsi"/>
          <w:sz w:val="24"/>
          <w:szCs w:val="28"/>
          <w:lang w:eastAsia="en-US"/>
        </w:rPr>
      </w:pPr>
      <w:r w:rsidRPr="00A74924">
        <w:rPr>
          <w:rFonts w:asciiTheme="minorHAnsi" w:hAnsiTheme="minorHAnsi"/>
          <w:sz w:val="24"/>
          <w:szCs w:val="28"/>
          <w:lang w:eastAsia="en-US"/>
        </w:rPr>
        <w:t>The table will be added under Tax&gt;Setup&gt;Withholding Tax</w:t>
      </w:r>
    </w:p>
    <w:p w:rsidR="00960564" w:rsidRPr="00A74924" w:rsidRDefault="00960564" w:rsidP="00960564">
      <w:pPr>
        <w:bidi w:val="0"/>
        <w:ind w:left="1004" w:firstLine="436"/>
        <w:rPr>
          <w:rFonts w:asciiTheme="minorHAnsi" w:hAnsiTheme="minorHAnsi"/>
          <w:sz w:val="24"/>
          <w:szCs w:val="28"/>
          <w:lang w:eastAsia="en-US"/>
        </w:rPr>
      </w:pPr>
      <w:r>
        <w:rPr>
          <w:rFonts w:asciiTheme="minorHAnsi" w:hAnsiTheme="minorHAnsi"/>
          <w:sz w:val="24"/>
          <w:szCs w:val="28"/>
          <w:lang w:eastAsia="en-US"/>
        </w:rPr>
        <w:t>Table will be added to the Data Management module as an entity</w:t>
      </w:r>
      <w:r w:rsidR="00FA3F2C">
        <w:rPr>
          <w:rFonts w:asciiTheme="minorHAnsi" w:hAnsiTheme="minorHAnsi"/>
          <w:sz w:val="24"/>
          <w:szCs w:val="28"/>
          <w:lang w:eastAsia="en-US"/>
        </w:rPr>
        <w:t>.</w:t>
      </w:r>
    </w:p>
    <w:p w:rsidR="00221841" w:rsidRDefault="00221841" w:rsidP="00551D34">
      <w:pPr>
        <w:bidi w:val="0"/>
        <w:ind w:left="1004" w:firstLine="436"/>
        <w:rPr>
          <w:rFonts w:asciiTheme="minorHAnsi" w:hAnsiTheme="minorHAnsi"/>
          <w:sz w:val="24"/>
          <w:szCs w:val="28"/>
          <w:lang w:eastAsia="en-US"/>
        </w:rPr>
      </w:pPr>
      <w:r w:rsidRPr="00A74924">
        <w:rPr>
          <w:rFonts w:asciiTheme="minorHAnsi" w:hAnsiTheme="minorHAnsi"/>
          <w:sz w:val="24"/>
          <w:szCs w:val="28"/>
          <w:lang w:eastAsia="en-US"/>
        </w:rPr>
        <w:t xml:space="preserve">Table/Form name: Tax </w:t>
      </w:r>
      <w:r w:rsidR="00551D34">
        <w:rPr>
          <w:rFonts w:asciiTheme="minorHAnsi" w:hAnsiTheme="minorHAnsi"/>
          <w:sz w:val="24"/>
          <w:szCs w:val="28"/>
          <w:lang w:eastAsia="en-US"/>
        </w:rPr>
        <w:t>deduction</w:t>
      </w:r>
      <w:r w:rsidRPr="00A74924">
        <w:rPr>
          <w:rFonts w:asciiTheme="minorHAnsi" w:hAnsiTheme="minorHAnsi"/>
          <w:sz w:val="24"/>
          <w:szCs w:val="28"/>
          <w:lang w:eastAsia="en-US"/>
        </w:rPr>
        <w:t xml:space="preserve"> </w:t>
      </w:r>
      <w:r w:rsidR="00551D34">
        <w:rPr>
          <w:rFonts w:asciiTheme="minorHAnsi" w:hAnsiTheme="minorHAnsi"/>
          <w:sz w:val="24"/>
          <w:szCs w:val="28"/>
          <w:lang w:eastAsia="en-US"/>
        </w:rPr>
        <w:t>types</w:t>
      </w:r>
    </w:p>
    <w:tbl>
      <w:tblPr>
        <w:tblStyle w:val="TableGrid"/>
        <w:tblpPr w:leftFromText="180" w:rightFromText="180" w:vertAnchor="text" w:horzAnchor="page" w:tblpX="2881" w:tblpY="590"/>
        <w:tblW w:w="8697" w:type="dxa"/>
        <w:tblLook w:val="04A0" w:firstRow="1" w:lastRow="0" w:firstColumn="1" w:lastColumn="0" w:noHBand="0" w:noVBand="1"/>
      </w:tblPr>
      <w:tblGrid>
        <w:gridCol w:w="786"/>
        <w:gridCol w:w="1122"/>
        <w:gridCol w:w="1145"/>
        <w:gridCol w:w="1654"/>
        <w:gridCol w:w="3990"/>
      </w:tblGrid>
      <w:tr w:rsidR="00221841" w:rsidRPr="00A74924" w:rsidTr="00730544">
        <w:tc>
          <w:tcPr>
            <w:tcW w:w="786" w:type="dxa"/>
          </w:tcPr>
          <w:p w:rsidR="00221841" w:rsidRPr="007413E5" w:rsidRDefault="00221841" w:rsidP="00730544">
            <w:pPr>
              <w:bidi w:val="0"/>
              <w:ind w:left="0"/>
              <w:rPr>
                <w:rFonts w:asciiTheme="minorHAnsi" w:hAnsiTheme="minorHAnsi"/>
                <w:sz w:val="24"/>
                <w:szCs w:val="28"/>
                <w:lang w:eastAsia="en-US"/>
              </w:rPr>
            </w:pPr>
            <w:r w:rsidRPr="007413E5">
              <w:rPr>
                <w:rFonts w:asciiTheme="minorHAnsi" w:hAnsiTheme="minorHAnsi"/>
                <w:sz w:val="24"/>
                <w:szCs w:val="28"/>
                <w:lang w:eastAsia="en-US"/>
              </w:rPr>
              <w:t>Type</w:t>
            </w:r>
          </w:p>
        </w:tc>
        <w:tc>
          <w:tcPr>
            <w:tcW w:w="1122" w:type="dxa"/>
          </w:tcPr>
          <w:p w:rsidR="00221841" w:rsidRPr="007413E5" w:rsidRDefault="00221841" w:rsidP="00730544">
            <w:pPr>
              <w:bidi w:val="0"/>
              <w:ind w:left="0"/>
              <w:rPr>
                <w:rFonts w:asciiTheme="minorHAnsi" w:hAnsiTheme="minorHAnsi"/>
                <w:sz w:val="24"/>
                <w:szCs w:val="28"/>
                <w:lang w:eastAsia="en-US"/>
              </w:rPr>
            </w:pPr>
            <w:r w:rsidRPr="007413E5">
              <w:rPr>
                <w:rFonts w:asciiTheme="minorHAnsi" w:hAnsiTheme="minorHAnsi"/>
                <w:sz w:val="24"/>
                <w:szCs w:val="28"/>
                <w:lang w:eastAsia="en-US"/>
              </w:rPr>
              <w:t>Size</w:t>
            </w:r>
          </w:p>
        </w:tc>
        <w:tc>
          <w:tcPr>
            <w:tcW w:w="1145" w:type="dxa"/>
          </w:tcPr>
          <w:p w:rsidR="00221841" w:rsidRPr="007413E5" w:rsidRDefault="00221841" w:rsidP="00730544">
            <w:pPr>
              <w:bidi w:val="0"/>
              <w:ind w:left="0"/>
              <w:rPr>
                <w:rFonts w:asciiTheme="minorHAnsi" w:hAnsiTheme="minorHAnsi"/>
                <w:sz w:val="24"/>
                <w:szCs w:val="28"/>
                <w:lang w:eastAsia="en-US"/>
              </w:rPr>
            </w:pPr>
            <w:r w:rsidRPr="007413E5">
              <w:rPr>
                <w:rFonts w:asciiTheme="minorHAnsi" w:hAnsiTheme="minorHAnsi"/>
                <w:sz w:val="24"/>
                <w:szCs w:val="28"/>
                <w:lang w:eastAsia="en-US"/>
              </w:rPr>
              <w:t>Language</w:t>
            </w:r>
          </w:p>
        </w:tc>
        <w:tc>
          <w:tcPr>
            <w:tcW w:w="1654" w:type="dxa"/>
          </w:tcPr>
          <w:p w:rsidR="00221841" w:rsidRPr="007413E5" w:rsidRDefault="00221841" w:rsidP="00730544">
            <w:pPr>
              <w:bidi w:val="0"/>
              <w:ind w:left="0"/>
              <w:rPr>
                <w:rFonts w:asciiTheme="minorHAnsi" w:hAnsiTheme="minorHAnsi"/>
                <w:sz w:val="24"/>
                <w:szCs w:val="28"/>
                <w:lang w:eastAsia="en-US"/>
              </w:rPr>
            </w:pPr>
            <w:r w:rsidRPr="007413E5">
              <w:rPr>
                <w:rFonts w:asciiTheme="minorHAnsi" w:hAnsiTheme="minorHAnsi"/>
                <w:sz w:val="24"/>
                <w:szCs w:val="28"/>
                <w:lang w:eastAsia="en-US"/>
              </w:rPr>
              <w:t>Field Name</w:t>
            </w:r>
          </w:p>
        </w:tc>
        <w:tc>
          <w:tcPr>
            <w:tcW w:w="3990" w:type="dxa"/>
          </w:tcPr>
          <w:p w:rsidR="00221841" w:rsidRPr="007413E5" w:rsidRDefault="00221841" w:rsidP="00730544">
            <w:pPr>
              <w:bidi w:val="0"/>
              <w:ind w:left="0"/>
              <w:rPr>
                <w:rFonts w:asciiTheme="minorHAnsi" w:hAnsiTheme="minorHAnsi"/>
                <w:sz w:val="24"/>
                <w:szCs w:val="28"/>
                <w:lang w:eastAsia="en-US"/>
              </w:rPr>
            </w:pPr>
            <w:r w:rsidRPr="007413E5">
              <w:rPr>
                <w:rFonts w:asciiTheme="minorHAnsi" w:hAnsiTheme="minorHAnsi"/>
                <w:sz w:val="24"/>
                <w:szCs w:val="28"/>
                <w:lang w:eastAsia="en-US"/>
              </w:rPr>
              <w:t>Field Help</w:t>
            </w:r>
          </w:p>
        </w:tc>
      </w:tr>
      <w:tr w:rsidR="00221841" w:rsidRPr="00A74924" w:rsidTr="00730544">
        <w:tc>
          <w:tcPr>
            <w:tcW w:w="786" w:type="dxa"/>
            <w:vMerge w:val="restart"/>
          </w:tcPr>
          <w:p w:rsidR="00221841" w:rsidRPr="007413E5" w:rsidRDefault="00221841" w:rsidP="00730544">
            <w:pPr>
              <w:bidi w:val="0"/>
              <w:ind w:left="0"/>
              <w:rPr>
                <w:rFonts w:asciiTheme="minorHAnsi" w:hAnsiTheme="minorHAnsi"/>
                <w:sz w:val="24"/>
                <w:szCs w:val="28"/>
                <w:lang w:eastAsia="en-US"/>
              </w:rPr>
            </w:pPr>
            <w:r w:rsidRPr="007413E5">
              <w:rPr>
                <w:rFonts w:asciiTheme="minorHAnsi" w:hAnsiTheme="minorHAnsi"/>
                <w:sz w:val="24"/>
                <w:szCs w:val="28"/>
                <w:lang w:eastAsia="en-US"/>
              </w:rPr>
              <w:t>String</w:t>
            </w:r>
          </w:p>
        </w:tc>
        <w:tc>
          <w:tcPr>
            <w:tcW w:w="1122" w:type="dxa"/>
            <w:vMerge w:val="restart"/>
          </w:tcPr>
          <w:p w:rsidR="00221841" w:rsidRPr="007413E5" w:rsidRDefault="00221841" w:rsidP="00730544">
            <w:pPr>
              <w:bidi w:val="0"/>
              <w:ind w:left="0"/>
              <w:rPr>
                <w:rFonts w:asciiTheme="minorHAnsi" w:hAnsiTheme="minorHAnsi"/>
                <w:sz w:val="24"/>
                <w:szCs w:val="28"/>
                <w:lang w:eastAsia="en-US"/>
              </w:rPr>
            </w:pPr>
            <w:r w:rsidRPr="007413E5">
              <w:rPr>
                <w:rFonts w:asciiTheme="minorHAnsi" w:hAnsiTheme="minorHAnsi"/>
                <w:sz w:val="24"/>
                <w:szCs w:val="28"/>
                <w:lang w:eastAsia="en-US"/>
              </w:rPr>
              <w:t>10</w:t>
            </w:r>
          </w:p>
        </w:tc>
        <w:tc>
          <w:tcPr>
            <w:tcW w:w="1145" w:type="dxa"/>
          </w:tcPr>
          <w:p w:rsidR="00221841" w:rsidRPr="007413E5" w:rsidRDefault="00221841" w:rsidP="00730544">
            <w:pPr>
              <w:bidi w:val="0"/>
              <w:ind w:left="0"/>
              <w:rPr>
                <w:rFonts w:asciiTheme="minorHAnsi" w:hAnsiTheme="minorHAnsi"/>
                <w:sz w:val="24"/>
                <w:szCs w:val="28"/>
                <w:lang w:eastAsia="en-US"/>
              </w:rPr>
            </w:pPr>
            <w:proofErr w:type="spellStart"/>
            <w:r w:rsidRPr="007413E5">
              <w:rPr>
                <w:rFonts w:asciiTheme="minorHAnsi" w:hAnsiTheme="minorHAnsi"/>
                <w:sz w:val="24"/>
                <w:szCs w:val="28"/>
                <w:lang w:eastAsia="en-US"/>
              </w:rPr>
              <w:t>En</w:t>
            </w:r>
            <w:proofErr w:type="spellEnd"/>
            <w:r w:rsidRPr="007413E5">
              <w:rPr>
                <w:rFonts w:asciiTheme="minorHAnsi" w:hAnsiTheme="minorHAnsi"/>
                <w:sz w:val="24"/>
                <w:szCs w:val="28"/>
                <w:lang w:eastAsia="en-US"/>
              </w:rPr>
              <w:t>-us</w:t>
            </w:r>
          </w:p>
        </w:tc>
        <w:tc>
          <w:tcPr>
            <w:tcW w:w="1654" w:type="dxa"/>
          </w:tcPr>
          <w:p w:rsidR="00221841" w:rsidRPr="007413E5" w:rsidRDefault="00221841" w:rsidP="00551D34">
            <w:pPr>
              <w:bidi w:val="0"/>
              <w:ind w:left="0"/>
              <w:rPr>
                <w:rFonts w:asciiTheme="minorHAnsi" w:hAnsiTheme="minorHAnsi"/>
                <w:sz w:val="24"/>
                <w:szCs w:val="28"/>
                <w:lang w:eastAsia="en-US"/>
              </w:rPr>
            </w:pPr>
            <w:r w:rsidRPr="007413E5">
              <w:rPr>
                <w:rFonts w:asciiTheme="minorHAnsi" w:hAnsiTheme="minorHAnsi"/>
                <w:sz w:val="24"/>
                <w:szCs w:val="28"/>
                <w:lang w:eastAsia="en-US"/>
              </w:rPr>
              <w:t xml:space="preserve">Tax </w:t>
            </w:r>
            <w:r w:rsidR="00551D34">
              <w:rPr>
                <w:rFonts w:asciiTheme="minorHAnsi" w:hAnsiTheme="minorHAnsi"/>
                <w:sz w:val="24"/>
                <w:szCs w:val="28"/>
                <w:lang w:eastAsia="en-US"/>
              </w:rPr>
              <w:t>deduction type ID</w:t>
            </w:r>
          </w:p>
        </w:tc>
        <w:tc>
          <w:tcPr>
            <w:tcW w:w="3990" w:type="dxa"/>
          </w:tcPr>
          <w:p w:rsidR="00221841" w:rsidRPr="007413E5" w:rsidRDefault="00551D34" w:rsidP="00730544">
            <w:pPr>
              <w:bidi w:val="0"/>
              <w:ind w:left="0"/>
              <w:rPr>
                <w:rFonts w:asciiTheme="minorHAnsi" w:hAnsiTheme="minorHAnsi"/>
                <w:sz w:val="24"/>
                <w:szCs w:val="28"/>
                <w:lang w:eastAsia="en-US"/>
              </w:rPr>
            </w:pPr>
            <w:r>
              <w:rPr>
                <w:rFonts w:asciiTheme="minorHAnsi" w:hAnsiTheme="minorHAnsi"/>
                <w:sz w:val="24"/>
                <w:szCs w:val="28"/>
                <w:lang w:eastAsia="en-US"/>
              </w:rPr>
              <w:t>Tax deduction type</w:t>
            </w:r>
            <w:r w:rsidR="00221841" w:rsidRPr="007413E5">
              <w:rPr>
                <w:rFonts w:asciiTheme="minorHAnsi" w:hAnsiTheme="minorHAnsi"/>
                <w:sz w:val="24"/>
                <w:szCs w:val="28"/>
                <w:lang w:eastAsia="en-US"/>
              </w:rPr>
              <w:t xml:space="preserve"> Identifier</w:t>
            </w:r>
          </w:p>
        </w:tc>
      </w:tr>
      <w:tr w:rsidR="00221841" w:rsidRPr="00A74924" w:rsidTr="00730544">
        <w:tc>
          <w:tcPr>
            <w:tcW w:w="786" w:type="dxa"/>
            <w:vMerge/>
          </w:tcPr>
          <w:p w:rsidR="00221841" w:rsidRPr="007413E5" w:rsidRDefault="00221841" w:rsidP="00730544">
            <w:pPr>
              <w:bidi w:val="0"/>
              <w:ind w:left="0"/>
              <w:rPr>
                <w:rFonts w:asciiTheme="minorHAnsi" w:hAnsiTheme="minorHAnsi"/>
                <w:sz w:val="24"/>
                <w:szCs w:val="28"/>
                <w:lang w:eastAsia="en-US"/>
              </w:rPr>
            </w:pPr>
          </w:p>
        </w:tc>
        <w:tc>
          <w:tcPr>
            <w:tcW w:w="1122" w:type="dxa"/>
            <w:vMerge/>
          </w:tcPr>
          <w:p w:rsidR="00221841" w:rsidRPr="007413E5" w:rsidRDefault="00221841" w:rsidP="00730544">
            <w:pPr>
              <w:bidi w:val="0"/>
              <w:ind w:left="0"/>
              <w:rPr>
                <w:rFonts w:asciiTheme="minorHAnsi" w:hAnsiTheme="minorHAnsi"/>
                <w:sz w:val="24"/>
                <w:szCs w:val="28"/>
                <w:lang w:eastAsia="en-US"/>
              </w:rPr>
            </w:pPr>
          </w:p>
        </w:tc>
        <w:tc>
          <w:tcPr>
            <w:tcW w:w="1145" w:type="dxa"/>
          </w:tcPr>
          <w:p w:rsidR="00221841" w:rsidRPr="007413E5" w:rsidRDefault="00221841" w:rsidP="00730544">
            <w:pPr>
              <w:bidi w:val="0"/>
              <w:ind w:left="0"/>
              <w:rPr>
                <w:rFonts w:asciiTheme="minorHAnsi" w:hAnsiTheme="minorHAnsi"/>
                <w:sz w:val="24"/>
                <w:szCs w:val="28"/>
                <w:lang w:eastAsia="en-US"/>
              </w:rPr>
            </w:pPr>
            <w:r w:rsidRPr="007413E5">
              <w:rPr>
                <w:rFonts w:asciiTheme="minorHAnsi" w:hAnsiTheme="minorHAnsi"/>
                <w:sz w:val="24"/>
                <w:szCs w:val="28"/>
                <w:lang w:eastAsia="en-US"/>
              </w:rPr>
              <w:t>He-</w:t>
            </w:r>
            <w:proofErr w:type="spellStart"/>
            <w:r w:rsidRPr="007413E5">
              <w:rPr>
                <w:rFonts w:asciiTheme="minorHAnsi" w:hAnsiTheme="minorHAnsi"/>
                <w:sz w:val="24"/>
                <w:szCs w:val="28"/>
                <w:lang w:eastAsia="en-US"/>
              </w:rPr>
              <w:t>il</w:t>
            </w:r>
            <w:proofErr w:type="spellEnd"/>
          </w:p>
        </w:tc>
        <w:tc>
          <w:tcPr>
            <w:tcW w:w="1654" w:type="dxa"/>
          </w:tcPr>
          <w:p w:rsidR="00221841" w:rsidRPr="007413E5" w:rsidRDefault="00221841" w:rsidP="00551D34">
            <w:pPr>
              <w:bidi w:val="0"/>
              <w:ind w:left="0"/>
              <w:rPr>
                <w:rFonts w:asciiTheme="minorHAnsi" w:hAnsiTheme="minorHAnsi"/>
                <w:sz w:val="24"/>
                <w:rtl/>
                <w:lang w:eastAsia="en-US"/>
              </w:rPr>
            </w:pPr>
            <w:r w:rsidRPr="007413E5">
              <w:rPr>
                <w:rFonts w:asciiTheme="minorHAnsi" w:hAnsiTheme="minorHAnsi"/>
                <w:sz w:val="24"/>
                <w:rtl/>
                <w:lang w:eastAsia="en-US"/>
              </w:rPr>
              <w:t xml:space="preserve">מזהה </w:t>
            </w:r>
            <w:r w:rsidR="00551D34">
              <w:rPr>
                <w:rFonts w:asciiTheme="minorHAnsi" w:hAnsiTheme="minorHAnsi" w:hint="cs"/>
                <w:sz w:val="24"/>
                <w:rtl/>
                <w:lang w:eastAsia="en-US"/>
              </w:rPr>
              <w:t>סוג ניכוי</w:t>
            </w:r>
          </w:p>
        </w:tc>
        <w:tc>
          <w:tcPr>
            <w:tcW w:w="3990" w:type="dxa"/>
          </w:tcPr>
          <w:p w:rsidR="00221841" w:rsidRPr="007413E5" w:rsidRDefault="00221841" w:rsidP="00551D34">
            <w:pPr>
              <w:bidi w:val="0"/>
              <w:ind w:left="0"/>
              <w:rPr>
                <w:rFonts w:asciiTheme="minorHAnsi" w:hAnsiTheme="minorHAnsi"/>
                <w:sz w:val="24"/>
                <w:rtl/>
                <w:lang w:eastAsia="en-US"/>
              </w:rPr>
            </w:pPr>
            <w:r w:rsidRPr="007413E5">
              <w:rPr>
                <w:rFonts w:asciiTheme="minorHAnsi" w:hAnsiTheme="minorHAnsi"/>
                <w:sz w:val="24"/>
                <w:rtl/>
                <w:lang w:eastAsia="en-US"/>
              </w:rPr>
              <w:t xml:space="preserve">קוד מזהה </w:t>
            </w:r>
            <w:r w:rsidR="00551D34">
              <w:rPr>
                <w:rFonts w:asciiTheme="minorHAnsi" w:hAnsiTheme="minorHAnsi" w:hint="cs"/>
                <w:sz w:val="24"/>
                <w:rtl/>
                <w:lang w:eastAsia="en-US"/>
              </w:rPr>
              <w:t>סוג ניכוי</w:t>
            </w:r>
          </w:p>
        </w:tc>
      </w:tr>
      <w:tr w:rsidR="00221841" w:rsidRPr="00A74924" w:rsidTr="00730544">
        <w:tc>
          <w:tcPr>
            <w:tcW w:w="786" w:type="dxa"/>
            <w:vMerge w:val="restart"/>
          </w:tcPr>
          <w:p w:rsidR="00221841" w:rsidRPr="007413E5" w:rsidRDefault="00221841" w:rsidP="00730544">
            <w:pPr>
              <w:bidi w:val="0"/>
              <w:ind w:left="0"/>
              <w:rPr>
                <w:rFonts w:asciiTheme="minorHAnsi" w:hAnsiTheme="minorHAnsi"/>
                <w:sz w:val="24"/>
                <w:szCs w:val="28"/>
                <w:lang w:eastAsia="en-US"/>
              </w:rPr>
            </w:pPr>
            <w:r w:rsidRPr="007413E5">
              <w:rPr>
                <w:rFonts w:asciiTheme="minorHAnsi" w:hAnsiTheme="minorHAnsi"/>
                <w:sz w:val="24"/>
                <w:szCs w:val="28"/>
                <w:lang w:eastAsia="en-US"/>
              </w:rPr>
              <w:t>String</w:t>
            </w:r>
          </w:p>
        </w:tc>
        <w:tc>
          <w:tcPr>
            <w:tcW w:w="1122" w:type="dxa"/>
            <w:vMerge w:val="restart"/>
          </w:tcPr>
          <w:p w:rsidR="00221841" w:rsidRPr="007413E5" w:rsidRDefault="00221841" w:rsidP="00730544">
            <w:pPr>
              <w:bidi w:val="0"/>
              <w:ind w:left="0"/>
              <w:rPr>
                <w:rFonts w:asciiTheme="minorHAnsi" w:hAnsiTheme="minorHAnsi"/>
                <w:sz w:val="24"/>
                <w:szCs w:val="28"/>
                <w:lang w:eastAsia="en-US"/>
              </w:rPr>
            </w:pPr>
            <w:r w:rsidRPr="007413E5">
              <w:rPr>
                <w:rFonts w:asciiTheme="minorHAnsi" w:hAnsiTheme="minorHAnsi"/>
                <w:sz w:val="24"/>
                <w:szCs w:val="28"/>
                <w:lang w:eastAsia="en-US"/>
              </w:rPr>
              <w:t>60</w:t>
            </w:r>
          </w:p>
        </w:tc>
        <w:tc>
          <w:tcPr>
            <w:tcW w:w="1145" w:type="dxa"/>
          </w:tcPr>
          <w:p w:rsidR="00221841" w:rsidRPr="007413E5" w:rsidRDefault="00221841" w:rsidP="00730544">
            <w:pPr>
              <w:bidi w:val="0"/>
              <w:ind w:left="0"/>
              <w:rPr>
                <w:rFonts w:asciiTheme="minorHAnsi" w:hAnsiTheme="minorHAnsi"/>
                <w:sz w:val="24"/>
                <w:szCs w:val="28"/>
                <w:lang w:eastAsia="en-US"/>
              </w:rPr>
            </w:pPr>
            <w:proofErr w:type="spellStart"/>
            <w:r w:rsidRPr="007413E5">
              <w:rPr>
                <w:rFonts w:asciiTheme="minorHAnsi" w:hAnsiTheme="minorHAnsi"/>
                <w:sz w:val="24"/>
                <w:szCs w:val="28"/>
                <w:lang w:eastAsia="en-US"/>
              </w:rPr>
              <w:t>En</w:t>
            </w:r>
            <w:proofErr w:type="spellEnd"/>
            <w:r w:rsidRPr="007413E5">
              <w:rPr>
                <w:rFonts w:asciiTheme="minorHAnsi" w:hAnsiTheme="minorHAnsi"/>
                <w:sz w:val="24"/>
                <w:szCs w:val="28"/>
                <w:lang w:eastAsia="en-US"/>
              </w:rPr>
              <w:t>-us</w:t>
            </w:r>
          </w:p>
        </w:tc>
        <w:tc>
          <w:tcPr>
            <w:tcW w:w="1654" w:type="dxa"/>
          </w:tcPr>
          <w:p w:rsidR="00221841" w:rsidRPr="007413E5" w:rsidRDefault="00221841" w:rsidP="00730544">
            <w:pPr>
              <w:bidi w:val="0"/>
              <w:ind w:left="0"/>
              <w:rPr>
                <w:rFonts w:asciiTheme="minorHAnsi" w:hAnsiTheme="minorHAnsi"/>
                <w:sz w:val="24"/>
                <w:szCs w:val="28"/>
                <w:lang w:eastAsia="en-US"/>
              </w:rPr>
            </w:pPr>
            <w:r w:rsidRPr="007413E5">
              <w:rPr>
                <w:rFonts w:asciiTheme="minorHAnsi" w:hAnsiTheme="minorHAnsi"/>
                <w:sz w:val="24"/>
                <w:szCs w:val="28"/>
                <w:lang w:eastAsia="en-US"/>
              </w:rPr>
              <w:t>Description</w:t>
            </w:r>
          </w:p>
        </w:tc>
        <w:tc>
          <w:tcPr>
            <w:tcW w:w="3990" w:type="dxa"/>
          </w:tcPr>
          <w:p w:rsidR="00221841" w:rsidRPr="007413E5" w:rsidRDefault="00221841" w:rsidP="00730544">
            <w:pPr>
              <w:bidi w:val="0"/>
              <w:ind w:left="0"/>
              <w:rPr>
                <w:rFonts w:asciiTheme="minorHAnsi" w:hAnsiTheme="minorHAnsi"/>
                <w:sz w:val="24"/>
                <w:szCs w:val="28"/>
                <w:rtl/>
                <w:lang w:eastAsia="en-US"/>
              </w:rPr>
            </w:pPr>
          </w:p>
        </w:tc>
      </w:tr>
      <w:tr w:rsidR="00221841" w:rsidRPr="00A74924" w:rsidTr="00730544">
        <w:tc>
          <w:tcPr>
            <w:tcW w:w="786" w:type="dxa"/>
            <w:vMerge/>
          </w:tcPr>
          <w:p w:rsidR="00221841" w:rsidRPr="007413E5" w:rsidRDefault="00221841" w:rsidP="00730544">
            <w:pPr>
              <w:bidi w:val="0"/>
              <w:ind w:left="0"/>
              <w:rPr>
                <w:rFonts w:asciiTheme="minorHAnsi" w:hAnsiTheme="minorHAnsi"/>
                <w:sz w:val="24"/>
                <w:szCs w:val="28"/>
                <w:lang w:eastAsia="en-US"/>
              </w:rPr>
            </w:pPr>
          </w:p>
        </w:tc>
        <w:tc>
          <w:tcPr>
            <w:tcW w:w="1122" w:type="dxa"/>
            <w:vMerge/>
          </w:tcPr>
          <w:p w:rsidR="00221841" w:rsidRPr="007413E5" w:rsidRDefault="00221841" w:rsidP="00730544">
            <w:pPr>
              <w:bidi w:val="0"/>
              <w:ind w:left="0"/>
              <w:rPr>
                <w:rFonts w:asciiTheme="minorHAnsi" w:hAnsiTheme="minorHAnsi"/>
                <w:sz w:val="24"/>
                <w:szCs w:val="28"/>
                <w:lang w:eastAsia="en-US"/>
              </w:rPr>
            </w:pPr>
          </w:p>
        </w:tc>
        <w:tc>
          <w:tcPr>
            <w:tcW w:w="1145" w:type="dxa"/>
          </w:tcPr>
          <w:p w:rsidR="00221841" w:rsidRPr="007413E5" w:rsidRDefault="00221841" w:rsidP="00730544">
            <w:pPr>
              <w:bidi w:val="0"/>
              <w:ind w:left="0"/>
              <w:rPr>
                <w:rFonts w:asciiTheme="minorHAnsi" w:hAnsiTheme="minorHAnsi"/>
                <w:sz w:val="24"/>
                <w:szCs w:val="28"/>
                <w:lang w:eastAsia="en-US"/>
              </w:rPr>
            </w:pPr>
            <w:r w:rsidRPr="007413E5">
              <w:rPr>
                <w:rFonts w:asciiTheme="minorHAnsi" w:hAnsiTheme="minorHAnsi"/>
                <w:sz w:val="24"/>
                <w:szCs w:val="28"/>
                <w:lang w:eastAsia="en-US"/>
              </w:rPr>
              <w:t>He-</w:t>
            </w:r>
            <w:proofErr w:type="spellStart"/>
            <w:r w:rsidRPr="007413E5">
              <w:rPr>
                <w:rFonts w:asciiTheme="minorHAnsi" w:hAnsiTheme="minorHAnsi"/>
                <w:sz w:val="24"/>
                <w:szCs w:val="28"/>
                <w:lang w:eastAsia="en-US"/>
              </w:rPr>
              <w:t>il</w:t>
            </w:r>
            <w:proofErr w:type="spellEnd"/>
          </w:p>
        </w:tc>
        <w:tc>
          <w:tcPr>
            <w:tcW w:w="1654" w:type="dxa"/>
          </w:tcPr>
          <w:p w:rsidR="00221841" w:rsidRPr="007413E5" w:rsidRDefault="00221841" w:rsidP="00730544">
            <w:pPr>
              <w:bidi w:val="0"/>
              <w:ind w:left="0"/>
              <w:rPr>
                <w:rFonts w:asciiTheme="minorHAnsi" w:hAnsiTheme="minorHAnsi"/>
                <w:sz w:val="24"/>
                <w:szCs w:val="28"/>
                <w:rtl/>
                <w:lang w:eastAsia="en-US"/>
              </w:rPr>
            </w:pPr>
            <w:r w:rsidRPr="007413E5">
              <w:rPr>
                <w:rFonts w:asciiTheme="minorHAnsi" w:hAnsiTheme="minorHAnsi" w:hint="cs"/>
                <w:rtl/>
                <w:lang w:eastAsia="en-US"/>
              </w:rPr>
              <w:t>תאור</w:t>
            </w:r>
          </w:p>
        </w:tc>
        <w:tc>
          <w:tcPr>
            <w:tcW w:w="3990" w:type="dxa"/>
          </w:tcPr>
          <w:p w:rsidR="00221841" w:rsidRPr="007413E5" w:rsidRDefault="00221841" w:rsidP="00730544">
            <w:pPr>
              <w:bidi w:val="0"/>
              <w:ind w:left="0"/>
              <w:rPr>
                <w:rFonts w:asciiTheme="minorHAnsi" w:hAnsiTheme="minorHAnsi"/>
                <w:sz w:val="24"/>
                <w:szCs w:val="28"/>
                <w:rtl/>
                <w:lang w:eastAsia="en-US"/>
              </w:rPr>
            </w:pPr>
          </w:p>
        </w:tc>
      </w:tr>
      <w:tr w:rsidR="00706E70" w:rsidRPr="00A74924" w:rsidTr="00730544">
        <w:tc>
          <w:tcPr>
            <w:tcW w:w="786" w:type="dxa"/>
          </w:tcPr>
          <w:p w:rsidR="00706E70" w:rsidRPr="007413E5" w:rsidRDefault="00706E70" w:rsidP="00706E70">
            <w:pPr>
              <w:bidi w:val="0"/>
              <w:ind w:left="0"/>
              <w:rPr>
                <w:rFonts w:asciiTheme="minorHAnsi" w:hAnsiTheme="minorHAnsi"/>
                <w:sz w:val="24"/>
                <w:szCs w:val="28"/>
                <w:lang w:eastAsia="en-US"/>
              </w:rPr>
            </w:pPr>
            <w:r>
              <w:rPr>
                <w:rFonts w:asciiTheme="minorHAnsi" w:hAnsiTheme="minorHAnsi"/>
                <w:sz w:val="24"/>
                <w:szCs w:val="28"/>
                <w:lang w:eastAsia="en-US"/>
              </w:rPr>
              <w:t>Real</w:t>
            </w:r>
          </w:p>
        </w:tc>
        <w:tc>
          <w:tcPr>
            <w:tcW w:w="1122" w:type="dxa"/>
          </w:tcPr>
          <w:p w:rsidR="00706E70" w:rsidRPr="007413E5" w:rsidRDefault="00706E70" w:rsidP="00706E70">
            <w:pPr>
              <w:bidi w:val="0"/>
              <w:ind w:left="0"/>
              <w:rPr>
                <w:rFonts w:asciiTheme="minorHAnsi" w:hAnsiTheme="minorHAnsi"/>
                <w:sz w:val="24"/>
                <w:szCs w:val="28"/>
                <w:lang w:eastAsia="en-US"/>
              </w:rPr>
            </w:pPr>
            <w:r>
              <w:rPr>
                <w:rFonts w:asciiTheme="minorHAnsi" w:hAnsiTheme="minorHAnsi"/>
                <w:sz w:val="24"/>
                <w:szCs w:val="28"/>
                <w:lang w:eastAsia="en-US"/>
              </w:rPr>
              <w:t>3</w:t>
            </w:r>
          </w:p>
        </w:tc>
        <w:tc>
          <w:tcPr>
            <w:tcW w:w="1145" w:type="dxa"/>
          </w:tcPr>
          <w:p w:rsidR="00706E70" w:rsidRPr="007413E5" w:rsidRDefault="00706E70" w:rsidP="00706E70">
            <w:pPr>
              <w:bidi w:val="0"/>
              <w:ind w:left="0"/>
              <w:rPr>
                <w:rFonts w:asciiTheme="minorHAnsi" w:hAnsiTheme="minorHAnsi"/>
                <w:sz w:val="24"/>
                <w:szCs w:val="28"/>
                <w:lang w:eastAsia="en-US"/>
              </w:rPr>
            </w:pPr>
            <w:proofErr w:type="spellStart"/>
            <w:r w:rsidRPr="007413E5">
              <w:rPr>
                <w:rFonts w:asciiTheme="minorHAnsi" w:hAnsiTheme="minorHAnsi"/>
                <w:sz w:val="24"/>
                <w:szCs w:val="28"/>
                <w:lang w:eastAsia="en-US"/>
              </w:rPr>
              <w:t>En</w:t>
            </w:r>
            <w:proofErr w:type="spellEnd"/>
            <w:r w:rsidRPr="007413E5">
              <w:rPr>
                <w:rFonts w:asciiTheme="minorHAnsi" w:hAnsiTheme="minorHAnsi"/>
                <w:sz w:val="24"/>
                <w:szCs w:val="28"/>
                <w:lang w:eastAsia="en-US"/>
              </w:rPr>
              <w:t>-us</w:t>
            </w:r>
          </w:p>
        </w:tc>
        <w:tc>
          <w:tcPr>
            <w:tcW w:w="1654" w:type="dxa"/>
          </w:tcPr>
          <w:p w:rsidR="00706E70" w:rsidRPr="007413E5" w:rsidRDefault="00706E70" w:rsidP="00706E70">
            <w:pPr>
              <w:bidi w:val="0"/>
              <w:ind w:left="0"/>
              <w:rPr>
                <w:rFonts w:asciiTheme="minorHAnsi" w:hAnsiTheme="minorHAnsi"/>
                <w:sz w:val="24"/>
                <w:szCs w:val="28"/>
                <w:lang w:eastAsia="en-US"/>
              </w:rPr>
            </w:pPr>
            <w:r>
              <w:rPr>
                <w:rFonts w:asciiTheme="minorHAnsi" w:hAnsiTheme="minorHAnsi"/>
                <w:sz w:val="24"/>
                <w:szCs w:val="28"/>
                <w:lang w:eastAsia="en-US"/>
              </w:rPr>
              <w:t>Default deduction percent</w:t>
            </w:r>
          </w:p>
        </w:tc>
        <w:tc>
          <w:tcPr>
            <w:tcW w:w="3990" w:type="dxa"/>
          </w:tcPr>
          <w:p w:rsidR="00706E70" w:rsidRPr="007413E5" w:rsidRDefault="00706E70" w:rsidP="00706E70">
            <w:pPr>
              <w:bidi w:val="0"/>
              <w:ind w:left="0"/>
              <w:rPr>
                <w:rFonts w:asciiTheme="minorHAnsi" w:hAnsiTheme="minorHAnsi"/>
                <w:sz w:val="24"/>
                <w:szCs w:val="28"/>
                <w:lang w:eastAsia="en-US"/>
              </w:rPr>
            </w:pPr>
            <w:r w:rsidRPr="00706E70">
              <w:rPr>
                <w:rFonts w:asciiTheme="minorHAnsi" w:hAnsiTheme="minorHAnsi"/>
                <w:sz w:val="24"/>
                <w:szCs w:val="28"/>
                <w:lang w:eastAsia="en-US"/>
              </w:rPr>
              <w:t>Default deduction percent when vendor doesn't have approval for deduction type</w:t>
            </w:r>
          </w:p>
        </w:tc>
      </w:tr>
      <w:tr w:rsidR="00706E70" w:rsidRPr="00A74924" w:rsidTr="00730544">
        <w:tc>
          <w:tcPr>
            <w:tcW w:w="786" w:type="dxa"/>
          </w:tcPr>
          <w:p w:rsidR="00706E70" w:rsidRPr="007413E5" w:rsidRDefault="00706E70" w:rsidP="00706E70">
            <w:pPr>
              <w:bidi w:val="0"/>
              <w:ind w:left="0"/>
              <w:rPr>
                <w:rFonts w:asciiTheme="minorHAnsi" w:hAnsiTheme="minorHAnsi"/>
                <w:sz w:val="24"/>
                <w:szCs w:val="28"/>
                <w:lang w:eastAsia="en-US"/>
              </w:rPr>
            </w:pPr>
          </w:p>
        </w:tc>
        <w:tc>
          <w:tcPr>
            <w:tcW w:w="1122" w:type="dxa"/>
          </w:tcPr>
          <w:p w:rsidR="00706E70" w:rsidRPr="007413E5" w:rsidRDefault="00706E70" w:rsidP="00706E70">
            <w:pPr>
              <w:bidi w:val="0"/>
              <w:ind w:left="0"/>
              <w:rPr>
                <w:rFonts w:asciiTheme="minorHAnsi" w:hAnsiTheme="minorHAnsi"/>
                <w:sz w:val="24"/>
                <w:szCs w:val="28"/>
                <w:lang w:eastAsia="en-US"/>
              </w:rPr>
            </w:pPr>
          </w:p>
        </w:tc>
        <w:tc>
          <w:tcPr>
            <w:tcW w:w="1145" w:type="dxa"/>
          </w:tcPr>
          <w:p w:rsidR="00706E70" w:rsidRPr="007413E5" w:rsidRDefault="00706E70" w:rsidP="00706E70">
            <w:pPr>
              <w:bidi w:val="0"/>
              <w:ind w:left="0"/>
              <w:rPr>
                <w:rFonts w:asciiTheme="minorHAnsi" w:hAnsiTheme="minorHAnsi"/>
                <w:sz w:val="24"/>
                <w:szCs w:val="28"/>
                <w:lang w:eastAsia="en-US"/>
              </w:rPr>
            </w:pPr>
            <w:r w:rsidRPr="007413E5">
              <w:rPr>
                <w:rFonts w:asciiTheme="minorHAnsi" w:hAnsiTheme="minorHAnsi"/>
                <w:sz w:val="24"/>
                <w:szCs w:val="28"/>
                <w:lang w:eastAsia="en-US"/>
              </w:rPr>
              <w:t>He-</w:t>
            </w:r>
            <w:proofErr w:type="spellStart"/>
            <w:r w:rsidRPr="007413E5">
              <w:rPr>
                <w:rFonts w:asciiTheme="minorHAnsi" w:hAnsiTheme="minorHAnsi"/>
                <w:sz w:val="24"/>
                <w:szCs w:val="28"/>
                <w:lang w:eastAsia="en-US"/>
              </w:rPr>
              <w:t>il</w:t>
            </w:r>
            <w:proofErr w:type="spellEnd"/>
          </w:p>
        </w:tc>
        <w:tc>
          <w:tcPr>
            <w:tcW w:w="1654" w:type="dxa"/>
          </w:tcPr>
          <w:p w:rsidR="00706E70" w:rsidRPr="007413E5" w:rsidRDefault="00706E70" w:rsidP="00706E70">
            <w:pPr>
              <w:bidi w:val="0"/>
              <w:ind w:left="0"/>
              <w:rPr>
                <w:rFonts w:asciiTheme="minorHAnsi" w:hAnsiTheme="minorHAnsi"/>
                <w:sz w:val="24"/>
                <w:lang w:eastAsia="en-US"/>
              </w:rPr>
            </w:pPr>
            <w:r>
              <w:rPr>
                <w:rFonts w:asciiTheme="minorHAnsi" w:hAnsiTheme="minorHAnsi" w:hint="cs"/>
                <w:sz w:val="24"/>
                <w:rtl/>
                <w:lang w:eastAsia="en-US"/>
              </w:rPr>
              <w:t>אחוז ניכוי ברירת מחדל</w:t>
            </w:r>
          </w:p>
        </w:tc>
        <w:tc>
          <w:tcPr>
            <w:tcW w:w="3990" w:type="dxa"/>
          </w:tcPr>
          <w:p w:rsidR="00706E70" w:rsidRPr="007413E5" w:rsidRDefault="001B55CC" w:rsidP="00706E70">
            <w:pPr>
              <w:bidi w:val="0"/>
              <w:ind w:left="0"/>
              <w:rPr>
                <w:rFonts w:asciiTheme="minorHAnsi" w:hAnsiTheme="minorHAnsi"/>
                <w:sz w:val="24"/>
                <w:lang w:eastAsia="en-US"/>
              </w:rPr>
            </w:pPr>
            <w:r w:rsidRPr="001B55CC">
              <w:rPr>
                <w:rFonts w:asciiTheme="minorHAnsi" w:hAnsiTheme="minorHAnsi"/>
                <w:sz w:val="24"/>
                <w:rtl/>
                <w:lang w:eastAsia="en-US"/>
              </w:rPr>
              <w:t>אחוז ניכוי ברירת מחדל כאשר לספק אין אישור לסוג ניכוי זה</w:t>
            </w:r>
          </w:p>
        </w:tc>
      </w:tr>
    </w:tbl>
    <w:p w:rsidR="007556FA" w:rsidRPr="007556FA" w:rsidRDefault="007556FA" w:rsidP="007556FA">
      <w:pPr>
        <w:pStyle w:val="Heading2"/>
        <w:bidi w:val="0"/>
        <w:rPr>
          <w:rFonts w:asciiTheme="minorHAnsi" w:hAnsiTheme="minorHAnsi"/>
        </w:rPr>
      </w:pPr>
      <w:bookmarkStart w:id="14" w:name="_Toc510088820"/>
      <w:r w:rsidRPr="007556FA">
        <w:rPr>
          <w:rFonts w:asciiTheme="minorHAnsi" w:hAnsiTheme="minorHAnsi"/>
        </w:rPr>
        <w:t>WHT Deduction Rate for 1000 Interface</w:t>
      </w:r>
      <w:bookmarkEnd w:id="14"/>
    </w:p>
    <w:p w:rsidR="007556FA" w:rsidRDefault="007556FA" w:rsidP="001F7149">
      <w:pPr>
        <w:pStyle w:val="Heading2"/>
        <w:numPr>
          <w:ilvl w:val="0"/>
          <w:numId w:val="0"/>
        </w:numPr>
        <w:bidi w:val="0"/>
        <w:ind w:left="1440"/>
        <w:jc w:val="left"/>
        <w:rPr>
          <w:rFonts w:asciiTheme="minorHAnsi" w:eastAsia="Times New Roman" w:hAnsiTheme="minorHAnsi" w:cs="David"/>
          <w:b w:val="0"/>
          <w:bCs w:val="0"/>
          <w:color w:val="auto"/>
          <w:sz w:val="24"/>
        </w:rPr>
      </w:pPr>
      <w:bookmarkStart w:id="15" w:name="_Toc510088821"/>
      <w:r>
        <w:rPr>
          <w:rFonts w:asciiTheme="minorHAnsi" w:eastAsia="Times New Roman" w:hAnsiTheme="minorHAnsi" w:cs="David"/>
          <w:b w:val="0"/>
          <w:bCs w:val="0"/>
          <w:color w:val="auto"/>
          <w:sz w:val="24"/>
        </w:rPr>
        <w:t xml:space="preserve">According to </w:t>
      </w:r>
      <w:proofErr w:type="spellStart"/>
      <w:r w:rsidR="001F7149">
        <w:rPr>
          <w:rFonts w:asciiTheme="minorHAnsi" w:eastAsia="Times New Roman" w:hAnsiTheme="minorHAnsi" w:cs="David"/>
          <w:b w:val="0"/>
          <w:bCs w:val="0"/>
          <w:color w:val="auto"/>
          <w:sz w:val="24"/>
        </w:rPr>
        <w:t>Shaam</w:t>
      </w:r>
      <w:proofErr w:type="spellEnd"/>
      <w:r w:rsidR="001F7149">
        <w:rPr>
          <w:rFonts w:asciiTheme="minorHAnsi" w:eastAsia="Times New Roman" w:hAnsiTheme="minorHAnsi" w:cs="David"/>
          <w:b w:val="0"/>
          <w:bCs w:val="0"/>
          <w:color w:val="auto"/>
          <w:sz w:val="24"/>
        </w:rPr>
        <w:t xml:space="preserve"> - 1000 Interface</w:t>
      </w:r>
      <w:r w:rsidRPr="00827793">
        <w:rPr>
          <w:rFonts w:asciiTheme="minorHAnsi" w:eastAsia="Times New Roman" w:hAnsiTheme="minorHAnsi" w:cs="David"/>
          <w:b w:val="0"/>
          <w:bCs w:val="0"/>
          <w:color w:val="auto"/>
          <w:sz w:val="24"/>
        </w:rPr>
        <w:t xml:space="preserve"> there is a need to </w:t>
      </w:r>
      <w:r>
        <w:rPr>
          <w:rFonts w:asciiTheme="minorHAnsi" w:eastAsia="Times New Roman" w:hAnsiTheme="minorHAnsi" w:cs="David"/>
          <w:b w:val="0"/>
          <w:bCs w:val="0"/>
          <w:color w:val="auto"/>
          <w:sz w:val="24"/>
        </w:rPr>
        <w:t xml:space="preserve">define a vendor's </w:t>
      </w:r>
      <w:r w:rsidR="001F7149">
        <w:rPr>
          <w:rFonts w:asciiTheme="minorHAnsi" w:eastAsia="Times New Roman" w:hAnsiTheme="minorHAnsi" w:cs="David"/>
          <w:b w:val="0"/>
          <w:bCs w:val="0"/>
          <w:color w:val="auto"/>
          <w:sz w:val="24"/>
        </w:rPr>
        <w:t>Tax deduction rate</w:t>
      </w:r>
      <w:r>
        <w:rPr>
          <w:rFonts w:asciiTheme="minorHAnsi" w:eastAsia="Times New Roman" w:hAnsiTheme="minorHAnsi" w:cs="David"/>
          <w:b w:val="0"/>
          <w:bCs w:val="0"/>
          <w:color w:val="auto"/>
          <w:sz w:val="24"/>
        </w:rPr>
        <w:t>:</w:t>
      </w:r>
      <w:bookmarkEnd w:id="15"/>
    </w:p>
    <w:tbl>
      <w:tblPr>
        <w:tblStyle w:val="TableGrid"/>
        <w:tblW w:w="0" w:type="auto"/>
        <w:tblInd w:w="284" w:type="dxa"/>
        <w:tblLook w:val="04A0" w:firstRow="1" w:lastRow="0" w:firstColumn="1" w:lastColumn="0" w:noHBand="0" w:noVBand="1"/>
      </w:tblPr>
      <w:tblGrid>
        <w:gridCol w:w="4356"/>
        <w:gridCol w:w="4376"/>
      </w:tblGrid>
      <w:tr w:rsidR="001F7149" w:rsidTr="001F7149">
        <w:tc>
          <w:tcPr>
            <w:tcW w:w="4356" w:type="dxa"/>
          </w:tcPr>
          <w:p w:rsidR="001F7149" w:rsidRPr="00C86ACE" w:rsidRDefault="001F7149" w:rsidP="001F7149">
            <w:pPr>
              <w:ind w:left="0"/>
              <w:rPr>
                <w:b/>
                <w:bCs/>
                <w:rtl/>
                <w:lang w:eastAsia="en-US"/>
              </w:rPr>
            </w:pPr>
            <w:r w:rsidRPr="00C86ACE">
              <w:rPr>
                <w:rFonts w:hint="cs"/>
                <w:b/>
                <w:bCs/>
                <w:rtl/>
                <w:lang w:eastAsia="en-US"/>
              </w:rPr>
              <w:t>שיעור הניכוי</w:t>
            </w:r>
          </w:p>
        </w:tc>
        <w:tc>
          <w:tcPr>
            <w:tcW w:w="4376" w:type="dxa"/>
          </w:tcPr>
          <w:p w:rsidR="001F7149" w:rsidRPr="00C86ACE" w:rsidRDefault="001F7149" w:rsidP="001F7149">
            <w:pPr>
              <w:ind w:left="0"/>
              <w:rPr>
                <w:b/>
                <w:bCs/>
                <w:rtl/>
                <w:lang w:eastAsia="en-US"/>
              </w:rPr>
            </w:pPr>
            <w:r w:rsidRPr="00C86ACE">
              <w:rPr>
                <w:rFonts w:hint="cs"/>
                <w:b/>
                <w:bCs/>
                <w:rtl/>
                <w:lang w:eastAsia="en-US"/>
              </w:rPr>
              <w:t>סעיף הפטור</w:t>
            </w:r>
          </w:p>
        </w:tc>
      </w:tr>
      <w:tr w:rsidR="001F7149" w:rsidTr="001F7149">
        <w:tc>
          <w:tcPr>
            <w:tcW w:w="4356" w:type="dxa"/>
          </w:tcPr>
          <w:p w:rsidR="001F7149" w:rsidRDefault="001F7149" w:rsidP="001F7149">
            <w:pPr>
              <w:ind w:left="0"/>
              <w:rPr>
                <w:lang w:eastAsia="en-US"/>
              </w:rPr>
            </w:pPr>
            <w:r>
              <w:rPr>
                <w:rFonts w:hint="cs"/>
                <w:rtl/>
                <w:lang w:eastAsia="en-US"/>
              </w:rPr>
              <w:t>00</w:t>
            </w:r>
          </w:p>
        </w:tc>
        <w:tc>
          <w:tcPr>
            <w:tcW w:w="4376" w:type="dxa"/>
          </w:tcPr>
          <w:p w:rsidR="001F7149" w:rsidRDefault="001F7149" w:rsidP="001F7149">
            <w:pPr>
              <w:ind w:left="0"/>
              <w:rPr>
                <w:lang w:eastAsia="en-US"/>
              </w:rPr>
            </w:pPr>
            <w:r w:rsidRPr="001F7149">
              <w:rPr>
                <w:rtl/>
                <w:lang w:eastAsia="en-US"/>
              </w:rPr>
              <w:t>שירותים או נכסים</w:t>
            </w:r>
          </w:p>
        </w:tc>
      </w:tr>
      <w:tr w:rsidR="001F7149" w:rsidTr="001F7149">
        <w:tc>
          <w:tcPr>
            <w:tcW w:w="4356" w:type="dxa"/>
          </w:tcPr>
          <w:p w:rsidR="001F7149" w:rsidRDefault="001F7149" w:rsidP="001F7149">
            <w:pPr>
              <w:ind w:left="0"/>
              <w:rPr>
                <w:lang w:eastAsia="en-US"/>
              </w:rPr>
            </w:pPr>
            <w:r>
              <w:rPr>
                <w:rFonts w:hint="cs"/>
                <w:rtl/>
                <w:lang w:eastAsia="en-US"/>
              </w:rPr>
              <w:t>00</w:t>
            </w:r>
          </w:p>
        </w:tc>
        <w:tc>
          <w:tcPr>
            <w:tcW w:w="4376" w:type="dxa"/>
          </w:tcPr>
          <w:p w:rsidR="001F7149" w:rsidRDefault="001F7149" w:rsidP="001F7149">
            <w:pPr>
              <w:ind w:left="0"/>
              <w:rPr>
                <w:lang w:eastAsia="en-US"/>
              </w:rPr>
            </w:pPr>
            <w:r>
              <w:rPr>
                <w:rFonts w:hint="cs"/>
                <w:rtl/>
                <w:lang w:eastAsia="en-US"/>
              </w:rPr>
              <w:t>תוצרת חקלאית</w:t>
            </w:r>
          </w:p>
        </w:tc>
      </w:tr>
      <w:tr w:rsidR="001F7149" w:rsidTr="001F7149">
        <w:tc>
          <w:tcPr>
            <w:tcW w:w="4356" w:type="dxa"/>
          </w:tcPr>
          <w:p w:rsidR="001F7149" w:rsidRDefault="001F7149" w:rsidP="001F7149">
            <w:pPr>
              <w:ind w:left="0"/>
              <w:rPr>
                <w:lang w:eastAsia="en-US"/>
              </w:rPr>
            </w:pPr>
            <w:r>
              <w:rPr>
                <w:rFonts w:hint="cs"/>
                <w:rtl/>
                <w:lang w:eastAsia="en-US"/>
              </w:rPr>
              <w:t>00</w:t>
            </w:r>
          </w:p>
        </w:tc>
        <w:tc>
          <w:tcPr>
            <w:tcW w:w="4376" w:type="dxa"/>
          </w:tcPr>
          <w:p w:rsidR="001F7149" w:rsidRDefault="001F7149" w:rsidP="001F7149">
            <w:pPr>
              <w:ind w:left="0"/>
              <w:rPr>
                <w:lang w:eastAsia="en-US"/>
              </w:rPr>
            </w:pPr>
            <w:r>
              <w:rPr>
                <w:rFonts w:hint="cs"/>
                <w:rtl/>
                <w:lang w:eastAsia="en-US"/>
              </w:rPr>
              <w:t>עמלת ביטוח</w:t>
            </w:r>
          </w:p>
        </w:tc>
      </w:tr>
      <w:tr w:rsidR="001F7149" w:rsidTr="001F7149">
        <w:tc>
          <w:tcPr>
            <w:tcW w:w="4356" w:type="dxa"/>
          </w:tcPr>
          <w:p w:rsidR="001F7149" w:rsidRDefault="001F7149" w:rsidP="001F7149">
            <w:pPr>
              <w:ind w:left="0"/>
              <w:rPr>
                <w:lang w:eastAsia="en-US"/>
              </w:rPr>
            </w:pPr>
            <w:r>
              <w:rPr>
                <w:rFonts w:hint="cs"/>
                <w:rtl/>
                <w:lang w:eastAsia="en-US"/>
              </w:rPr>
              <w:t>00</w:t>
            </w:r>
          </w:p>
        </w:tc>
        <w:tc>
          <w:tcPr>
            <w:tcW w:w="4376" w:type="dxa"/>
          </w:tcPr>
          <w:p w:rsidR="001F7149" w:rsidRDefault="001F7149" w:rsidP="001F7149">
            <w:pPr>
              <w:ind w:left="0"/>
              <w:rPr>
                <w:lang w:eastAsia="en-US"/>
              </w:rPr>
            </w:pPr>
            <w:r>
              <w:rPr>
                <w:rFonts w:hint="cs"/>
                <w:rtl/>
                <w:lang w:eastAsia="en-US"/>
              </w:rPr>
              <w:t>תקנות מס הכנסה</w:t>
            </w:r>
          </w:p>
        </w:tc>
      </w:tr>
      <w:tr w:rsidR="001F7149" w:rsidTr="001F7149">
        <w:tc>
          <w:tcPr>
            <w:tcW w:w="4356" w:type="dxa"/>
          </w:tcPr>
          <w:p w:rsidR="001F7149" w:rsidRDefault="001F7149" w:rsidP="001F7149">
            <w:pPr>
              <w:ind w:left="0"/>
              <w:rPr>
                <w:rtl/>
                <w:lang w:eastAsia="en-US"/>
              </w:rPr>
            </w:pPr>
            <w:r>
              <w:rPr>
                <w:rFonts w:hint="cs"/>
                <w:rtl/>
                <w:lang w:eastAsia="en-US"/>
              </w:rPr>
              <w:t>00</w:t>
            </w:r>
          </w:p>
        </w:tc>
        <w:tc>
          <w:tcPr>
            <w:tcW w:w="4376" w:type="dxa"/>
          </w:tcPr>
          <w:p w:rsidR="001F7149" w:rsidRDefault="001F7149" w:rsidP="001F7149">
            <w:pPr>
              <w:ind w:left="0"/>
              <w:rPr>
                <w:lang w:eastAsia="en-US"/>
              </w:rPr>
            </w:pPr>
            <w:r>
              <w:rPr>
                <w:rFonts w:hint="cs"/>
                <w:rtl/>
                <w:lang w:eastAsia="en-US"/>
              </w:rPr>
              <w:t>ריבית והפרשי הצמדה</w:t>
            </w:r>
          </w:p>
        </w:tc>
      </w:tr>
    </w:tbl>
    <w:p w:rsidR="001F7149" w:rsidRPr="001F7149" w:rsidRDefault="001F7149" w:rsidP="001F7149">
      <w:pPr>
        <w:bidi w:val="0"/>
        <w:rPr>
          <w:lang w:eastAsia="en-US"/>
        </w:rPr>
      </w:pPr>
      <w:r>
        <w:rPr>
          <w:lang w:eastAsia="en-US"/>
        </w:rPr>
        <w:tab/>
      </w:r>
      <w:r>
        <w:rPr>
          <w:lang w:eastAsia="en-US"/>
        </w:rPr>
        <w:tab/>
      </w:r>
      <w:r>
        <w:rPr>
          <w:lang w:eastAsia="en-US"/>
        </w:rPr>
        <w:tab/>
      </w:r>
    </w:p>
    <w:tbl>
      <w:tblPr>
        <w:tblStyle w:val="TableGrid"/>
        <w:tblpPr w:leftFromText="180" w:rightFromText="180" w:vertAnchor="text" w:horzAnchor="margin" w:tblpXSpec="right" w:tblpY="826"/>
        <w:tblW w:w="7572" w:type="dxa"/>
        <w:tblLook w:val="04A0" w:firstRow="1" w:lastRow="0" w:firstColumn="1" w:lastColumn="0" w:noHBand="0" w:noVBand="1"/>
      </w:tblPr>
      <w:tblGrid>
        <w:gridCol w:w="786"/>
        <w:gridCol w:w="1125"/>
        <w:gridCol w:w="1656"/>
        <w:gridCol w:w="4005"/>
      </w:tblGrid>
      <w:tr w:rsidR="007556FA" w:rsidTr="00730544">
        <w:tc>
          <w:tcPr>
            <w:tcW w:w="786" w:type="dxa"/>
          </w:tcPr>
          <w:p w:rsidR="007556FA" w:rsidRDefault="007556FA" w:rsidP="00730544">
            <w:pPr>
              <w:bidi w:val="0"/>
              <w:ind w:left="0"/>
              <w:rPr>
                <w:rFonts w:asciiTheme="minorHAnsi" w:hAnsiTheme="minorHAnsi"/>
              </w:rPr>
            </w:pPr>
            <w:r>
              <w:rPr>
                <w:rFonts w:asciiTheme="minorHAnsi" w:hAnsiTheme="minorHAnsi"/>
              </w:rPr>
              <w:t>Type</w:t>
            </w:r>
          </w:p>
        </w:tc>
        <w:tc>
          <w:tcPr>
            <w:tcW w:w="1125" w:type="dxa"/>
          </w:tcPr>
          <w:p w:rsidR="007556FA" w:rsidRDefault="007556FA" w:rsidP="00730544">
            <w:pPr>
              <w:bidi w:val="0"/>
              <w:ind w:left="0"/>
              <w:rPr>
                <w:rFonts w:asciiTheme="minorHAnsi" w:hAnsiTheme="minorHAnsi"/>
              </w:rPr>
            </w:pPr>
            <w:r>
              <w:rPr>
                <w:rFonts w:asciiTheme="minorHAnsi" w:hAnsiTheme="minorHAnsi"/>
              </w:rPr>
              <w:t>Language</w:t>
            </w:r>
          </w:p>
        </w:tc>
        <w:tc>
          <w:tcPr>
            <w:tcW w:w="1656" w:type="dxa"/>
          </w:tcPr>
          <w:p w:rsidR="007556FA" w:rsidRDefault="007556FA" w:rsidP="00730544">
            <w:pPr>
              <w:bidi w:val="0"/>
              <w:ind w:left="0"/>
              <w:rPr>
                <w:rFonts w:asciiTheme="minorHAnsi" w:hAnsiTheme="minorHAnsi"/>
              </w:rPr>
            </w:pPr>
            <w:r>
              <w:rPr>
                <w:rFonts w:asciiTheme="minorHAnsi" w:hAnsiTheme="minorHAnsi"/>
              </w:rPr>
              <w:t>Field Name</w:t>
            </w:r>
          </w:p>
        </w:tc>
        <w:tc>
          <w:tcPr>
            <w:tcW w:w="4005" w:type="dxa"/>
          </w:tcPr>
          <w:p w:rsidR="007556FA" w:rsidRDefault="007556FA" w:rsidP="00730544">
            <w:pPr>
              <w:bidi w:val="0"/>
              <w:ind w:left="0"/>
              <w:rPr>
                <w:rFonts w:asciiTheme="minorHAnsi" w:hAnsiTheme="minorHAnsi"/>
              </w:rPr>
            </w:pPr>
            <w:r>
              <w:rPr>
                <w:rFonts w:asciiTheme="minorHAnsi" w:hAnsiTheme="minorHAnsi"/>
              </w:rPr>
              <w:t>Field Help</w:t>
            </w:r>
          </w:p>
        </w:tc>
      </w:tr>
      <w:tr w:rsidR="007556FA" w:rsidTr="00730544">
        <w:tc>
          <w:tcPr>
            <w:tcW w:w="786" w:type="dxa"/>
            <w:vMerge w:val="restart"/>
          </w:tcPr>
          <w:p w:rsidR="007556FA" w:rsidRDefault="007556FA" w:rsidP="00730544">
            <w:pPr>
              <w:bidi w:val="0"/>
              <w:ind w:left="0"/>
              <w:rPr>
                <w:rFonts w:asciiTheme="minorHAnsi" w:hAnsiTheme="minorHAnsi"/>
              </w:rPr>
            </w:pPr>
            <w:proofErr w:type="spellStart"/>
            <w:r>
              <w:rPr>
                <w:rFonts w:asciiTheme="minorHAnsi" w:hAnsiTheme="minorHAnsi"/>
              </w:rPr>
              <w:t>enum</w:t>
            </w:r>
            <w:proofErr w:type="spellEnd"/>
          </w:p>
        </w:tc>
        <w:tc>
          <w:tcPr>
            <w:tcW w:w="1125" w:type="dxa"/>
          </w:tcPr>
          <w:p w:rsidR="007556FA" w:rsidRDefault="007556FA" w:rsidP="00730544">
            <w:pPr>
              <w:bidi w:val="0"/>
              <w:ind w:left="0"/>
              <w:rPr>
                <w:rFonts w:asciiTheme="minorHAnsi" w:hAnsiTheme="minorHAnsi"/>
              </w:rPr>
            </w:pPr>
            <w:proofErr w:type="spellStart"/>
            <w:r>
              <w:rPr>
                <w:rFonts w:asciiTheme="minorHAnsi" w:hAnsiTheme="minorHAnsi"/>
              </w:rPr>
              <w:t>En</w:t>
            </w:r>
            <w:proofErr w:type="spellEnd"/>
            <w:r>
              <w:rPr>
                <w:rFonts w:asciiTheme="minorHAnsi" w:hAnsiTheme="minorHAnsi"/>
              </w:rPr>
              <w:t>-us</w:t>
            </w:r>
          </w:p>
        </w:tc>
        <w:tc>
          <w:tcPr>
            <w:tcW w:w="1656" w:type="dxa"/>
          </w:tcPr>
          <w:p w:rsidR="007556FA" w:rsidRDefault="00C86ACE" w:rsidP="00730544">
            <w:pPr>
              <w:bidi w:val="0"/>
              <w:ind w:left="0"/>
              <w:rPr>
                <w:rFonts w:asciiTheme="minorHAnsi" w:hAnsiTheme="minorHAnsi"/>
              </w:rPr>
            </w:pPr>
            <w:r>
              <w:rPr>
                <w:rFonts w:asciiTheme="minorHAnsi" w:hAnsiTheme="minorHAnsi" w:hint="cs"/>
              </w:rPr>
              <w:t>T</w:t>
            </w:r>
            <w:r>
              <w:rPr>
                <w:rFonts w:asciiTheme="minorHAnsi" w:hAnsiTheme="minorHAnsi"/>
              </w:rPr>
              <w:t>ax deduction rate</w:t>
            </w:r>
          </w:p>
        </w:tc>
        <w:tc>
          <w:tcPr>
            <w:tcW w:w="4005" w:type="dxa"/>
          </w:tcPr>
          <w:p w:rsidR="007556FA" w:rsidRDefault="00A00669" w:rsidP="00730544">
            <w:pPr>
              <w:bidi w:val="0"/>
              <w:ind w:left="0"/>
              <w:rPr>
                <w:rFonts w:asciiTheme="minorHAnsi" w:hAnsiTheme="minorHAnsi"/>
              </w:rPr>
            </w:pPr>
            <w:r>
              <w:rPr>
                <w:rFonts w:asciiTheme="minorHAnsi" w:hAnsiTheme="minorHAnsi"/>
              </w:rPr>
              <w:t>T</w:t>
            </w:r>
            <w:r w:rsidR="00714EDF" w:rsidRPr="00714EDF">
              <w:rPr>
                <w:rFonts w:asciiTheme="minorHAnsi" w:hAnsiTheme="minorHAnsi"/>
              </w:rPr>
              <w:t xml:space="preserve">ax deduction rates according to </w:t>
            </w:r>
            <w:proofErr w:type="spellStart"/>
            <w:r w:rsidR="00714EDF" w:rsidRPr="00714EDF">
              <w:rPr>
                <w:rFonts w:asciiTheme="minorHAnsi" w:hAnsiTheme="minorHAnsi"/>
              </w:rPr>
              <w:t>Shaam</w:t>
            </w:r>
            <w:proofErr w:type="spellEnd"/>
            <w:r w:rsidR="00714EDF" w:rsidRPr="00714EDF">
              <w:rPr>
                <w:rFonts w:asciiTheme="minorHAnsi" w:hAnsiTheme="minorHAnsi"/>
              </w:rPr>
              <w:t xml:space="preserve"> (1000 Interface)</w:t>
            </w:r>
          </w:p>
        </w:tc>
      </w:tr>
      <w:tr w:rsidR="007556FA" w:rsidTr="00730544">
        <w:tc>
          <w:tcPr>
            <w:tcW w:w="786" w:type="dxa"/>
            <w:vMerge/>
          </w:tcPr>
          <w:p w:rsidR="007556FA" w:rsidRDefault="007556FA" w:rsidP="00730544">
            <w:pPr>
              <w:bidi w:val="0"/>
              <w:ind w:left="0"/>
              <w:rPr>
                <w:rFonts w:asciiTheme="minorHAnsi" w:hAnsiTheme="minorHAnsi"/>
              </w:rPr>
            </w:pPr>
          </w:p>
        </w:tc>
        <w:tc>
          <w:tcPr>
            <w:tcW w:w="1125" w:type="dxa"/>
          </w:tcPr>
          <w:p w:rsidR="007556FA" w:rsidRPr="00261BF0" w:rsidRDefault="007556FA" w:rsidP="00730544">
            <w:pPr>
              <w:bidi w:val="0"/>
              <w:ind w:left="0"/>
              <w:rPr>
                <w:rFonts w:asciiTheme="minorHAnsi" w:hAnsiTheme="minorHAnsi"/>
              </w:rPr>
            </w:pPr>
            <w:r w:rsidRPr="00261BF0">
              <w:rPr>
                <w:rFonts w:asciiTheme="minorHAnsi" w:hAnsiTheme="minorHAnsi"/>
              </w:rPr>
              <w:t>He-</w:t>
            </w:r>
            <w:proofErr w:type="spellStart"/>
            <w:r w:rsidRPr="00261BF0">
              <w:rPr>
                <w:rFonts w:asciiTheme="minorHAnsi" w:hAnsiTheme="minorHAnsi"/>
              </w:rPr>
              <w:t>il</w:t>
            </w:r>
            <w:proofErr w:type="spellEnd"/>
          </w:p>
        </w:tc>
        <w:tc>
          <w:tcPr>
            <w:tcW w:w="1656" w:type="dxa"/>
          </w:tcPr>
          <w:p w:rsidR="007556FA" w:rsidRPr="00261BF0" w:rsidRDefault="00C86ACE" w:rsidP="00730544">
            <w:pPr>
              <w:bidi w:val="0"/>
              <w:ind w:left="0"/>
              <w:rPr>
                <w:rFonts w:asciiTheme="minorHAnsi" w:hAnsiTheme="minorHAnsi"/>
                <w:rtl/>
              </w:rPr>
            </w:pPr>
            <w:r>
              <w:rPr>
                <w:rFonts w:asciiTheme="minorHAnsi" w:hAnsiTheme="minorHAnsi" w:hint="cs"/>
                <w:rtl/>
              </w:rPr>
              <w:t>שיעור ניכוי מס</w:t>
            </w:r>
          </w:p>
        </w:tc>
        <w:tc>
          <w:tcPr>
            <w:tcW w:w="4005" w:type="dxa"/>
          </w:tcPr>
          <w:p w:rsidR="007556FA" w:rsidRPr="00261BF0" w:rsidRDefault="00C86ACE" w:rsidP="00730544">
            <w:pPr>
              <w:bidi w:val="0"/>
              <w:ind w:left="0"/>
              <w:rPr>
                <w:rFonts w:asciiTheme="minorHAnsi" w:hAnsiTheme="minorHAnsi"/>
                <w:rtl/>
              </w:rPr>
            </w:pPr>
            <w:r w:rsidRPr="00C86ACE">
              <w:rPr>
                <w:rFonts w:asciiTheme="minorHAnsi" w:hAnsiTheme="minorHAnsi"/>
                <w:rtl/>
              </w:rPr>
              <w:t>שיעורי ניכוי מס בהתאם לממשק שע"מ (ממשק 1000)</w:t>
            </w:r>
          </w:p>
        </w:tc>
      </w:tr>
    </w:tbl>
    <w:p w:rsidR="007556FA" w:rsidRPr="00E602DB" w:rsidRDefault="007556FA" w:rsidP="007556FA">
      <w:pPr>
        <w:bidi w:val="0"/>
        <w:ind w:left="1440"/>
        <w:jc w:val="left"/>
        <w:rPr>
          <w:rFonts w:asciiTheme="minorHAnsi" w:hAnsiTheme="minorHAnsi"/>
          <w:sz w:val="24"/>
        </w:rPr>
      </w:pPr>
      <w:r>
        <w:rPr>
          <w:rFonts w:asciiTheme="minorHAnsi" w:hAnsiTheme="minorHAnsi"/>
          <w:sz w:val="24"/>
        </w:rPr>
        <w:t xml:space="preserve">A new field will be added to the Vendors Table and form. </w:t>
      </w:r>
      <w:r w:rsidRPr="00E602DB">
        <w:rPr>
          <w:rFonts w:asciiTheme="minorHAnsi" w:hAnsiTheme="minorHAnsi"/>
          <w:sz w:val="24"/>
        </w:rPr>
        <w:t>The field will be placed on Invoice and delivery tab, Withholding tax group</w:t>
      </w:r>
      <w:r>
        <w:rPr>
          <w:rFonts w:asciiTheme="minorHAnsi" w:hAnsiTheme="minorHAnsi"/>
          <w:sz w:val="24"/>
        </w:rPr>
        <w:t>.</w:t>
      </w:r>
    </w:p>
    <w:p w:rsidR="007556FA" w:rsidRDefault="007556FA" w:rsidP="007556FA">
      <w:pPr>
        <w:bidi w:val="0"/>
        <w:ind w:left="1440"/>
        <w:jc w:val="left"/>
        <w:rPr>
          <w:rFonts w:asciiTheme="minorHAnsi" w:hAnsiTheme="minorHAnsi"/>
          <w:sz w:val="24"/>
        </w:rPr>
      </w:pPr>
      <w:r>
        <w:rPr>
          <w:rFonts w:asciiTheme="minorHAnsi" w:hAnsiTheme="minorHAnsi"/>
          <w:sz w:val="24"/>
        </w:rPr>
        <w:t>Field Values:</w:t>
      </w:r>
    </w:p>
    <w:tbl>
      <w:tblPr>
        <w:tblStyle w:val="TableGrid"/>
        <w:tblW w:w="4934" w:type="dxa"/>
        <w:tblInd w:w="1481" w:type="dxa"/>
        <w:tblLook w:val="04A0" w:firstRow="1" w:lastRow="0" w:firstColumn="1" w:lastColumn="0" w:noHBand="0" w:noVBand="1"/>
      </w:tblPr>
      <w:tblGrid>
        <w:gridCol w:w="2244"/>
        <w:gridCol w:w="1073"/>
        <w:gridCol w:w="1617"/>
      </w:tblGrid>
      <w:tr w:rsidR="007556FA" w:rsidTr="00730544">
        <w:tc>
          <w:tcPr>
            <w:tcW w:w="2244" w:type="dxa"/>
          </w:tcPr>
          <w:p w:rsidR="007556FA" w:rsidRDefault="007556FA" w:rsidP="00730544">
            <w:pPr>
              <w:bidi w:val="0"/>
              <w:ind w:left="0"/>
              <w:rPr>
                <w:rFonts w:asciiTheme="minorHAnsi" w:hAnsiTheme="minorHAnsi"/>
              </w:rPr>
            </w:pPr>
            <w:r>
              <w:rPr>
                <w:rFonts w:asciiTheme="minorHAnsi" w:hAnsiTheme="minorHAnsi"/>
              </w:rPr>
              <w:t>Value</w:t>
            </w:r>
          </w:p>
        </w:tc>
        <w:tc>
          <w:tcPr>
            <w:tcW w:w="1073" w:type="dxa"/>
          </w:tcPr>
          <w:p w:rsidR="007556FA" w:rsidRDefault="007556FA" w:rsidP="00730544">
            <w:pPr>
              <w:bidi w:val="0"/>
              <w:ind w:left="0"/>
              <w:rPr>
                <w:rFonts w:asciiTheme="minorHAnsi" w:hAnsiTheme="minorHAnsi"/>
              </w:rPr>
            </w:pPr>
            <w:r>
              <w:rPr>
                <w:rFonts w:asciiTheme="minorHAnsi" w:hAnsiTheme="minorHAnsi"/>
              </w:rPr>
              <w:t>Language</w:t>
            </w:r>
          </w:p>
        </w:tc>
        <w:tc>
          <w:tcPr>
            <w:tcW w:w="1617" w:type="dxa"/>
          </w:tcPr>
          <w:p w:rsidR="007556FA" w:rsidRDefault="007556FA" w:rsidP="00730544">
            <w:pPr>
              <w:bidi w:val="0"/>
              <w:ind w:left="0"/>
              <w:rPr>
                <w:rFonts w:asciiTheme="minorHAnsi" w:hAnsiTheme="minorHAnsi"/>
              </w:rPr>
            </w:pPr>
            <w:r>
              <w:rPr>
                <w:rFonts w:asciiTheme="minorHAnsi" w:hAnsiTheme="minorHAnsi"/>
              </w:rPr>
              <w:t>text</w:t>
            </w:r>
          </w:p>
        </w:tc>
      </w:tr>
      <w:tr w:rsidR="007556FA" w:rsidTr="00730544">
        <w:tc>
          <w:tcPr>
            <w:tcW w:w="2244" w:type="dxa"/>
            <w:vMerge w:val="restart"/>
          </w:tcPr>
          <w:p w:rsidR="007556FA" w:rsidRPr="00C067A1" w:rsidRDefault="005E2E8E" w:rsidP="00730544">
            <w:pPr>
              <w:bidi w:val="0"/>
              <w:ind w:left="27"/>
              <w:rPr>
                <w:rFonts w:asciiTheme="minorHAnsi" w:hAnsiTheme="minorHAnsi"/>
              </w:rPr>
            </w:pPr>
            <w:proofErr w:type="spellStart"/>
            <w:r>
              <w:rPr>
                <w:rFonts w:asciiTheme="minorHAnsi" w:hAnsiTheme="minorHAnsi"/>
              </w:rPr>
              <w:t>ServicesOrAssets</w:t>
            </w:r>
            <w:proofErr w:type="spellEnd"/>
          </w:p>
          <w:p w:rsidR="007556FA" w:rsidRDefault="007556FA" w:rsidP="00730544">
            <w:pPr>
              <w:bidi w:val="0"/>
              <w:ind w:left="0"/>
              <w:rPr>
                <w:rFonts w:asciiTheme="minorHAnsi" w:hAnsiTheme="minorHAnsi"/>
              </w:rPr>
            </w:pPr>
          </w:p>
        </w:tc>
        <w:tc>
          <w:tcPr>
            <w:tcW w:w="1073" w:type="dxa"/>
          </w:tcPr>
          <w:p w:rsidR="007556FA" w:rsidRDefault="007556FA" w:rsidP="00730544">
            <w:pPr>
              <w:bidi w:val="0"/>
              <w:ind w:left="0"/>
              <w:rPr>
                <w:rFonts w:asciiTheme="minorHAnsi" w:hAnsiTheme="minorHAnsi"/>
              </w:rPr>
            </w:pPr>
            <w:proofErr w:type="spellStart"/>
            <w:r>
              <w:rPr>
                <w:rFonts w:asciiTheme="minorHAnsi" w:hAnsiTheme="minorHAnsi"/>
              </w:rPr>
              <w:t>En</w:t>
            </w:r>
            <w:proofErr w:type="spellEnd"/>
            <w:r>
              <w:rPr>
                <w:rFonts w:asciiTheme="minorHAnsi" w:hAnsiTheme="minorHAnsi"/>
              </w:rPr>
              <w:t>-us</w:t>
            </w:r>
          </w:p>
        </w:tc>
        <w:tc>
          <w:tcPr>
            <w:tcW w:w="1617" w:type="dxa"/>
          </w:tcPr>
          <w:p w:rsidR="007556FA" w:rsidRDefault="005E2E8E" w:rsidP="00730544">
            <w:pPr>
              <w:bidi w:val="0"/>
              <w:ind w:left="0"/>
              <w:rPr>
                <w:rFonts w:asciiTheme="minorHAnsi" w:hAnsiTheme="minorHAnsi"/>
              </w:rPr>
            </w:pPr>
            <w:r>
              <w:rPr>
                <w:rFonts w:asciiTheme="minorHAnsi" w:hAnsiTheme="minorHAnsi" w:hint="cs"/>
              </w:rPr>
              <w:t>S</w:t>
            </w:r>
            <w:r>
              <w:rPr>
                <w:rFonts w:asciiTheme="minorHAnsi" w:hAnsiTheme="minorHAnsi"/>
              </w:rPr>
              <w:t>ervices or assets</w:t>
            </w:r>
          </w:p>
        </w:tc>
      </w:tr>
      <w:tr w:rsidR="007556FA" w:rsidTr="00730544">
        <w:tc>
          <w:tcPr>
            <w:tcW w:w="2244" w:type="dxa"/>
            <w:vMerge/>
          </w:tcPr>
          <w:p w:rsidR="007556FA" w:rsidRDefault="007556FA" w:rsidP="00730544">
            <w:pPr>
              <w:bidi w:val="0"/>
              <w:ind w:left="0"/>
              <w:rPr>
                <w:rFonts w:asciiTheme="minorHAnsi" w:hAnsiTheme="minorHAnsi"/>
              </w:rPr>
            </w:pPr>
          </w:p>
        </w:tc>
        <w:tc>
          <w:tcPr>
            <w:tcW w:w="1073" w:type="dxa"/>
          </w:tcPr>
          <w:p w:rsidR="007556FA" w:rsidRPr="00261BF0" w:rsidRDefault="007556FA" w:rsidP="00730544">
            <w:pPr>
              <w:bidi w:val="0"/>
              <w:ind w:left="0"/>
              <w:rPr>
                <w:rFonts w:asciiTheme="minorHAnsi" w:hAnsiTheme="minorHAnsi"/>
              </w:rPr>
            </w:pPr>
            <w:r w:rsidRPr="00261BF0">
              <w:rPr>
                <w:rFonts w:asciiTheme="minorHAnsi" w:hAnsiTheme="minorHAnsi"/>
              </w:rPr>
              <w:t>He-</w:t>
            </w:r>
            <w:proofErr w:type="spellStart"/>
            <w:r w:rsidRPr="00261BF0">
              <w:rPr>
                <w:rFonts w:asciiTheme="minorHAnsi" w:hAnsiTheme="minorHAnsi"/>
              </w:rPr>
              <w:t>il</w:t>
            </w:r>
            <w:proofErr w:type="spellEnd"/>
          </w:p>
        </w:tc>
        <w:tc>
          <w:tcPr>
            <w:tcW w:w="1617" w:type="dxa"/>
          </w:tcPr>
          <w:p w:rsidR="007556FA" w:rsidRPr="00261BF0" w:rsidRDefault="005E2E8E" w:rsidP="00730544">
            <w:pPr>
              <w:bidi w:val="0"/>
              <w:ind w:left="0"/>
              <w:rPr>
                <w:rFonts w:asciiTheme="minorHAnsi" w:hAnsiTheme="minorHAnsi"/>
                <w:rtl/>
              </w:rPr>
            </w:pPr>
            <w:r>
              <w:rPr>
                <w:rFonts w:asciiTheme="minorHAnsi" w:hAnsiTheme="minorHAnsi" w:hint="cs"/>
                <w:rtl/>
              </w:rPr>
              <w:t>שירותים או נכסים</w:t>
            </w:r>
          </w:p>
        </w:tc>
      </w:tr>
      <w:tr w:rsidR="007556FA" w:rsidTr="00730544">
        <w:tc>
          <w:tcPr>
            <w:tcW w:w="2244" w:type="dxa"/>
            <w:vMerge w:val="restart"/>
          </w:tcPr>
          <w:p w:rsidR="007556FA" w:rsidRPr="00C067A1" w:rsidRDefault="00EF3BC3" w:rsidP="00730544">
            <w:pPr>
              <w:bidi w:val="0"/>
              <w:ind w:left="27"/>
              <w:rPr>
                <w:rFonts w:asciiTheme="minorHAnsi" w:hAnsiTheme="minorHAnsi"/>
              </w:rPr>
            </w:pPr>
            <w:proofErr w:type="spellStart"/>
            <w:r>
              <w:rPr>
                <w:rFonts w:asciiTheme="minorHAnsi" w:hAnsiTheme="minorHAnsi" w:hint="cs"/>
              </w:rPr>
              <w:t>A</w:t>
            </w:r>
            <w:r>
              <w:rPr>
                <w:rFonts w:asciiTheme="minorHAnsi" w:hAnsiTheme="minorHAnsi"/>
              </w:rPr>
              <w:t>gricultureProducts</w:t>
            </w:r>
            <w:proofErr w:type="spellEnd"/>
          </w:p>
          <w:p w:rsidR="007556FA" w:rsidRDefault="007556FA" w:rsidP="00730544">
            <w:pPr>
              <w:bidi w:val="0"/>
              <w:ind w:left="0"/>
              <w:rPr>
                <w:rFonts w:asciiTheme="minorHAnsi" w:hAnsiTheme="minorHAnsi"/>
              </w:rPr>
            </w:pPr>
          </w:p>
        </w:tc>
        <w:tc>
          <w:tcPr>
            <w:tcW w:w="1073" w:type="dxa"/>
          </w:tcPr>
          <w:p w:rsidR="007556FA" w:rsidRDefault="007556FA" w:rsidP="00730544">
            <w:pPr>
              <w:bidi w:val="0"/>
              <w:ind w:left="0"/>
              <w:rPr>
                <w:rFonts w:asciiTheme="minorHAnsi" w:hAnsiTheme="minorHAnsi"/>
              </w:rPr>
            </w:pPr>
            <w:proofErr w:type="spellStart"/>
            <w:r>
              <w:rPr>
                <w:rFonts w:asciiTheme="minorHAnsi" w:hAnsiTheme="minorHAnsi"/>
              </w:rPr>
              <w:t>En</w:t>
            </w:r>
            <w:proofErr w:type="spellEnd"/>
            <w:r>
              <w:rPr>
                <w:rFonts w:asciiTheme="minorHAnsi" w:hAnsiTheme="minorHAnsi"/>
              </w:rPr>
              <w:t>-us</w:t>
            </w:r>
          </w:p>
        </w:tc>
        <w:tc>
          <w:tcPr>
            <w:tcW w:w="1617" w:type="dxa"/>
          </w:tcPr>
          <w:p w:rsidR="007556FA" w:rsidRDefault="00EF3BC3" w:rsidP="00730544">
            <w:pPr>
              <w:bidi w:val="0"/>
              <w:ind w:left="0"/>
              <w:rPr>
                <w:rFonts w:asciiTheme="minorHAnsi" w:hAnsiTheme="minorHAnsi"/>
              </w:rPr>
            </w:pPr>
            <w:r>
              <w:rPr>
                <w:rFonts w:asciiTheme="minorHAnsi" w:hAnsiTheme="minorHAnsi"/>
              </w:rPr>
              <w:t>Agriculture products</w:t>
            </w:r>
          </w:p>
        </w:tc>
      </w:tr>
      <w:tr w:rsidR="007556FA" w:rsidTr="00730544">
        <w:tc>
          <w:tcPr>
            <w:tcW w:w="2244" w:type="dxa"/>
            <w:vMerge/>
          </w:tcPr>
          <w:p w:rsidR="007556FA" w:rsidRDefault="007556FA" w:rsidP="00730544">
            <w:pPr>
              <w:bidi w:val="0"/>
              <w:ind w:left="0"/>
              <w:rPr>
                <w:rFonts w:asciiTheme="minorHAnsi" w:hAnsiTheme="minorHAnsi"/>
              </w:rPr>
            </w:pPr>
          </w:p>
        </w:tc>
        <w:tc>
          <w:tcPr>
            <w:tcW w:w="1073" w:type="dxa"/>
          </w:tcPr>
          <w:p w:rsidR="007556FA" w:rsidRPr="00261BF0" w:rsidRDefault="007556FA" w:rsidP="00730544">
            <w:pPr>
              <w:bidi w:val="0"/>
              <w:ind w:left="0"/>
              <w:rPr>
                <w:rFonts w:asciiTheme="minorHAnsi" w:hAnsiTheme="minorHAnsi"/>
              </w:rPr>
            </w:pPr>
            <w:r w:rsidRPr="00261BF0">
              <w:rPr>
                <w:rFonts w:asciiTheme="minorHAnsi" w:hAnsiTheme="minorHAnsi"/>
              </w:rPr>
              <w:t>He-</w:t>
            </w:r>
            <w:proofErr w:type="spellStart"/>
            <w:r w:rsidRPr="00261BF0">
              <w:rPr>
                <w:rFonts w:asciiTheme="minorHAnsi" w:hAnsiTheme="minorHAnsi"/>
              </w:rPr>
              <w:t>il</w:t>
            </w:r>
            <w:proofErr w:type="spellEnd"/>
          </w:p>
        </w:tc>
        <w:tc>
          <w:tcPr>
            <w:tcW w:w="1617" w:type="dxa"/>
          </w:tcPr>
          <w:p w:rsidR="007556FA" w:rsidRPr="00261BF0" w:rsidRDefault="00EF3BC3" w:rsidP="00730544">
            <w:pPr>
              <w:bidi w:val="0"/>
              <w:ind w:left="0"/>
              <w:rPr>
                <w:rFonts w:asciiTheme="minorHAnsi" w:hAnsiTheme="minorHAnsi"/>
                <w:rtl/>
              </w:rPr>
            </w:pPr>
            <w:r>
              <w:rPr>
                <w:rFonts w:asciiTheme="minorHAnsi" w:hAnsiTheme="minorHAnsi" w:hint="cs"/>
                <w:rtl/>
              </w:rPr>
              <w:t>תוצרת חקלאית</w:t>
            </w:r>
          </w:p>
        </w:tc>
      </w:tr>
      <w:tr w:rsidR="007556FA" w:rsidTr="00730544">
        <w:tc>
          <w:tcPr>
            <w:tcW w:w="2244" w:type="dxa"/>
            <w:vMerge w:val="restart"/>
          </w:tcPr>
          <w:p w:rsidR="007556FA" w:rsidRDefault="00EF3BC3" w:rsidP="00730544">
            <w:pPr>
              <w:bidi w:val="0"/>
              <w:ind w:left="0"/>
              <w:rPr>
                <w:rFonts w:asciiTheme="minorHAnsi" w:hAnsiTheme="minorHAnsi"/>
              </w:rPr>
            </w:pPr>
            <w:proofErr w:type="spellStart"/>
            <w:r>
              <w:rPr>
                <w:rFonts w:asciiTheme="minorHAnsi" w:hAnsiTheme="minorHAnsi"/>
              </w:rPr>
              <w:t>InsuranceFee</w:t>
            </w:r>
            <w:proofErr w:type="spellEnd"/>
          </w:p>
        </w:tc>
        <w:tc>
          <w:tcPr>
            <w:tcW w:w="1073" w:type="dxa"/>
          </w:tcPr>
          <w:p w:rsidR="007556FA" w:rsidRDefault="007556FA" w:rsidP="00730544">
            <w:pPr>
              <w:bidi w:val="0"/>
              <w:ind w:left="0"/>
              <w:rPr>
                <w:rFonts w:asciiTheme="minorHAnsi" w:hAnsiTheme="minorHAnsi"/>
              </w:rPr>
            </w:pPr>
            <w:proofErr w:type="spellStart"/>
            <w:r>
              <w:rPr>
                <w:rFonts w:asciiTheme="minorHAnsi" w:hAnsiTheme="minorHAnsi"/>
              </w:rPr>
              <w:t>En</w:t>
            </w:r>
            <w:proofErr w:type="spellEnd"/>
            <w:r>
              <w:rPr>
                <w:rFonts w:asciiTheme="minorHAnsi" w:hAnsiTheme="minorHAnsi"/>
              </w:rPr>
              <w:t>-us</w:t>
            </w:r>
          </w:p>
        </w:tc>
        <w:tc>
          <w:tcPr>
            <w:tcW w:w="1617" w:type="dxa"/>
          </w:tcPr>
          <w:p w:rsidR="007556FA" w:rsidRPr="00C067A1" w:rsidRDefault="00EF3BC3" w:rsidP="00730544">
            <w:pPr>
              <w:bidi w:val="0"/>
              <w:ind w:left="0"/>
              <w:rPr>
                <w:rFonts w:asciiTheme="minorHAnsi" w:hAnsiTheme="minorHAnsi"/>
                <w:rtl/>
              </w:rPr>
            </w:pPr>
            <w:r>
              <w:rPr>
                <w:rFonts w:asciiTheme="minorHAnsi" w:hAnsiTheme="minorHAnsi"/>
              </w:rPr>
              <w:t>Insurance fee</w:t>
            </w:r>
          </w:p>
        </w:tc>
      </w:tr>
      <w:tr w:rsidR="007556FA" w:rsidTr="00730544">
        <w:tc>
          <w:tcPr>
            <w:tcW w:w="2244" w:type="dxa"/>
            <w:vMerge/>
          </w:tcPr>
          <w:p w:rsidR="007556FA" w:rsidRDefault="007556FA" w:rsidP="00730544">
            <w:pPr>
              <w:bidi w:val="0"/>
              <w:ind w:left="0"/>
              <w:rPr>
                <w:rFonts w:asciiTheme="minorHAnsi" w:hAnsiTheme="minorHAnsi"/>
              </w:rPr>
            </w:pPr>
          </w:p>
        </w:tc>
        <w:tc>
          <w:tcPr>
            <w:tcW w:w="1073" w:type="dxa"/>
          </w:tcPr>
          <w:p w:rsidR="007556FA" w:rsidRPr="00261BF0" w:rsidRDefault="007556FA" w:rsidP="00730544">
            <w:pPr>
              <w:bidi w:val="0"/>
              <w:ind w:left="0"/>
              <w:rPr>
                <w:rFonts w:asciiTheme="minorHAnsi" w:hAnsiTheme="minorHAnsi"/>
              </w:rPr>
            </w:pPr>
            <w:r w:rsidRPr="00261BF0">
              <w:rPr>
                <w:rFonts w:asciiTheme="minorHAnsi" w:hAnsiTheme="minorHAnsi"/>
              </w:rPr>
              <w:t>He-</w:t>
            </w:r>
            <w:proofErr w:type="spellStart"/>
            <w:r w:rsidRPr="00261BF0">
              <w:rPr>
                <w:rFonts w:asciiTheme="minorHAnsi" w:hAnsiTheme="minorHAnsi"/>
              </w:rPr>
              <w:t>il</w:t>
            </w:r>
            <w:proofErr w:type="spellEnd"/>
          </w:p>
        </w:tc>
        <w:tc>
          <w:tcPr>
            <w:tcW w:w="1617" w:type="dxa"/>
          </w:tcPr>
          <w:p w:rsidR="007556FA" w:rsidRDefault="00EF3BC3" w:rsidP="00730544">
            <w:pPr>
              <w:bidi w:val="0"/>
              <w:ind w:left="0"/>
              <w:rPr>
                <w:rFonts w:asciiTheme="minorHAnsi" w:hAnsiTheme="minorHAnsi"/>
                <w:rtl/>
              </w:rPr>
            </w:pPr>
            <w:r>
              <w:rPr>
                <w:rFonts w:asciiTheme="minorHAnsi" w:hAnsiTheme="minorHAnsi" w:hint="cs"/>
                <w:rtl/>
              </w:rPr>
              <w:t>עמלת ביטוח</w:t>
            </w:r>
          </w:p>
        </w:tc>
      </w:tr>
      <w:tr w:rsidR="007556FA" w:rsidTr="00730544">
        <w:tc>
          <w:tcPr>
            <w:tcW w:w="2244" w:type="dxa"/>
            <w:vMerge w:val="restart"/>
          </w:tcPr>
          <w:p w:rsidR="007556FA" w:rsidRDefault="00EF3BC3" w:rsidP="00730544">
            <w:pPr>
              <w:bidi w:val="0"/>
              <w:ind w:left="0"/>
              <w:rPr>
                <w:rFonts w:asciiTheme="minorHAnsi" w:hAnsiTheme="minorHAnsi"/>
              </w:rPr>
            </w:pPr>
            <w:proofErr w:type="spellStart"/>
            <w:r>
              <w:rPr>
                <w:rFonts w:asciiTheme="minorHAnsi" w:hAnsiTheme="minorHAnsi"/>
              </w:rPr>
              <w:t>TaxAuthorityRegulations</w:t>
            </w:r>
            <w:proofErr w:type="spellEnd"/>
          </w:p>
        </w:tc>
        <w:tc>
          <w:tcPr>
            <w:tcW w:w="1073" w:type="dxa"/>
          </w:tcPr>
          <w:p w:rsidR="007556FA" w:rsidRDefault="007556FA" w:rsidP="00730544">
            <w:pPr>
              <w:bidi w:val="0"/>
              <w:ind w:left="0"/>
              <w:rPr>
                <w:rFonts w:asciiTheme="minorHAnsi" w:hAnsiTheme="minorHAnsi"/>
              </w:rPr>
            </w:pPr>
            <w:proofErr w:type="spellStart"/>
            <w:r>
              <w:rPr>
                <w:rFonts w:asciiTheme="minorHAnsi" w:hAnsiTheme="minorHAnsi"/>
              </w:rPr>
              <w:t>En</w:t>
            </w:r>
            <w:proofErr w:type="spellEnd"/>
            <w:r>
              <w:rPr>
                <w:rFonts w:asciiTheme="minorHAnsi" w:hAnsiTheme="minorHAnsi"/>
              </w:rPr>
              <w:t>-us</w:t>
            </w:r>
          </w:p>
        </w:tc>
        <w:tc>
          <w:tcPr>
            <w:tcW w:w="1617" w:type="dxa"/>
          </w:tcPr>
          <w:p w:rsidR="007556FA" w:rsidRDefault="00EF3BC3" w:rsidP="00730544">
            <w:pPr>
              <w:bidi w:val="0"/>
              <w:ind w:left="0"/>
              <w:rPr>
                <w:rFonts w:asciiTheme="minorHAnsi" w:hAnsiTheme="minorHAnsi"/>
                <w:rtl/>
              </w:rPr>
            </w:pPr>
            <w:r>
              <w:rPr>
                <w:rFonts w:asciiTheme="minorHAnsi" w:hAnsiTheme="minorHAnsi"/>
              </w:rPr>
              <w:t>Tax authority regulations</w:t>
            </w:r>
          </w:p>
        </w:tc>
      </w:tr>
      <w:tr w:rsidR="007556FA" w:rsidTr="00730544">
        <w:tc>
          <w:tcPr>
            <w:tcW w:w="2244" w:type="dxa"/>
            <w:vMerge/>
          </w:tcPr>
          <w:p w:rsidR="007556FA" w:rsidRDefault="007556FA" w:rsidP="00730544">
            <w:pPr>
              <w:bidi w:val="0"/>
              <w:ind w:left="0"/>
              <w:rPr>
                <w:rFonts w:asciiTheme="minorHAnsi" w:hAnsiTheme="minorHAnsi"/>
              </w:rPr>
            </w:pPr>
          </w:p>
        </w:tc>
        <w:tc>
          <w:tcPr>
            <w:tcW w:w="1073" w:type="dxa"/>
          </w:tcPr>
          <w:p w:rsidR="007556FA" w:rsidRPr="00261BF0" w:rsidRDefault="007556FA" w:rsidP="00730544">
            <w:pPr>
              <w:bidi w:val="0"/>
              <w:ind w:left="0"/>
              <w:rPr>
                <w:rFonts w:asciiTheme="minorHAnsi" w:hAnsiTheme="minorHAnsi"/>
              </w:rPr>
            </w:pPr>
            <w:r w:rsidRPr="00261BF0">
              <w:rPr>
                <w:rFonts w:asciiTheme="minorHAnsi" w:hAnsiTheme="minorHAnsi"/>
              </w:rPr>
              <w:t>He-</w:t>
            </w:r>
            <w:proofErr w:type="spellStart"/>
            <w:r w:rsidRPr="00261BF0">
              <w:rPr>
                <w:rFonts w:asciiTheme="minorHAnsi" w:hAnsiTheme="minorHAnsi"/>
              </w:rPr>
              <w:t>il</w:t>
            </w:r>
            <w:proofErr w:type="spellEnd"/>
          </w:p>
        </w:tc>
        <w:tc>
          <w:tcPr>
            <w:tcW w:w="1617" w:type="dxa"/>
          </w:tcPr>
          <w:p w:rsidR="007556FA" w:rsidRDefault="00EF3BC3" w:rsidP="00730544">
            <w:pPr>
              <w:bidi w:val="0"/>
              <w:ind w:left="0"/>
              <w:rPr>
                <w:rFonts w:asciiTheme="minorHAnsi" w:hAnsiTheme="minorHAnsi"/>
              </w:rPr>
            </w:pPr>
            <w:r>
              <w:rPr>
                <w:rFonts w:asciiTheme="minorHAnsi" w:hAnsiTheme="minorHAnsi" w:hint="cs"/>
                <w:rtl/>
              </w:rPr>
              <w:t>תקנות מס הכנסה</w:t>
            </w:r>
          </w:p>
        </w:tc>
      </w:tr>
      <w:tr w:rsidR="00EF3BC3" w:rsidTr="00730544">
        <w:tc>
          <w:tcPr>
            <w:tcW w:w="2244" w:type="dxa"/>
            <w:vMerge w:val="restart"/>
          </w:tcPr>
          <w:p w:rsidR="00EF3BC3" w:rsidRDefault="00EF3BC3" w:rsidP="00730544">
            <w:pPr>
              <w:bidi w:val="0"/>
              <w:ind w:left="0"/>
              <w:rPr>
                <w:rFonts w:asciiTheme="minorHAnsi" w:hAnsiTheme="minorHAnsi"/>
              </w:rPr>
            </w:pPr>
            <w:proofErr w:type="spellStart"/>
            <w:r>
              <w:rPr>
                <w:rFonts w:asciiTheme="minorHAnsi" w:hAnsiTheme="minorHAnsi"/>
              </w:rPr>
              <w:t>InterestNAdjustmentDiff</w:t>
            </w:r>
            <w:proofErr w:type="spellEnd"/>
          </w:p>
        </w:tc>
        <w:tc>
          <w:tcPr>
            <w:tcW w:w="1073" w:type="dxa"/>
          </w:tcPr>
          <w:p w:rsidR="00EF3BC3" w:rsidRPr="00261BF0" w:rsidRDefault="00EF3BC3" w:rsidP="00730544">
            <w:pPr>
              <w:bidi w:val="0"/>
              <w:ind w:left="0"/>
              <w:rPr>
                <w:rFonts w:asciiTheme="minorHAnsi" w:hAnsiTheme="minorHAnsi"/>
              </w:rPr>
            </w:pPr>
            <w:proofErr w:type="spellStart"/>
            <w:r>
              <w:rPr>
                <w:rFonts w:asciiTheme="minorHAnsi" w:hAnsiTheme="minorHAnsi"/>
              </w:rPr>
              <w:t>En</w:t>
            </w:r>
            <w:proofErr w:type="spellEnd"/>
            <w:r>
              <w:rPr>
                <w:rFonts w:asciiTheme="minorHAnsi" w:hAnsiTheme="minorHAnsi"/>
              </w:rPr>
              <w:t>-us</w:t>
            </w:r>
          </w:p>
        </w:tc>
        <w:tc>
          <w:tcPr>
            <w:tcW w:w="1617" w:type="dxa"/>
          </w:tcPr>
          <w:p w:rsidR="00EF3BC3" w:rsidRDefault="00EF3BC3" w:rsidP="00730544">
            <w:pPr>
              <w:bidi w:val="0"/>
              <w:ind w:left="0"/>
              <w:rPr>
                <w:rFonts w:asciiTheme="minorHAnsi" w:hAnsiTheme="minorHAnsi"/>
                <w:rtl/>
              </w:rPr>
            </w:pPr>
            <w:r>
              <w:rPr>
                <w:rFonts w:asciiTheme="minorHAnsi" w:hAnsiTheme="minorHAnsi"/>
              </w:rPr>
              <w:t>Interest and adjustment differences</w:t>
            </w:r>
          </w:p>
        </w:tc>
      </w:tr>
      <w:tr w:rsidR="00EF3BC3" w:rsidTr="00730544">
        <w:tc>
          <w:tcPr>
            <w:tcW w:w="2244" w:type="dxa"/>
            <w:vMerge/>
          </w:tcPr>
          <w:p w:rsidR="00EF3BC3" w:rsidRDefault="00EF3BC3" w:rsidP="00730544">
            <w:pPr>
              <w:bidi w:val="0"/>
              <w:ind w:left="0"/>
              <w:rPr>
                <w:rFonts w:asciiTheme="minorHAnsi" w:hAnsiTheme="minorHAnsi"/>
              </w:rPr>
            </w:pPr>
          </w:p>
        </w:tc>
        <w:tc>
          <w:tcPr>
            <w:tcW w:w="1073" w:type="dxa"/>
          </w:tcPr>
          <w:p w:rsidR="00EF3BC3" w:rsidRPr="00261BF0" w:rsidRDefault="00EF3BC3" w:rsidP="00730544">
            <w:pPr>
              <w:bidi w:val="0"/>
              <w:ind w:left="0"/>
              <w:rPr>
                <w:rFonts w:asciiTheme="minorHAnsi" w:hAnsiTheme="minorHAnsi"/>
              </w:rPr>
            </w:pPr>
            <w:r>
              <w:rPr>
                <w:rFonts w:asciiTheme="minorHAnsi" w:hAnsiTheme="minorHAnsi"/>
              </w:rPr>
              <w:t>He-</w:t>
            </w:r>
            <w:proofErr w:type="spellStart"/>
            <w:r>
              <w:rPr>
                <w:rFonts w:asciiTheme="minorHAnsi" w:hAnsiTheme="minorHAnsi"/>
              </w:rPr>
              <w:t>il</w:t>
            </w:r>
            <w:proofErr w:type="spellEnd"/>
          </w:p>
        </w:tc>
        <w:tc>
          <w:tcPr>
            <w:tcW w:w="1617" w:type="dxa"/>
          </w:tcPr>
          <w:p w:rsidR="00EF3BC3" w:rsidRDefault="00EF3BC3" w:rsidP="00730544">
            <w:pPr>
              <w:bidi w:val="0"/>
              <w:ind w:left="0"/>
              <w:rPr>
                <w:rFonts w:asciiTheme="minorHAnsi" w:hAnsiTheme="minorHAnsi"/>
                <w:rtl/>
              </w:rPr>
            </w:pPr>
            <w:r>
              <w:rPr>
                <w:rFonts w:asciiTheme="minorHAnsi" w:hAnsiTheme="minorHAnsi" w:hint="cs"/>
                <w:rtl/>
              </w:rPr>
              <w:t>ריבית והפרשי הצמדה</w:t>
            </w:r>
          </w:p>
        </w:tc>
      </w:tr>
    </w:tbl>
    <w:p w:rsidR="00996A41" w:rsidRPr="00ED2C70" w:rsidRDefault="00064061" w:rsidP="00F10FE3">
      <w:pPr>
        <w:pStyle w:val="Heading1"/>
        <w:pageBreakBefore/>
        <w:numPr>
          <w:ilvl w:val="0"/>
          <w:numId w:val="2"/>
        </w:numPr>
        <w:shd w:val="clear" w:color="auto" w:fill="CDE5FF"/>
        <w:bidi w:val="0"/>
        <w:spacing w:before="0" w:line="360" w:lineRule="auto"/>
        <w:rPr>
          <w:rFonts w:asciiTheme="minorHAnsi" w:hAnsiTheme="minorHAnsi" w:cs="David"/>
          <w:bCs/>
          <w:i/>
          <w:iCs/>
          <w:color w:val="auto"/>
          <w:sz w:val="24"/>
          <w:szCs w:val="24"/>
          <w:rtl/>
          <w:lang w:eastAsia="en-US"/>
        </w:rPr>
      </w:pPr>
      <w:bookmarkStart w:id="16" w:name="_Toc510088822"/>
      <w:r w:rsidRPr="00ED2C70">
        <w:rPr>
          <w:rFonts w:asciiTheme="minorHAnsi" w:hAnsiTheme="minorHAnsi" w:cs="David"/>
          <w:bCs/>
          <w:i/>
          <w:iCs/>
          <w:color w:val="auto"/>
          <w:sz w:val="24"/>
          <w:szCs w:val="24"/>
          <w:lang w:eastAsia="en-US"/>
        </w:rPr>
        <w:t>Technical Overview</w:t>
      </w:r>
      <w:bookmarkEnd w:id="16"/>
    </w:p>
    <w:p w:rsidR="00A87322" w:rsidRDefault="00A87322" w:rsidP="00F10FE3">
      <w:pPr>
        <w:pStyle w:val="Heading2"/>
        <w:numPr>
          <w:ilvl w:val="1"/>
          <w:numId w:val="13"/>
        </w:numPr>
        <w:bidi w:val="0"/>
        <w:jc w:val="left"/>
        <w:rPr>
          <w:rFonts w:asciiTheme="minorHAnsi" w:hAnsiTheme="minorHAnsi" w:cs="David"/>
        </w:rPr>
      </w:pPr>
      <w:bookmarkStart w:id="17" w:name="_Toc510088823"/>
      <w:r w:rsidRPr="00A87322">
        <w:rPr>
          <w:rFonts w:asciiTheme="minorHAnsi" w:hAnsiTheme="minorHAnsi" w:cs="David"/>
        </w:rPr>
        <w:t>WHT Employee Type for 856 report</w:t>
      </w:r>
      <w:bookmarkEnd w:id="17"/>
    </w:p>
    <w:p w:rsidR="00AA6B3F" w:rsidRDefault="00AA6B3F" w:rsidP="005B0FA3">
      <w:pPr>
        <w:pStyle w:val="ListParagraph"/>
        <w:numPr>
          <w:ilvl w:val="0"/>
          <w:numId w:val="15"/>
        </w:numPr>
        <w:bidi w:val="0"/>
        <w:rPr>
          <w:rFonts w:asciiTheme="minorHAnsi" w:hAnsiTheme="minorHAnsi"/>
        </w:rPr>
      </w:pPr>
      <w:r w:rsidRPr="00AA6B3F">
        <w:rPr>
          <w:rFonts w:asciiTheme="minorHAnsi" w:hAnsiTheme="minorHAnsi"/>
        </w:rPr>
        <w:t xml:space="preserve">Add a new </w:t>
      </w:r>
      <w:proofErr w:type="spellStart"/>
      <w:r w:rsidRPr="00AA6B3F">
        <w:rPr>
          <w:rFonts w:asciiTheme="minorHAnsi" w:hAnsiTheme="minorHAnsi"/>
        </w:rPr>
        <w:t>enum</w:t>
      </w:r>
      <w:proofErr w:type="spellEnd"/>
      <w:r w:rsidRPr="00AA6B3F">
        <w:rPr>
          <w:rFonts w:asciiTheme="minorHAnsi" w:hAnsiTheme="minorHAnsi"/>
        </w:rPr>
        <w:t xml:space="preserve"> </w:t>
      </w:r>
      <w:proofErr w:type="spellStart"/>
      <w:r w:rsidRPr="00AA6B3F">
        <w:rPr>
          <w:rFonts w:asciiTheme="minorHAnsi" w:hAnsiTheme="minorHAnsi"/>
        </w:rPr>
        <w:t>ILWHTEmployeeType</w:t>
      </w:r>
      <w:proofErr w:type="spellEnd"/>
      <w:r w:rsidRPr="00AA6B3F">
        <w:rPr>
          <w:rFonts w:asciiTheme="minorHAnsi" w:hAnsiTheme="minorHAnsi"/>
        </w:rPr>
        <w:t xml:space="preserve">. </w:t>
      </w:r>
      <w:proofErr w:type="spellStart"/>
      <w:r w:rsidRPr="00AA6B3F">
        <w:rPr>
          <w:rFonts w:asciiTheme="minorHAnsi" w:hAnsiTheme="minorHAnsi"/>
        </w:rPr>
        <w:t>Enum</w:t>
      </w:r>
      <w:proofErr w:type="spellEnd"/>
      <w:r w:rsidRPr="00AA6B3F">
        <w:rPr>
          <w:rFonts w:asciiTheme="minorHAnsi" w:hAnsiTheme="minorHAnsi"/>
        </w:rPr>
        <w:t xml:space="preserve"> values:</w:t>
      </w:r>
    </w:p>
    <w:p w:rsidR="00AA6B3F" w:rsidRDefault="00AA6B3F" w:rsidP="00E30D07">
      <w:pPr>
        <w:pStyle w:val="ListParagraph"/>
        <w:numPr>
          <w:ilvl w:val="1"/>
          <w:numId w:val="10"/>
        </w:numPr>
        <w:bidi w:val="0"/>
        <w:ind w:left="2552"/>
        <w:rPr>
          <w:rFonts w:asciiTheme="minorHAnsi" w:hAnsiTheme="minorHAnsi"/>
        </w:rPr>
      </w:pPr>
      <w:r w:rsidRPr="00AA6B3F">
        <w:rPr>
          <w:rFonts w:asciiTheme="minorHAnsi" w:hAnsiTheme="minorHAnsi"/>
        </w:rPr>
        <w:t>1 – Blank</w:t>
      </w:r>
    </w:p>
    <w:p w:rsidR="00AA6B3F" w:rsidRDefault="00AA6B3F" w:rsidP="00AA6B3F">
      <w:pPr>
        <w:pStyle w:val="ListParagraph"/>
        <w:numPr>
          <w:ilvl w:val="1"/>
          <w:numId w:val="10"/>
        </w:numPr>
        <w:bidi w:val="0"/>
        <w:ind w:left="2552"/>
        <w:rPr>
          <w:rFonts w:asciiTheme="minorHAnsi" w:hAnsiTheme="minorHAnsi"/>
        </w:rPr>
      </w:pPr>
      <w:r w:rsidRPr="00AA6B3F">
        <w:rPr>
          <w:rFonts w:asciiTheme="minorHAnsi" w:hAnsiTheme="minorHAnsi"/>
        </w:rPr>
        <w:t>2 - Palestinian Authority</w:t>
      </w:r>
    </w:p>
    <w:p w:rsidR="00AA6B3F" w:rsidRPr="00AA6B3F" w:rsidRDefault="00AA6B3F" w:rsidP="00AA6B3F">
      <w:pPr>
        <w:pStyle w:val="ListParagraph"/>
        <w:numPr>
          <w:ilvl w:val="1"/>
          <w:numId w:val="10"/>
        </w:numPr>
        <w:bidi w:val="0"/>
        <w:ind w:left="2552"/>
        <w:rPr>
          <w:rFonts w:asciiTheme="minorHAnsi" w:hAnsiTheme="minorHAnsi"/>
        </w:rPr>
      </w:pPr>
      <w:r w:rsidRPr="00AA6B3F">
        <w:rPr>
          <w:rFonts w:asciiTheme="minorHAnsi" w:hAnsiTheme="minorHAnsi"/>
        </w:rPr>
        <w:t>3 -  International companies</w:t>
      </w:r>
    </w:p>
    <w:p w:rsidR="00AA6B3F" w:rsidRDefault="00AA6B3F" w:rsidP="00AA6B3F">
      <w:pPr>
        <w:pStyle w:val="ListParagraph"/>
        <w:numPr>
          <w:ilvl w:val="0"/>
          <w:numId w:val="15"/>
        </w:numPr>
        <w:bidi w:val="0"/>
        <w:rPr>
          <w:rFonts w:asciiTheme="minorHAnsi" w:hAnsiTheme="minorHAnsi"/>
        </w:rPr>
      </w:pPr>
      <w:r>
        <w:rPr>
          <w:rFonts w:asciiTheme="minorHAnsi" w:hAnsiTheme="minorHAnsi"/>
        </w:rPr>
        <w:t xml:space="preserve">Add </w:t>
      </w:r>
      <w:proofErr w:type="spellStart"/>
      <w:r>
        <w:rPr>
          <w:rFonts w:asciiTheme="minorHAnsi" w:hAnsiTheme="minorHAnsi"/>
        </w:rPr>
        <w:t>enum</w:t>
      </w:r>
      <w:proofErr w:type="spellEnd"/>
      <w:r>
        <w:rPr>
          <w:rFonts w:asciiTheme="minorHAnsi" w:hAnsiTheme="minorHAnsi"/>
        </w:rPr>
        <w:t xml:space="preserve"> as a field to </w:t>
      </w:r>
      <w:proofErr w:type="spellStart"/>
      <w:r>
        <w:rPr>
          <w:rFonts w:asciiTheme="minorHAnsi" w:hAnsiTheme="minorHAnsi"/>
        </w:rPr>
        <w:t>VendTable</w:t>
      </w:r>
      <w:proofErr w:type="spellEnd"/>
      <w:r>
        <w:rPr>
          <w:rFonts w:asciiTheme="minorHAnsi" w:hAnsiTheme="minorHAnsi"/>
        </w:rPr>
        <w:t xml:space="preserve"> and </w:t>
      </w:r>
      <w:proofErr w:type="spellStart"/>
      <w:r>
        <w:rPr>
          <w:rFonts w:asciiTheme="minorHAnsi" w:hAnsiTheme="minorHAnsi"/>
        </w:rPr>
        <w:t>VendTable</w:t>
      </w:r>
      <w:proofErr w:type="spellEnd"/>
      <w:r>
        <w:rPr>
          <w:rFonts w:asciiTheme="minorHAnsi" w:hAnsiTheme="minorHAnsi"/>
        </w:rPr>
        <w:t xml:space="preserve"> groups </w:t>
      </w:r>
      <w:proofErr w:type="spellStart"/>
      <w:r>
        <w:rPr>
          <w:rFonts w:asciiTheme="minorHAnsi" w:hAnsiTheme="minorHAnsi"/>
        </w:rPr>
        <w:t>ILIsraelLocalization</w:t>
      </w:r>
      <w:proofErr w:type="spellEnd"/>
      <w:r>
        <w:rPr>
          <w:rFonts w:asciiTheme="minorHAnsi" w:hAnsiTheme="minorHAnsi"/>
        </w:rPr>
        <w:t xml:space="preserve">, </w:t>
      </w:r>
      <w:proofErr w:type="spellStart"/>
      <w:r>
        <w:rPr>
          <w:rFonts w:asciiTheme="minorHAnsi" w:hAnsiTheme="minorHAnsi"/>
        </w:rPr>
        <w:t>WithholdingTax</w:t>
      </w:r>
      <w:proofErr w:type="spellEnd"/>
      <w:r>
        <w:rPr>
          <w:rFonts w:asciiTheme="minorHAnsi" w:hAnsiTheme="minorHAnsi"/>
        </w:rPr>
        <w:t>.</w:t>
      </w:r>
    </w:p>
    <w:p w:rsidR="007133F8" w:rsidRDefault="007133F8" w:rsidP="007133F8">
      <w:pPr>
        <w:pStyle w:val="ListParagraph"/>
        <w:numPr>
          <w:ilvl w:val="0"/>
          <w:numId w:val="15"/>
        </w:numPr>
        <w:bidi w:val="0"/>
        <w:rPr>
          <w:rFonts w:asciiTheme="minorHAnsi" w:hAnsiTheme="minorHAnsi"/>
        </w:rPr>
      </w:pPr>
      <w:r>
        <w:rPr>
          <w:rFonts w:asciiTheme="minorHAnsi" w:hAnsiTheme="minorHAnsi"/>
        </w:rPr>
        <w:t xml:space="preserve">Rebuild </w:t>
      </w:r>
      <w:proofErr w:type="spellStart"/>
      <w:r>
        <w:rPr>
          <w:rFonts w:asciiTheme="minorHAnsi" w:hAnsiTheme="minorHAnsi"/>
        </w:rPr>
        <w:t>VendTable</w:t>
      </w:r>
      <w:proofErr w:type="spellEnd"/>
      <w:r>
        <w:rPr>
          <w:rFonts w:asciiTheme="minorHAnsi" w:hAnsiTheme="minorHAnsi"/>
        </w:rPr>
        <w:t xml:space="preserve"> form and see field was added.</w:t>
      </w:r>
    </w:p>
    <w:p w:rsidR="00127FDA" w:rsidRDefault="00127FDA" w:rsidP="00127FDA">
      <w:pPr>
        <w:pStyle w:val="Heading2"/>
        <w:numPr>
          <w:ilvl w:val="1"/>
          <w:numId w:val="13"/>
        </w:numPr>
        <w:bidi w:val="0"/>
        <w:jc w:val="left"/>
        <w:rPr>
          <w:rFonts w:asciiTheme="minorHAnsi" w:hAnsiTheme="minorHAnsi" w:cs="David"/>
        </w:rPr>
      </w:pPr>
      <w:bookmarkStart w:id="18" w:name="_Toc510088824"/>
      <w:r w:rsidRPr="00A87322">
        <w:rPr>
          <w:rFonts w:asciiTheme="minorHAnsi" w:hAnsiTheme="minorHAnsi" w:cs="David"/>
        </w:rPr>
        <w:t xml:space="preserve">WHT </w:t>
      </w:r>
      <w:r>
        <w:rPr>
          <w:rFonts w:asciiTheme="minorHAnsi" w:hAnsiTheme="minorHAnsi" w:cs="David"/>
        </w:rPr>
        <w:t>File</w:t>
      </w:r>
      <w:r w:rsidRPr="00A87322">
        <w:rPr>
          <w:rFonts w:asciiTheme="minorHAnsi" w:hAnsiTheme="minorHAnsi" w:cs="David"/>
        </w:rPr>
        <w:t xml:space="preserve"> Type for 856 report</w:t>
      </w:r>
      <w:bookmarkEnd w:id="18"/>
    </w:p>
    <w:p w:rsidR="00127FDA" w:rsidRDefault="00127FDA" w:rsidP="00127FDA">
      <w:pPr>
        <w:pStyle w:val="ListParagraph"/>
        <w:numPr>
          <w:ilvl w:val="0"/>
          <w:numId w:val="15"/>
        </w:numPr>
        <w:bidi w:val="0"/>
        <w:rPr>
          <w:rFonts w:asciiTheme="minorHAnsi" w:hAnsiTheme="minorHAnsi"/>
        </w:rPr>
      </w:pPr>
      <w:r w:rsidRPr="00AA6B3F">
        <w:rPr>
          <w:rFonts w:asciiTheme="minorHAnsi" w:hAnsiTheme="minorHAnsi"/>
        </w:rPr>
        <w:t xml:space="preserve">Add a new </w:t>
      </w:r>
      <w:proofErr w:type="spellStart"/>
      <w:r w:rsidRPr="00AA6B3F">
        <w:rPr>
          <w:rFonts w:asciiTheme="minorHAnsi" w:hAnsiTheme="minorHAnsi"/>
        </w:rPr>
        <w:t>enum</w:t>
      </w:r>
      <w:proofErr w:type="spellEnd"/>
      <w:r w:rsidRPr="00AA6B3F">
        <w:rPr>
          <w:rFonts w:asciiTheme="minorHAnsi" w:hAnsiTheme="minorHAnsi"/>
        </w:rPr>
        <w:t xml:space="preserve"> </w:t>
      </w:r>
      <w:proofErr w:type="spellStart"/>
      <w:r w:rsidRPr="00AA6B3F">
        <w:rPr>
          <w:rFonts w:asciiTheme="minorHAnsi" w:hAnsiTheme="minorHAnsi"/>
        </w:rPr>
        <w:t>ILWHT</w:t>
      </w:r>
      <w:r>
        <w:rPr>
          <w:rFonts w:asciiTheme="minorHAnsi" w:hAnsiTheme="minorHAnsi"/>
        </w:rPr>
        <w:t>File</w:t>
      </w:r>
      <w:r w:rsidRPr="00AA6B3F">
        <w:rPr>
          <w:rFonts w:asciiTheme="minorHAnsi" w:hAnsiTheme="minorHAnsi"/>
        </w:rPr>
        <w:t>Type</w:t>
      </w:r>
      <w:proofErr w:type="spellEnd"/>
      <w:r w:rsidRPr="00AA6B3F">
        <w:rPr>
          <w:rFonts w:asciiTheme="minorHAnsi" w:hAnsiTheme="minorHAnsi"/>
        </w:rPr>
        <w:t xml:space="preserve">. </w:t>
      </w:r>
      <w:proofErr w:type="spellStart"/>
      <w:r w:rsidRPr="00AA6B3F">
        <w:rPr>
          <w:rFonts w:asciiTheme="minorHAnsi" w:hAnsiTheme="minorHAnsi"/>
        </w:rPr>
        <w:t>Enum</w:t>
      </w:r>
      <w:proofErr w:type="spellEnd"/>
      <w:r w:rsidRPr="00AA6B3F">
        <w:rPr>
          <w:rFonts w:asciiTheme="minorHAnsi" w:hAnsiTheme="minorHAnsi"/>
        </w:rPr>
        <w:t xml:space="preserve"> values:</w:t>
      </w:r>
    </w:p>
    <w:p w:rsidR="00127FDA" w:rsidRDefault="00127FDA" w:rsidP="00127FDA">
      <w:pPr>
        <w:pStyle w:val="ListParagraph"/>
        <w:numPr>
          <w:ilvl w:val="1"/>
          <w:numId w:val="10"/>
        </w:numPr>
        <w:bidi w:val="0"/>
        <w:ind w:left="2552"/>
        <w:rPr>
          <w:rFonts w:asciiTheme="minorHAnsi" w:hAnsiTheme="minorHAnsi"/>
        </w:rPr>
      </w:pPr>
      <w:r w:rsidRPr="00AA6B3F">
        <w:rPr>
          <w:rFonts w:asciiTheme="minorHAnsi" w:hAnsiTheme="minorHAnsi"/>
        </w:rPr>
        <w:t>1 – Blank</w:t>
      </w:r>
    </w:p>
    <w:p w:rsidR="00127FDA" w:rsidRDefault="00127FDA" w:rsidP="00127FDA">
      <w:pPr>
        <w:pStyle w:val="ListParagraph"/>
        <w:numPr>
          <w:ilvl w:val="1"/>
          <w:numId w:val="10"/>
        </w:numPr>
        <w:bidi w:val="0"/>
        <w:ind w:left="2552"/>
        <w:rPr>
          <w:rFonts w:asciiTheme="minorHAnsi" w:hAnsiTheme="minorHAnsi"/>
        </w:rPr>
      </w:pPr>
      <w:r w:rsidRPr="00AA6B3F">
        <w:rPr>
          <w:rFonts w:asciiTheme="minorHAnsi" w:hAnsiTheme="minorHAnsi"/>
        </w:rPr>
        <w:t xml:space="preserve">2 </w:t>
      </w:r>
      <w:r>
        <w:rPr>
          <w:rFonts w:asciiTheme="minorHAnsi" w:hAnsiTheme="minorHAnsi"/>
        </w:rPr>
        <w:t>–</w:t>
      </w:r>
      <w:r w:rsidRPr="00AA6B3F">
        <w:rPr>
          <w:rFonts w:asciiTheme="minorHAnsi" w:hAnsiTheme="minorHAnsi"/>
        </w:rPr>
        <w:t xml:space="preserve"> </w:t>
      </w:r>
      <w:r>
        <w:rPr>
          <w:rFonts w:asciiTheme="minorHAnsi" w:hAnsiTheme="minorHAnsi"/>
        </w:rPr>
        <w:t xml:space="preserve">Independent </w:t>
      </w:r>
    </w:p>
    <w:p w:rsidR="00127FDA" w:rsidRDefault="00127FDA" w:rsidP="00127FDA">
      <w:pPr>
        <w:pStyle w:val="ListParagraph"/>
        <w:numPr>
          <w:ilvl w:val="1"/>
          <w:numId w:val="10"/>
        </w:numPr>
        <w:bidi w:val="0"/>
        <w:ind w:left="2552"/>
        <w:rPr>
          <w:rFonts w:asciiTheme="minorHAnsi" w:hAnsiTheme="minorHAnsi"/>
        </w:rPr>
      </w:pPr>
      <w:r w:rsidRPr="00AA6B3F">
        <w:rPr>
          <w:rFonts w:asciiTheme="minorHAnsi" w:hAnsiTheme="minorHAnsi"/>
        </w:rPr>
        <w:t xml:space="preserve">3 </w:t>
      </w:r>
      <w:r>
        <w:rPr>
          <w:rFonts w:asciiTheme="minorHAnsi" w:hAnsiTheme="minorHAnsi"/>
        </w:rPr>
        <w:t>–</w:t>
      </w:r>
      <w:r w:rsidRPr="00AA6B3F">
        <w:rPr>
          <w:rFonts w:asciiTheme="minorHAnsi" w:hAnsiTheme="minorHAnsi"/>
        </w:rPr>
        <w:t xml:space="preserve"> </w:t>
      </w:r>
      <w:r>
        <w:rPr>
          <w:rFonts w:asciiTheme="minorHAnsi" w:hAnsiTheme="minorHAnsi"/>
        </w:rPr>
        <w:t>Company</w:t>
      </w:r>
    </w:p>
    <w:p w:rsidR="00127FDA" w:rsidRPr="00AA6B3F" w:rsidRDefault="00127FDA" w:rsidP="00127FDA">
      <w:pPr>
        <w:pStyle w:val="ListParagraph"/>
        <w:numPr>
          <w:ilvl w:val="1"/>
          <w:numId w:val="10"/>
        </w:numPr>
        <w:bidi w:val="0"/>
        <w:ind w:left="2552"/>
        <w:rPr>
          <w:rFonts w:asciiTheme="minorHAnsi" w:hAnsiTheme="minorHAnsi"/>
        </w:rPr>
      </w:pPr>
      <w:r>
        <w:rPr>
          <w:rFonts w:asciiTheme="minorHAnsi" w:hAnsiTheme="minorHAnsi"/>
        </w:rPr>
        <w:t>4 – Licensed Dealer</w:t>
      </w:r>
    </w:p>
    <w:p w:rsidR="002072F7" w:rsidRDefault="00127FDA" w:rsidP="00C260E9">
      <w:pPr>
        <w:pStyle w:val="ListParagraph"/>
        <w:numPr>
          <w:ilvl w:val="0"/>
          <w:numId w:val="15"/>
        </w:numPr>
        <w:bidi w:val="0"/>
        <w:rPr>
          <w:rFonts w:asciiTheme="minorHAnsi" w:hAnsiTheme="minorHAnsi"/>
        </w:rPr>
      </w:pPr>
      <w:r w:rsidRPr="002072F7">
        <w:rPr>
          <w:rFonts w:asciiTheme="minorHAnsi" w:hAnsiTheme="minorHAnsi"/>
        </w:rPr>
        <w:t xml:space="preserve">Add </w:t>
      </w:r>
      <w:proofErr w:type="spellStart"/>
      <w:r w:rsidRPr="002072F7">
        <w:rPr>
          <w:rFonts w:asciiTheme="minorHAnsi" w:hAnsiTheme="minorHAnsi"/>
        </w:rPr>
        <w:t>enum</w:t>
      </w:r>
      <w:proofErr w:type="spellEnd"/>
      <w:r w:rsidRPr="002072F7">
        <w:rPr>
          <w:rFonts w:asciiTheme="minorHAnsi" w:hAnsiTheme="minorHAnsi"/>
        </w:rPr>
        <w:t xml:space="preserve"> as a field to </w:t>
      </w:r>
      <w:proofErr w:type="spellStart"/>
      <w:r w:rsidRPr="002072F7">
        <w:rPr>
          <w:rFonts w:asciiTheme="minorHAnsi" w:hAnsiTheme="minorHAnsi"/>
        </w:rPr>
        <w:t>VendTable</w:t>
      </w:r>
      <w:proofErr w:type="spellEnd"/>
      <w:r w:rsidRPr="002072F7">
        <w:rPr>
          <w:rFonts w:asciiTheme="minorHAnsi" w:hAnsiTheme="minorHAnsi"/>
        </w:rPr>
        <w:t xml:space="preserve"> and </w:t>
      </w:r>
      <w:proofErr w:type="spellStart"/>
      <w:r w:rsidRPr="002072F7">
        <w:rPr>
          <w:rFonts w:asciiTheme="minorHAnsi" w:hAnsiTheme="minorHAnsi"/>
        </w:rPr>
        <w:t>VendTable</w:t>
      </w:r>
      <w:proofErr w:type="spellEnd"/>
      <w:r w:rsidRPr="002072F7">
        <w:rPr>
          <w:rFonts w:asciiTheme="minorHAnsi" w:hAnsiTheme="minorHAnsi"/>
        </w:rPr>
        <w:t xml:space="preserve"> groups </w:t>
      </w:r>
      <w:proofErr w:type="spellStart"/>
      <w:r w:rsidRPr="002072F7">
        <w:rPr>
          <w:rFonts w:asciiTheme="minorHAnsi" w:hAnsiTheme="minorHAnsi"/>
        </w:rPr>
        <w:t>ILIsraelLocalization</w:t>
      </w:r>
      <w:proofErr w:type="spellEnd"/>
      <w:r w:rsidRPr="002072F7">
        <w:rPr>
          <w:rFonts w:asciiTheme="minorHAnsi" w:hAnsiTheme="minorHAnsi"/>
        </w:rPr>
        <w:t xml:space="preserve">, </w:t>
      </w:r>
      <w:proofErr w:type="spellStart"/>
      <w:r w:rsidRPr="002072F7">
        <w:rPr>
          <w:rFonts w:asciiTheme="minorHAnsi" w:hAnsiTheme="minorHAnsi"/>
        </w:rPr>
        <w:t>WithholdingTax</w:t>
      </w:r>
      <w:proofErr w:type="spellEnd"/>
      <w:r w:rsidRPr="002072F7">
        <w:rPr>
          <w:rFonts w:asciiTheme="minorHAnsi" w:hAnsiTheme="minorHAnsi"/>
        </w:rPr>
        <w:t>.</w:t>
      </w:r>
    </w:p>
    <w:p w:rsidR="00127FDA" w:rsidRDefault="00127FDA" w:rsidP="002072F7">
      <w:pPr>
        <w:pStyle w:val="ListParagraph"/>
        <w:numPr>
          <w:ilvl w:val="0"/>
          <w:numId w:val="15"/>
        </w:numPr>
        <w:bidi w:val="0"/>
        <w:rPr>
          <w:rFonts w:asciiTheme="minorHAnsi" w:hAnsiTheme="minorHAnsi"/>
        </w:rPr>
      </w:pPr>
      <w:r w:rsidRPr="002072F7">
        <w:rPr>
          <w:rFonts w:asciiTheme="minorHAnsi" w:hAnsiTheme="minorHAnsi"/>
        </w:rPr>
        <w:t xml:space="preserve">Rebuild </w:t>
      </w:r>
      <w:proofErr w:type="spellStart"/>
      <w:r w:rsidRPr="002072F7">
        <w:rPr>
          <w:rFonts w:asciiTheme="minorHAnsi" w:hAnsiTheme="minorHAnsi"/>
        </w:rPr>
        <w:t>VendTable</w:t>
      </w:r>
      <w:proofErr w:type="spellEnd"/>
      <w:r w:rsidRPr="002072F7">
        <w:rPr>
          <w:rFonts w:asciiTheme="minorHAnsi" w:hAnsiTheme="minorHAnsi"/>
        </w:rPr>
        <w:t xml:space="preserve"> form and see field was added.</w:t>
      </w:r>
    </w:p>
    <w:p w:rsidR="00D96B40" w:rsidRPr="00D96B40" w:rsidRDefault="00D96B40" w:rsidP="00FA5B15">
      <w:pPr>
        <w:pStyle w:val="ListParagraph"/>
        <w:bidi w:val="0"/>
        <w:ind w:left="2160"/>
        <w:rPr>
          <w:lang w:eastAsia="en-US"/>
        </w:rPr>
      </w:pPr>
    </w:p>
    <w:p w:rsidR="00AA6B3F" w:rsidRPr="00AA6B3F" w:rsidRDefault="00AA6B3F" w:rsidP="00AA6B3F">
      <w:pPr>
        <w:bidi w:val="0"/>
        <w:rPr>
          <w:rFonts w:asciiTheme="minorHAnsi" w:hAnsiTheme="minorHAnsi"/>
        </w:rPr>
      </w:pPr>
    </w:p>
    <w:p w:rsidR="00AA6B3F" w:rsidRDefault="00AA6B3F" w:rsidP="00AA6B3F">
      <w:pPr>
        <w:bidi w:val="0"/>
        <w:rPr>
          <w:lang w:eastAsia="en-US"/>
        </w:rPr>
      </w:pPr>
    </w:p>
    <w:p w:rsidR="00AA6B3F" w:rsidRPr="00AA6B3F" w:rsidRDefault="00AA6B3F" w:rsidP="00AA6B3F">
      <w:pPr>
        <w:bidi w:val="0"/>
        <w:rPr>
          <w:rtl/>
          <w:lang w:eastAsia="en-US"/>
        </w:rPr>
      </w:pPr>
    </w:p>
    <w:p w:rsidR="008620E3" w:rsidRPr="00ED2C70" w:rsidRDefault="008620E3" w:rsidP="00ED2C70">
      <w:pPr>
        <w:bidi w:val="0"/>
        <w:spacing w:after="160" w:line="259" w:lineRule="auto"/>
        <w:ind w:left="0"/>
        <w:jc w:val="left"/>
        <w:rPr>
          <w:rFonts w:asciiTheme="minorHAnsi" w:hAnsiTheme="minorHAnsi"/>
          <w:b/>
          <w:i/>
          <w:iCs/>
          <w:kern w:val="32"/>
          <w:sz w:val="24"/>
          <w:lang w:eastAsia="en-US"/>
        </w:rPr>
      </w:pPr>
    </w:p>
    <w:p w:rsidR="00996A41" w:rsidRPr="00ED2C70" w:rsidRDefault="00064061" w:rsidP="000A0F89">
      <w:pPr>
        <w:pStyle w:val="Heading1"/>
        <w:pageBreakBefore/>
        <w:numPr>
          <w:ilvl w:val="0"/>
          <w:numId w:val="2"/>
        </w:numPr>
        <w:shd w:val="clear" w:color="auto" w:fill="CDE5FF"/>
        <w:tabs>
          <w:tab w:val="clear" w:pos="720"/>
        </w:tabs>
        <w:bidi w:val="0"/>
        <w:spacing w:before="0" w:line="360" w:lineRule="auto"/>
        <w:ind w:left="0" w:firstLine="0"/>
        <w:rPr>
          <w:rFonts w:asciiTheme="minorHAnsi" w:hAnsiTheme="minorHAnsi" w:cs="David"/>
          <w:bCs/>
          <w:i/>
          <w:iCs/>
          <w:color w:val="auto"/>
          <w:sz w:val="24"/>
          <w:szCs w:val="24"/>
          <w:rtl/>
          <w:lang w:eastAsia="en-US"/>
        </w:rPr>
      </w:pPr>
      <w:bookmarkStart w:id="19" w:name="_Toc510088827"/>
      <w:bookmarkStart w:id="20" w:name="_GoBack"/>
      <w:bookmarkEnd w:id="20"/>
      <w:r w:rsidRPr="00ED2C70">
        <w:rPr>
          <w:rFonts w:asciiTheme="minorHAnsi" w:hAnsiTheme="minorHAnsi" w:cs="David"/>
          <w:bCs/>
          <w:i/>
          <w:iCs/>
          <w:color w:val="auto"/>
          <w:sz w:val="24"/>
          <w:szCs w:val="24"/>
          <w:lang w:eastAsia="en-US"/>
        </w:rPr>
        <w:t>Security Definitions</w:t>
      </w:r>
      <w:bookmarkEnd w:id="19"/>
    </w:p>
    <w:p w:rsidR="00996A41" w:rsidRPr="00006C70" w:rsidRDefault="00E025B3" w:rsidP="00A6754D">
      <w:pPr>
        <w:bidi w:val="0"/>
        <w:jc w:val="left"/>
        <w:rPr>
          <w:rFonts w:asciiTheme="minorHAnsi" w:hAnsiTheme="minorHAnsi"/>
          <w:sz w:val="24"/>
        </w:rPr>
      </w:pPr>
      <w:r w:rsidRPr="00006C70">
        <w:rPr>
          <w:rFonts w:asciiTheme="minorHAnsi" w:hAnsiTheme="minorHAnsi"/>
          <w:sz w:val="24"/>
        </w:rPr>
        <w:t>New privileges for new tables:</w:t>
      </w:r>
    </w:p>
    <w:p w:rsidR="00006C70" w:rsidRDefault="00006C70" w:rsidP="00006C70">
      <w:pPr>
        <w:pStyle w:val="ListParagraph"/>
        <w:numPr>
          <w:ilvl w:val="2"/>
          <w:numId w:val="10"/>
        </w:numPr>
        <w:bidi w:val="0"/>
        <w:ind w:left="709"/>
        <w:rPr>
          <w:rFonts w:asciiTheme="minorHAnsi" w:hAnsiTheme="minorHAnsi"/>
        </w:rPr>
      </w:pPr>
      <w:r w:rsidRPr="00006C70">
        <w:rPr>
          <w:rFonts w:asciiTheme="minorHAnsi" w:hAnsiTheme="minorHAnsi"/>
        </w:rPr>
        <w:t>View Israel Tax Setup</w:t>
      </w:r>
      <w:r>
        <w:rPr>
          <w:rFonts w:asciiTheme="minorHAnsi" w:hAnsiTheme="minorHAnsi"/>
        </w:rPr>
        <w:t xml:space="preserve"> – Read privileges on:</w:t>
      </w:r>
    </w:p>
    <w:p w:rsidR="00E025B3" w:rsidRDefault="00006C70" w:rsidP="00006C70">
      <w:pPr>
        <w:pStyle w:val="ListParagraph"/>
        <w:numPr>
          <w:ilvl w:val="3"/>
          <w:numId w:val="10"/>
        </w:numPr>
        <w:bidi w:val="0"/>
        <w:ind w:left="1134"/>
        <w:rPr>
          <w:rFonts w:asciiTheme="minorHAnsi" w:hAnsiTheme="minorHAnsi"/>
        </w:rPr>
      </w:pPr>
      <w:r>
        <w:rPr>
          <w:rFonts w:asciiTheme="minorHAnsi" w:hAnsiTheme="minorHAnsi"/>
        </w:rPr>
        <w:t>Tax authority units</w:t>
      </w:r>
    </w:p>
    <w:p w:rsidR="00006C70" w:rsidRPr="00006C70" w:rsidRDefault="00006C70" w:rsidP="00006C70">
      <w:pPr>
        <w:pStyle w:val="ListParagraph"/>
        <w:numPr>
          <w:ilvl w:val="3"/>
          <w:numId w:val="10"/>
        </w:numPr>
        <w:bidi w:val="0"/>
        <w:ind w:left="1134"/>
        <w:rPr>
          <w:rFonts w:asciiTheme="minorHAnsi" w:hAnsiTheme="minorHAnsi"/>
        </w:rPr>
      </w:pPr>
      <w:r>
        <w:rPr>
          <w:rFonts w:asciiTheme="minorHAnsi" w:hAnsiTheme="minorHAnsi"/>
        </w:rPr>
        <w:t>Tax deduction types</w:t>
      </w:r>
    </w:p>
    <w:p w:rsidR="00006C70" w:rsidRDefault="00006C70" w:rsidP="00006C70">
      <w:pPr>
        <w:pStyle w:val="ListParagraph"/>
        <w:numPr>
          <w:ilvl w:val="2"/>
          <w:numId w:val="10"/>
        </w:numPr>
        <w:bidi w:val="0"/>
        <w:ind w:left="709"/>
        <w:rPr>
          <w:rFonts w:asciiTheme="minorHAnsi" w:hAnsiTheme="minorHAnsi"/>
        </w:rPr>
      </w:pPr>
      <w:r w:rsidRPr="00006C70">
        <w:rPr>
          <w:rFonts w:asciiTheme="minorHAnsi" w:hAnsiTheme="minorHAnsi"/>
        </w:rPr>
        <w:t>Maintain Israel Tax Setup</w:t>
      </w:r>
      <w:r>
        <w:rPr>
          <w:rFonts w:asciiTheme="minorHAnsi" w:hAnsiTheme="minorHAnsi"/>
        </w:rPr>
        <w:t xml:space="preserve"> – Delete privileges on:</w:t>
      </w:r>
    </w:p>
    <w:p w:rsidR="00006C70" w:rsidRDefault="00006C70" w:rsidP="00006C70">
      <w:pPr>
        <w:pStyle w:val="ListParagraph"/>
        <w:numPr>
          <w:ilvl w:val="3"/>
          <w:numId w:val="10"/>
        </w:numPr>
        <w:bidi w:val="0"/>
        <w:ind w:left="1134"/>
        <w:rPr>
          <w:rFonts w:asciiTheme="minorHAnsi" w:hAnsiTheme="minorHAnsi"/>
        </w:rPr>
      </w:pPr>
      <w:r>
        <w:rPr>
          <w:rFonts w:asciiTheme="minorHAnsi" w:hAnsiTheme="minorHAnsi"/>
        </w:rPr>
        <w:t>Tax authority units</w:t>
      </w:r>
    </w:p>
    <w:p w:rsidR="00006C70" w:rsidRDefault="00006C70" w:rsidP="00006C70">
      <w:pPr>
        <w:pStyle w:val="ListParagraph"/>
        <w:numPr>
          <w:ilvl w:val="3"/>
          <w:numId w:val="10"/>
        </w:numPr>
        <w:bidi w:val="0"/>
        <w:ind w:left="1134"/>
        <w:rPr>
          <w:rFonts w:asciiTheme="minorHAnsi" w:hAnsiTheme="minorHAnsi"/>
        </w:rPr>
      </w:pPr>
      <w:r>
        <w:rPr>
          <w:rFonts w:asciiTheme="minorHAnsi" w:hAnsiTheme="minorHAnsi"/>
        </w:rPr>
        <w:t>Tax deduction types</w:t>
      </w:r>
    </w:p>
    <w:p w:rsidR="00996A41" w:rsidRPr="009061ED" w:rsidRDefault="003D537A" w:rsidP="00A6754D">
      <w:pPr>
        <w:bidi w:val="0"/>
        <w:jc w:val="left"/>
        <w:rPr>
          <w:rFonts w:asciiTheme="minorHAnsi" w:hAnsiTheme="minorHAnsi"/>
          <w:sz w:val="24"/>
          <w:rtl/>
        </w:rPr>
      </w:pPr>
      <w:r w:rsidRPr="009061ED">
        <w:rPr>
          <w:rFonts w:asciiTheme="minorHAnsi" w:hAnsiTheme="minorHAnsi"/>
          <w:sz w:val="24"/>
        </w:rPr>
        <w:t>Add Privileges to Israel Localization Duty.</w:t>
      </w:r>
    </w:p>
    <w:p w:rsidR="003009F2" w:rsidRDefault="003009F2" w:rsidP="00A6754D">
      <w:pPr>
        <w:bidi w:val="0"/>
        <w:jc w:val="left"/>
        <w:rPr>
          <w:rFonts w:asciiTheme="minorHAnsi" w:hAnsiTheme="minorHAnsi"/>
        </w:rPr>
      </w:pPr>
    </w:p>
    <w:p w:rsidR="003009F2" w:rsidRDefault="003009F2">
      <w:pPr>
        <w:bidi w:val="0"/>
        <w:spacing w:after="160" w:line="259" w:lineRule="auto"/>
        <w:ind w:left="0"/>
        <w:jc w:val="left"/>
        <w:rPr>
          <w:rFonts w:asciiTheme="minorHAnsi" w:hAnsiTheme="minorHAnsi"/>
        </w:rPr>
      </w:pPr>
      <w:r>
        <w:rPr>
          <w:rFonts w:asciiTheme="minorHAnsi" w:hAnsiTheme="minorHAnsi"/>
        </w:rPr>
        <w:br w:type="page"/>
      </w:r>
    </w:p>
    <w:p w:rsidR="003009F2" w:rsidRPr="00ED2C70" w:rsidRDefault="003009F2" w:rsidP="003009F2">
      <w:pPr>
        <w:pStyle w:val="Heading1"/>
        <w:bidi w:val="0"/>
        <w:rPr>
          <w:rFonts w:asciiTheme="minorHAnsi" w:hAnsiTheme="minorHAnsi"/>
          <w:b w:val="0"/>
          <w:sz w:val="46"/>
          <w:szCs w:val="46"/>
        </w:rPr>
      </w:pPr>
      <w:bookmarkStart w:id="21" w:name="_Toc510088828"/>
      <w:r>
        <w:rPr>
          <w:rFonts w:asciiTheme="minorHAnsi" w:hAnsiTheme="minorHAnsi"/>
          <w:sz w:val="46"/>
          <w:szCs w:val="46"/>
        </w:rPr>
        <w:t>Tax Withholding for Vendor - FTDD</w:t>
      </w:r>
      <w:bookmarkEnd w:id="21"/>
    </w:p>
    <w:tbl>
      <w:tblPr>
        <w:tblStyle w:val="TableGrid"/>
        <w:tblpPr w:leftFromText="180" w:rightFromText="180" w:vertAnchor="text" w:horzAnchor="margin" w:tblpY="102"/>
        <w:bidiVisual/>
        <w:tblW w:w="8931" w:type="dxa"/>
        <w:tblLook w:val="04A0" w:firstRow="1" w:lastRow="0" w:firstColumn="1" w:lastColumn="0" w:noHBand="0" w:noVBand="1"/>
      </w:tblPr>
      <w:tblGrid>
        <w:gridCol w:w="6385"/>
        <w:gridCol w:w="2546"/>
      </w:tblGrid>
      <w:tr w:rsidR="003009F2" w:rsidRPr="00ED2C70" w:rsidTr="00E1431E">
        <w:tc>
          <w:tcPr>
            <w:tcW w:w="6385" w:type="dxa"/>
            <w:shd w:val="clear" w:color="auto" w:fill="auto"/>
          </w:tcPr>
          <w:p w:rsidR="003009F2" w:rsidRDefault="003009F2" w:rsidP="00E1431E">
            <w:pPr>
              <w:bidi w:val="0"/>
              <w:jc w:val="left"/>
              <w:rPr>
                <w:rFonts w:asciiTheme="minorHAnsi" w:hAnsiTheme="minorHAnsi"/>
                <w:b/>
                <w:bCs/>
                <w:kern w:val="28"/>
                <w:sz w:val="24"/>
              </w:rPr>
            </w:pPr>
            <w:r>
              <w:rPr>
                <w:rFonts w:asciiTheme="minorHAnsi" w:hAnsiTheme="minorHAnsi"/>
                <w:b/>
                <w:bCs/>
                <w:kern w:val="28"/>
                <w:sz w:val="24"/>
              </w:rPr>
              <w:t>365 for Operations</w:t>
            </w:r>
          </w:p>
        </w:tc>
        <w:tc>
          <w:tcPr>
            <w:tcW w:w="2546" w:type="dxa"/>
            <w:shd w:val="clear" w:color="auto" w:fill="002060"/>
          </w:tcPr>
          <w:p w:rsidR="003009F2" w:rsidRPr="00ED2C70" w:rsidRDefault="003009F2" w:rsidP="00E1431E">
            <w:pPr>
              <w:bidi w:val="0"/>
              <w:jc w:val="left"/>
              <w:rPr>
                <w:rFonts w:asciiTheme="minorHAnsi" w:hAnsiTheme="minorHAnsi"/>
                <w:kern w:val="28"/>
                <w:sz w:val="24"/>
              </w:rPr>
            </w:pPr>
            <w:r w:rsidRPr="00ED2C70">
              <w:rPr>
                <w:rFonts w:asciiTheme="minorHAnsi" w:hAnsiTheme="minorHAnsi"/>
                <w:kern w:val="28"/>
                <w:sz w:val="24"/>
              </w:rPr>
              <w:t>System</w:t>
            </w:r>
          </w:p>
        </w:tc>
      </w:tr>
      <w:tr w:rsidR="003009F2" w:rsidRPr="00ED2C70" w:rsidTr="00E1431E">
        <w:tc>
          <w:tcPr>
            <w:tcW w:w="6385" w:type="dxa"/>
            <w:shd w:val="clear" w:color="auto" w:fill="auto"/>
          </w:tcPr>
          <w:p w:rsidR="003009F2" w:rsidRDefault="003009F2" w:rsidP="00E1431E">
            <w:pPr>
              <w:bidi w:val="0"/>
              <w:jc w:val="left"/>
              <w:rPr>
                <w:rFonts w:asciiTheme="minorHAnsi" w:hAnsiTheme="minorHAnsi"/>
                <w:b/>
                <w:bCs/>
                <w:kern w:val="28"/>
                <w:sz w:val="24"/>
                <w:rtl/>
              </w:rPr>
            </w:pPr>
            <w:r>
              <w:rPr>
                <w:rFonts w:asciiTheme="minorHAnsi" w:hAnsiTheme="minorHAnsi"/>
                <w:b/>
                <w:bCs/>
                <w:kern w:val="28"/>
                <w:sz w:val="24"/>
              </w:rPr>
              <w:t>Israel Localization</w:t>
            </w:r>
          </w:p>
        </w:tc>
        <w:tc>
          <w:tcPr>
            <w:tcW w:w="2546" w:type="dxa"/>
            <w:shd w:val="clear" w:color="auto" w:fill="002060"/>
          </w:tcPr>
          <w:p w:rsidR="003009F2" w:rsidRPr="00ED2C70" w:rsidRDefault="003009F2" w:rsidP="00E1431E">
            <w:pPr>
              <w:bidi w:val="0"/>
              <w:jc w:val="left"/>
              <w:rPr>
                <w:rFonts w:asciiTheme="minorHAnsi" w:hAnsiTheme="minorHAnsi"/>
                <w:kern w:val="28"/>
                <w:sz w:val="24"/>
              </w:rPr>
            </w:pPr>
            <w:r w:rsidRPr="00ED2C70">
              <w:rPr>
                <w:rFonts w:asciiTheme="minorHAnsi" w:hAnsiTheme="minorHAnsi"/>
                <w:kern w:val="28"/>
                <w:sz w:val="24"/>
              </w:rPr>
              <w:t>Project</w:t>
            </w:r>
          </w:p>
        </w:tc>
      </w:tr>
      <w:tr w:rsidR="003009F2" w:rsidRPr="00ED2C70" w:rsidTr="00E1431E">
        <w:tc>
          <w:tcPr>
            <w:tcW w:w="6385" w:type="dxa"/>
            <w:shd w:val="clear" w:color="auto" w:fill="auto"/>
          </w:tcPr>
          <w:p w:rsidR="003009F2" w:rsidRDefault="003009F2" w:rsidP="00E1431E">
            <w:pPr>
              <w:bidi w:val="0"/>
              <w:jc w:val="left"/>
              <w:rPr>
                <w:rFonts w:asciiTheme="minorHAnsi" w:hAnsiTheme="minorHAnsi"/>
                <w:b/>
                <w:bCs/>
                <w:kern w:val="28"/>
                <w:sz w:val="24"/>
                <w:rtl/>
              </w:rPr>
            </w:pPr>
            <w:proofErr w:type="spellStart"/>
            <w:r>
              <w:rPr>
                <w:rFonts w:asciiTheme="minorHAnsi" w:hAnsiTheme="minorHAnsi"/>
                <w:b/>
                <w:bCs/>
                <w:kern w:val="28"/>
                <w:sz w:val="24"/>
              </w:rPr>
              <w:t>Shimrit</w:t>
            </w:r>
            <w:proofErr w:type="spellEnd"/>
            <w:r>
              <w:rPr>
                <w:rFonts w:asciiTheme="minorHAnsi" w:hAnsiTheme="minorHAnsi"/>
                <w:b/>
                <w:bCs/>
                <w:kern w:val="28"/>
                <w:sz w:val="24"/>
              </w:rPr>
              <w:t xml:space="preserve"> </w:t>
            </w:r>
            <w:proofErr w:type="spellStart"/>
            <w:r>
              <w:rPr>
                <w:rFonts w:asciiTheme="minorHAnsi" w:hAnsiTheme="minorHAnsi"/>
                <w:b/>
                <w:bCs/>
                <w:kern w:val="28"/>
                <w:sz w:val="24"/>
              </w:rPr>
              <w:t>Snapir</w:t>
            </w:r>
            <w:proofErr w:type="spellEnd"/>
          </w:p>
        </w:tc>
        <w:tc>
          <w:tcPr>
            <w:tcW w:w="2546" w:type="dxa"/>
            <w:shd w:val="clear" w:color="auto" w:fill="002060"/>
          </w:tcPr>
          <w:p w:rsidR="003009F2" w:rsidRPr="00ED2C70" w:rsidRDefault="003009F2" w:rsidP="00E1431E">
            <w:pPr>
              <w:bidi w:val="0"/>
              <w:jc w:val="left"/>
              <w:rPr>
                <w:rFonts w:asciiTheme="minorHAnsi" w:hAnsiTheme="minorHAnsi"/>
                <w:kern w:val="28"/>
                <w:sz w:val="24"/>
              </w:rPr>
            </w:pPr>
            <w:r w:rsidRPr="00ED2C70">
              <w:rPr>
                <w:rFonts w:asciiTheme="minorHAnsi" w:hAnsiTheme="minorHAnsi"/>
                <w:kern w:val="28"/>
                <w:sz w:val="24"/>
              </w:rPr>
              <w:t>Functional Person</w:t>
            </w:r>
          </w:p>
        </w:tc>
      </w:tr>
      <w:tr w:rsidR="003009F2" w:rsidRPr="00ED2C70" w:rsidTr="00E1431E">
        <w:tc>
          <w:tcPr>
            <w:tcW w:w="6385" w:type="dxa"/>
            <w:shd w:val="clear" w:color="auto" w:fill="auto"/>
          </w:tcPr>
          <w:p w:rsidR="003009F2" w:rsidRDefault="003009F2" w:rsidP="00E1431E">
            <w:pPr>
              <w:bidi w:val="0"/>
              <w:jc w:val="left"/>
              <w:rPr>
                <w:rFonts w:asciiTheme="minorHAnsi" w:hAnsiTheme="minorHAnsi"/>
                <w:b/>
                <w:bCs/>
                <w:kern w:val="28"/>
                <w:sz w:val="24"/>
                <w:rtl/>
              </w:rPr>
            </w:pPr>
            <w:proofErr w:type="spellStart"/>
            <w:r>
              <w:rPr>
                <w:rFonts w:asciiTheme="minorHAnsi" w:hAnsiTheme="minorHAnsi"/>
                <w:b/>
                <w:bCs/>
                <w:kern w:val="28"/>
                <w:sz w:val="24"/>
              </w:rPr>
              <w:t>Shimrit</w:t>
            </w:r>
            <w:proofErr w:type="spellEnd"/>
            <w:r>
              <w:rPr>
                <w:rFonts w:asciiTheme="minorHAnsi" w:hAnsiTheme="minorHAnsi"/>
                <w:b/>
                <w:bCs/>
                <w:kern w:val="28"/>
                <w:sz w:val="24"/>
              </w:rPr>
              <w:t xml:space="preserve"> </w:t>
            </w:r>
            <w:proofErr w:type="spellStart"/>
            <w:r>
              <w:rPr>
                <w:rFonts w:asciiTheme="minorHAnsi" w:hAnsiTheme="minorHAnsi"/>
                <w:b/>
                <w:bCs/>
                <w:kern w:val="28"/>
                <w:sz w:val="24"/>
              </w:rPr>
              <w:t>Snapir</w:t>
            </w:r>
            <w:proofErr w:type="spellEnd"/>
          </w:p>
        </w:tc>
        <w:tc>
          <w:tcPr>
            <w:tcW w:w="2546" w:type="dxa"/>
            <w:shd w:val="clear" w:color="auto" w:fill="002060"/>
          </w:tcPr>
          <w:p w:rsidR="003009F2" w:rsidRPr="00ED2C70" w:rsidRDefault="003009F2" w:rsidP="00E1431E">
            <w:pPr>
              <w:bidi w:val="0"/>
              <w:jc w:val="left"/>
              <w:rPr>
                <w:rFonts w:asciiTheme="minorHAnsi" w:hAnsiTheme="minorHAnsi"/>
                <w:kern w:val="28"/>
                <w:sz w:val="24"/>
              </w:rPr>
            </w:pPr>
            <w:r w:rsidRPr="00ED2C70">
              <w:rPr>
                <w:rFonts w:asciiTheme="minorHAnsi" w:hAnsiTheme="minorHAnsi"/>
                <w:kern w:val="28"/>
                <w:sz w:val="24"/>
              </w:rPr>
              <w:t>Technical Person</w:t>
            </w:r>
          </w:p>
        </w:tc>
      </w:tr>
      <w:tr w:rsidR="003009F2" w:rsidRPr="00ED2C70" w:rsidTr="00E1431E">
        <w:tc>
          <w:tcPr>
            <w:tcW w:w="6385" w:type="dxa"/>
            <w:shd w:val="clear" w:color="auto" w:fill="auto"/>
          </w:tcPr>
          <w:p w:rsidR="003009F2" w:rsidRDefault="003009F2" w:rsidP="00E1431E">
            <w:pPr>
              <w:bidi w:val="0"/>
              <w:jc w:val="left"/>
              <w:rPr>
                <w:rFonts w:asciiTheme="minorHAnsi" w:hAnsiTheme="minorHAnsi"/>
                <w:b/>
                <w:bCs/>
                <w:kern w:val="28"/>
                <w:sz w:val="24"/>
                <w:rtl/>
              </w:rPr>
            </w:pPr>
            <w:r>
              <w:rPr>
                <w:rFonts w:asciiTheme="minorHAnsi" w:hAnsiTheme="minorHAnsi"/>
                <w:b/>
                <w:bCs/>
                <w:kern w:val="28"/>
                <w:sz w:val="24"/>
              </w:rPr>
              <w:t>220,43,44,46,267</w:t>
            </w:r>
          </w:p>
        </w:tc>
        <w:tc>
          <w:tcPr>
            <w:tcW w:w="2546" w:type="dxa"/>
            <w:shd w:val="clear" w:color="auto" w:fill="002060"/>
          </w:tcPr>
          <w:p w:rsidR="003009F2" w:rsidRPr="00ED2C70" w:rsidRDefault="003009F2" w:rsidP="00E1431E">
            <w:pPr>
              <w:bidi w:val="0"/>
              <w:jc w:val="left"/>
              <w:rPr>
                <w:rFonts w:asciiTheme="minorHAnsi" w:hAnsiTheme="minorHAnsi"/>
                <w:kern w:val="28"/>
                <w:sz w:val="24"/>
              </w:rPr>
            </w:pPr>
            <w:r w:rsidRPr="00ED2C70">
              <w:rPr>
                <w:rFonts w:asciiTheme="minorHAnsi" w:hAnsiTheme="minorHAnsi"/>
                <w:kern w:val="28"/>
                <w:sz w:val="24"/>
              </w:rPr>
              <w:t>VSTS Story Id</w:t>
            </w:r>
          </w:p>
        </w:tc>
      </w:tr>
      <w:tr w:rsidR="003009F2" w:rsidRPr="00ED2C70" w:rsidTr="00E1431E">
        <w:tc>
          <w:tcPr>
            <w:tcW w:w="6385" w:type="dxa"/>
            <w:shd w:val="clear" w:color="auto" w:fill="auto"/>
          </w:tcPr>
          <w:p w:rsidR="003009F2" w:rsidRDefault="003009F2" w:rsidP="00E1431E">
            <w:pPr>
              <w:bidi w:val="0"/>
              <w:adjustRightInd w:val="0"/>
              <w:jc w:val="left"/>
              <w:rPr>
                <w:rFonts w:asciiTheme="minorHAnsi" w:hAnsiTheme="minorHAnsi"/>
                <w:bCs/>
                <w:sz w:val="24"/>
              </w:rPr>
            </w:pPr>
            <w:r w:rsidRPr="007D302D">
              <w:rPr>
                <w:rFonts w:asciiTheme="minorHAnsi" w:hAnsiTheme="minorHAnsi"/>
                <w:bCs/>
                <w:sz w:val="24"/>
              </w:rPr>
              <w:t>Tax Withholding for Vendor</w:t>
            </w:r>
          </w:p>
        </w:tc>
        <w:tc>
          <w:tcPr>
            <w:tcW w:w="2546" w:type="dxa"/>
            <w:shd w:val="clear" w:color="auto" w:fill="002060"/>
          </w:tcPr>
          <w:p w:rsidR="003009F2" w:rsidRPr="00ED2C70" w:rsidRDefault="003009F2" w:rsidP="00E1431E">
            <w:pPr>
              <w:bidi w:val="0"/>
              <w:jc w:val="left"/>
              <w:rPr>
                <w:rFonts w:asciiTheme="minorHAnsi" w:hAnsiTheme="minorHAnsi"/>
                <w:kern w:val="28"/>
                <w:sz w:val="24"/>
              </w:rPr>
            </w:pPr>
            <w:r w:rsidRPr="00ED2C70">
              <w:rPr>
                <w:rFonts w:asciiTheme="minorHAnsi" w:hAnsiTheme="minorHAnsi"/>
                <w:kern w:val="28"/>
                <w:sz w:val="24"/>
              </w:rPr>
              <w:t>Design Name</w:t>
            </w:r>
          </w:p>
        </w:tc>
      </w:tr>
      <w:tr w:rsidR="003009F2" w:rsidRPr="00ED2C70" w:rsidTr="00E1431E">
        <w:tc>
          <w:tcPr>
            <w:tcW w:w="6385" w:type="dxa"/>
            <w:shd w:val="clear" w:color="auto" w:fill="auto"/>
          </w:tcPr>
          <w:p w:rsidR="003009F2" w:rsidRDefault="003009F2" w:rsidP="00E1431E">
            <w:pPr>
              <w:bidi w:val="0"/>
              <w:adjustRightInd w:val="0"/>
              <w:jc w:val="left"/>
              <w:rPr>
                <w:rFonts w:asciiTheme="minorHAnsi" w:hAnsiTheme="minorHAnsi"/>
                <w:bCs/>
                <w:sz w:val="24"/>
                <w:rtl/>
              </w:rPr>
            </w:pPr>
            <w:r>
              <w:rPr>
                <w:rFonts w:asciiTheme="minorHAnsi" w:hAnsiTheme="minorHAnsi"/>
                <w:bCs/>
                <w:sz w:val="24"/>
              </w:rPr>
              <w:t>22.06.2017</w:t>
            </w:r>
          </w:p>
        </w:tc>
        <w:tc>
          <w:tcPr>
            <w:tcW w:w="2546" w:type="dxa"/>
            <w:shd w:val="clear" w:color="auto" w:fill="002060"/>
          </w:tcPr>
          <w:p w:rsidR="003009F2" w:rsidRPr="00ED2C70" w:rsidRDefault="003009F2" w:rsidP="00E1431E">
            <w:pPr>
              <w:bidi w:val="0"/>
              <w:jc w:val="left"/>
              <w:rPr>
                <w:rFonts w:asciiTheme="minorHAnsi" w:hAnsiTheme="minorHAnsi"/>
                <w:kern w:val="28"/>
                <w:sz w:val="24"/>
              </w:rPr>
            </w:pPr>
            <w:r>
              <w:rPr>
                <w:rFonts w:asciiTheme="minorHAnsi" w:hAnsiTheme="minorHAnsi"/>
                <w:kern w:val="28"/>
                <w:sz w:val="24"/>
              </w:rPr>
              <w:t>Date</w:t>
            </w:r>
          </w:p>
        </w:tc>
      </w:tr>
    </w:tbl>
    <w:p w:rsidR="003009F2" w:rsidRPr="00ED2C70" w:rsidRDefault="003009F2" w:rsidP="003009F2">
      <w:pPr>
        <w:bidi w:val="0"/>
        <w:jc w:val="left"/>
        <w:rPr>
          <w:rFonts w:asciiTheme="minorHAnsi" w:hAnsiTheme="minorHAnsi"/>
          <w:kern w:val="28"/>
          <w:sz w:val="24"/>
          <w:rtl/>
        </w:rPr>
      </w:pPr>
    </w:p>
    <w:p w:rsidR="003009F2" w:rsidRPr="00ED2C70" w:rsidRDefault="003009F2" w:rsidP="003009F2">
      <w:pPr>
        <w:bidi w:val="0"/>
        <w:jc w:val="left"/>
        <w:rPr>
          <w:rFonts w:asciiTheme="minorHAnsi" w:hAnsiTheme="minorHAnsi"/>
          <w:rtl/>
        </w:rPr>
      </w:pPr>
      <w:r w:rsidRPr="00ED2C70">
        <w:rPr>
          <w:rFonts w:asciiTheme="minorHAnsi" w:hAnsiTheme="minorHAnsi"/>
          <w:rtl/>
        </w:rPr>
        <w:tab/>
      </w:r>
      <w:r w:rsidRPr="00ED2C70">
        <w:rPr>
          <w:rFonts w:asciiTheme="minorHAnsi" w:hAnsiTheme="minorHAnsi"/>
          <w:rtl/>
        </w:rPr>
        <w:tab/>
      </w:r>
    </w:p>
    <w:p w:rsidR="003009F2" w:rsidRPr="00ED2C70" w:rsidRDefault="003009F2" w:rsidP="003009F2">
      <w:pPr>
        <w:bidi w:val="0"/>
        <w:spacing w:after="160" w:line="259" w:lineRule="auto"/>
        <w:ind w:left="0"/>
        <w:jc w:val="left"/>
        <w:rPr>
          <w:rFonts w:asciiTheme="minorHAnsi" w:hAnsiTheme="minorHAnsi"/>
        </w:rPr>
      </w:pPr>
      <w:r w:rsidRPr="00ED2C70">
        <w:rPr>
          <w:rFonts w:asciiTheme="minorHAnsi" w:hAnsiTheme="minorHAnsi"/>
          <w:rtl/>
        </w:rPr>
        <w:br w:type="page"/>
      </w:r>
    </w:p>
    <w:p w:rsidR="003009F2" w:rsidRPr="00ED2C70" w:rsidRDefault="003009F2" w:rsidP="003009F2">
      <w:pPr>
        <w:pStyle w:val="Heading1"/>
        <w:pageBreakBefore/>
        <w:numPr>
          <w:ilvl w:val="0"/>
          <w:numId w:val="2"/>
        </w:numPr>
        <w:shd w:val="clear" w:color="auto" w:fill="CDE5FF"/>
        <w:tabs>
          <w:tab w:val="clear" w:pos="720"/>
        </w:tabs>
        <w:bidi w:val="0"/>
        <w:spacing w:before="0" w:line="360" w:lineRule="auto"/>
        <w:ind w:left="0" w:firstLine="0"/>
        <w:rPr>
          <w:rFonts w:asciiTheme="minorHAnsi" w:hAnsiTheme="minorHAnsi" w:cs="David"/>
          <w:bCs/>
          <w:i/>
          <w:iCs/>
          <w:color w:val="auto"/>
          <w:sz w:val="24"/>
          <w:szCs w:val="24"/>
          <w:rtl/>
          <w:lang w:eastAsia="en-US"/>
        </w:rPr>
      </w:pPr>
      <w:bookmarkStart w:id="22" w:name="_Toc510088829"/>
      <w:r w:rsidRPr="00ED2C70">
        <w:rPr>
          <w:rFonts w:asciiTheme="minorHAnsi" w:hAnsiTheme="minorHAnsi" w:cs="David"/>
          <w:bCs/>
          <w:i/>
          <w:iCs/>
          <w:color w:val="auto"/>
          <w:sz w:val="24"/>
          <w:szCs w:val="24"/>
          <w:lang w:eastAsia="en-US"/>
        </w:rPr>
        <w:t>Business Overview</w:t>
      </w:r>
      <w:bookmarkEnd w:id="22"/>
    </w:p>
    <w:p w:rsidR="003009F2" w:rsidRPr="00ED2C70" w:rsidRDefault="003009F2" w:rsidP="003009F2">
      <w:pPr>
        <w:pStyle w:val="Heading2"/>
        <w:bidi w:val="0"/>
        <w:jc w:val="left"/>
        <w:rPr>
          <w:rFonts w:asciiTheme="minorHAnsi" w:hAnsiTheme="minorHAnsi" w:cs="David"/>
          <w:rtl/>
        </w:rPr>
      </w:pPr>
      <w:bookmarkStart w:id="23" w:name="_Toc510088830"/>
      <w:r w:rsidRPr="00ED2C70">
        <w:rPr>
          <w:rFonts w:asciiTheme="minorHAnsi" w:hAnsiTheme="minorHAnsi" w:cs="David"/>
        </w:rPr>
        <w:t>Background</w:t>
      </w:r>
      <w:bookmarkEnd w:id="23"/>
    </w:p>
    <w:p w:rsidR="003009F2" w:rsidRDefault="003009F2" w:rsidP="003009F2">
      <w:pPr>
        <w:bidi w:val="0"/>
        <w:ind w:left="1440"/>
        <w:jc w:val="left"/>
        <w:rPr>
          <w:rFonts w:asciiTheme="minorHAnsi" w:hAnsiTheme="minorHAnsi"/>
          <w:lang w:eastAsia="en-US"/>
        </w:rPr>
      </w:pPr>
      <w:r>
        <w:rPr>
          <w:rFonts w:asciiTheme="minorHAnsi" w:hAnsiTheme="minorHAnsi"/>
          <w:lang w:eastAsia="en-US"/>
        </w:rPr>
        <w:t xml:space="preserve">When a vendor is subject to tax withholding the Israeli regulation requires information to be </w:t>
      </w:r>
      <w:proofErr w:type="gramStart"/>
      <w:r>
        <w:rPr>
          <w:rFonts w:asciiTheme="minorHAnsi" w:hAnsiTheme="minorHAnsi"/>
          <w:lang w:eastAsia="en-US"/>
        </w:rPr>
        <w:t>saved</w:t>
      </w:r>
      <w:proofErr w:type="gramEnd"/>
      <w:r>
        <w:rPr>
          <w:rFonts w:asciiTheme="minorHAnsi" w:hAnsiTheme="minorHAnsi"/>
          <w:lang w:eastAsia="en-US"/>
        </w:rPr>
        <w:t xml:space="preserve"> on the vendor and used for reporting process.</w:t>
      </w:r>
    </w:p>
    <w:p w:rsidR="003009F2" w:rsidRPr="00ED2C70" w:rsidRDefault="003009F2" w:rsidP="003009F2">
      <w:pPr>
        <w:bidi w:val="0"/>
        <w:jc w:val="left"/>
        <w:rPr>
          <w:rFonts w:asciiTheme="minorHAnsi" w:hAnsiTheme="minorHAnsi"/>
          <w:rtl/>
          <w:lang w:eastAsia="en-US"/>
        </w:rPr>
      </w:pPr>
      <w:r>
        <w:rPr>
          <w:rFonts w:asciiTheme="minorHAnsi" w:hAnsiTheme="minorHAnsi"/>
          <w:lang w:eastAsia="en-US"/>
        </w:rPr>
        <w:tab/>
      </w:r>
      <w:r>
        <w:rPr>
          <w:rFonts w:asciiTheme="minorHAnsi" w:hAnsiTheme="minorHAnsi"/>
          <w:lang w:eastAsia="en-US"/>
        </w:rPr>
        <w:tab/>
        <w:t>Tax withholding process should support Israeli regulations and demands of tax authority.</w:t>
      </w:r>
    </w:p>
    <w:p w:rsidR="003009F2" w:rsidRPr="00ED2C70" w:rsidRDefault="003009F2" w:rsidP="003009F2">
      <w:pPr>
        <w:pStyle w:val="Heading2"/>
        <w:bidi w:val="0"/>
        <w:jc w:val="left"/>
        <w:rPr>
          <w:rFonts w:asciiTheme="minorHAnsi" w:hAnsiTheme="minorHAnsi" w:cs="David"/>
          <w:rtl/>
        </w:rPr>
      </w:pPr>
      <w:bookmarkStart w:id="24" w:name="_Toc510088831"/>
      <w:r w:rsidRPr="00ED2C70">
        <w:rPr>
          <w:rFonts w:asciiTheme="minorHAnsi" w:hAnsiTheme="minorHAnsi" w:cs="David"/>
        </w:rPr>
        <w:t>Current process</w:t>
      </w:r>
      <w:bookmarkEnd w:id="24"/>
    </w:p>
    <w:p w:rsidR="003009F2" w:rsidRPr="00A37977" w:rsidRDefault="003009F2" w:rsidP="003009F2">
      <w:pPr>
        <w:bidi w:val="0"/>
        <w:ind w:left="1004" w:firstLine="436"/>
        <w:jc w:val="left"/>
        <w:rPr>
          <w:rFonts w:asciiTheme="minorHAnsi" w:hAnsiTheme="minorHAnsi"/>
          <w:rtl/>
          <w:lang w:eastAsia="en-US"/>
        </w:rPr>
      </w:pPr>
      <w:r>
        <w:rPr>
          <w:rFonts w:asciiTheme="minorHAnsi" w:hAnsiTheme="minorHAnsi"/>
          <w:lang w:eastAsia="en-US"/>
        </w:rPr>
        <w:t>Current standard WHT process does not support the needed regulations for WHT in Israel.</w:t>
      </w:r>
    </w:p>
    <w:p w:rsidR="003009F2" w:rsidRPr="00ED2C70" w:rsidRDefault="003009F2" w:rsidP="003009F2">
      <w:pPr>
        <w:pStyle w:val="Heading2"/>
        <w:bidi w:val="0"/>
        <w:jc w:val="left"/>
        <w:rPr>
          <w:rFonts w:asciiTheme="minorHAnsi" w:hAnsiTheme="minorHAnsi" w:cs="David"/>
          <w:rtl/>
        </w:rPr>
      </w:pPr>
      <w:bookmarkStart w:id="25" w:name="_Toc510088832"/>
      <w:r w:rsidRPr="00ED2C70">
        <w:rPr>
          <w:rFonts w:asciiTheme="minorHAnsi" w:hAnsiTheme="minorHAnsi" w:cs="David"/>
        </w:rPr>
        <w:t>Goals/Purposes</w:t>
      </w:r>
      <w:bookmarkEnd w:id="25"/>
    </w:p>
    <w:p w:rsidR="003009F2" w:rsidRPr="00ED2C70" w:rsidRDefault="003009F2" w:rsidP="003009F2">
      <w:pPr>
        <w:bidi w:val="0"/>
        <w:ind w:left="1004" w:firstLine="436"/>
        <w:jc w:val="left"/>
        <w:rPr>
          <w:rFonts w:asciiTheme="minorHAnsi" w:hAnsiTheme="minorHAnsi"/>
          <w:i/>
          <w:iCs/>
          <w:lang w:eastAsia="en-US"/>
        </w:rPr>
      </w:pPr>
      <w:r>
        <w:rPr>
          <w:rFonts w:asciiTheme="minorHAnsi" w:hAnsiTheme="minorHAnsi"/>
          <w:i/>
          <w:iCs/>
          <w:lang w:eastAsia="en-US"/>
        </w:rPr>
        <w:t>Enable Israel WHT full process according to Israel regulations</w:t>
      </w:r>
    </w:p>
    <w:p w:rsidR="003009F2" w:rsidRPr="00ED2C70" w:rsidRDefault="003009F2" w:rsidP="003009F2">
      <w:pPr>
        <w:pStyle w:val="Heading2"/>
        <w:bidi w:val="0"/>
        <w:jc w:val="left"/>
        <w:rPr>
          <w:rFonts w:asciiTheme="minorHAnsi" w:hAnsiTheme="minorHAnsi" w:cs="David"/>
          <w:rtl/>
        </w:rPr>
      </w:pPr>
      <w:bookmarkStart w:id="26" w:name="_Toc510088833"/>
      <w:r w:rsidRPr="00ED2C70">
        <w:rPr>
          <w:rFonts w:asciiTheme="minorHAnsi" w:hAnsiTheme="minorHAnsi" w:cs="David"/>
        </w:rPr>
        <w:t>Assumptions</w:t>
      </w:r>
      <w:bookmarkEnd w:id="26"/>
    </w:p>
    <w:p w:rsidR="003009F2" w:rsidRPr="00ED2C70" w:rsidRDefault="003009F2" w:rsidP="003009F2">
      <w:pPr>
        <w:bidi w:val="0"/>
        <w:spacing w:after="160" w:line="259" w:lineRule="auto"/>
        <w:ind w:left="0"/>
        <w:jc w:val="left"/>
        <w:rPr>
          <w:rFonts w:asciiTheme="minorHAnsi" w:hAnsiTheme="minorHAnsi"/>
          <w:b/>
          <w:bCs/>
          <w:i/>
          <w:iCs/>
          <w:kern w:val="32"/>
          <w:sz w:val="24"/>
          <w:lang w:eastAsia="en-US"/>
        </w:rPr>
      </w:pPr>
      <w:r w:rsidRPr="00ED2C70">
        <w:rPr>
          <w:rFonts w:asciiTheme="minorHAnsi" w:hAnsiTheme="minorHAnsi"/>
          <w:bCs/>
          <w:i/>
          <w:iCs/>
          <w:sz w:val="24"/>
          <w:rtl/>
          <w:lang w:eastAsia="en-US"/>
        </w:rPr>
        <w:br w:type="page"/>
      </w:r>
    </w:p>
    <w:p w:rsidR="003009F2" w:rsidRDefault="003009F2" w:rsidP="003009F2">
      <w:pPr>
        <w:pStyle w:val="Heading1"/>
        <w:pageBreakBefore/>
        <w:numPr>
          <w:ilvl w:val="0"/>
          <w:numId w:val="2"/>
        </w:numPr>
        <w:shd w:val="clear" w:color="auto" w:fill="CDE5FF"/>
        <w:tabs>
          <w:tab w:val="clear" w:pos="720"/>
        </w:tabs>
        <w:bidi w:val="0"/>
        <w:spacing w:before="0" w:line="360" w:lineRule="auto"/>
        <w:ind w:left="0" w:firstLine="0"/>
        <w:rPr>
          <w:rFonts w:asciiTheme="minorHAnsi" w:hAnsiTheme="minorHAnsi" w:cs="David"/>
          <w:bCs/>
          <w:i/>
          <w:iCs/>
          <w:color w:val="auto"/>
          <w:sz w:val="24"/>
          <w:szCs w:val="24"/>
          <w:rtl/>
          <w:lang w:eastAsia="en-US"/>
        </w:rPr>
      </w:pPr>
      <w:bookmarkStart w:id="27" w:name="_Toc510088834"/>
      <w:r w:rsidRPr="00ED2C70">
        <w:rPr>
          <w:rFonts w:asciiTheme="minorHAnsi" w:hAnsiTheme="minorHAnsi" w:cs="David"/>
          <w:bCs/>
          <w:i/>
          <w:iCs/>
          <w:color w:val="auto"/>
          <w:sz w:val="24"/>
          <w:szCs w:val="24"/>
          <w:lang w:eastAsia="en-US"/>
        </w:rPr>
        <w:t>Functional Overview</w:t>
      </w:r>
      <w:bookmarkEnd w:id="27"/>
    </w:p>
    <w:p w:rsidR="003009F2" w:rsidRDefault="003009F2" w:rsidP="003009F2">
      <w:pPr>
        <w:rPr>
          <w:rtl/>
          <w:lang w:eastAsia="en-US"/>
        </w:rPr>
      </w:pPr>
    </w:p>
    <w:p w:rsidR="003009F2" w:rsidRDefault="003009F2" w:rsidP="003009F2">
      <w:pPr>
        <w:pStyle w:val="Heading2"/>
        <w:tabs>
          <w:tab w:val="clear" w:pos="927"/>
        </w:tabs>
        <w:bidi w:val="0"/>
        <w:jc w:val="left"/>
        <w:rPr>
          <w:rFonts w:asciiTheme="minorHAnsi" w:hAnsiTheme="minorHAnsi" w:cs="David"/>
        </w:rPr>
      </w:pPr>
      <w:bookmarkStart w:id="28" w:name="_Toc510088835"/>
      <w:r>
        <w:rPr>
          <w:rFonts w:asciiTheme="minorHAnsi" w:hAnsiTheme="minorHAnsi" w:cs="David"/>
        </w:rPr>
        <w:t>Vendor WHT Fields</w:t>
      </w:r>
      <w:bookmarkEnd w:id="28"/>
    </w:p>
    <w:p w:rsidR="003009F2" w:rsidRPr="00B60E22" w:rsidRDefault="003009F2" w:rsidP="003009F2">
      <w:pPr>
        <w:bidi w:val="0"/>
        <w:ind w:left="1440"/>
        <w:rPr>
          <w:rFonts w:asciiTheme="minorHAnsi" w:hAnsiTheme="minorHAnsi"/>
          <w:i/>
          <w:iCs/>
          <w:lang w:eastAsia="en-US"/>
        </w:rPr>
      </w:pPr>
      <w:r w:rsidRPr="00B60E22">
        <w:rPr>
          <w:rFonts w:asciiTheme="minorHAnsi" w:hAnsiTheme="minorHAnsi"/>
          <w:i/>
          <w:iCs/>
          <w:lang w:eastAsia="en-US"/>
        </w:rPr>
        <w:t xml:space="preserve">The following fields </w:t>
      </w:r>
      <w:r>
        <w:rPr>
          <w:rFonts w:asciiTheme="minorHAnsi" w:hAnsiTheme="minorHAnsi"/>
          <w:i/>
          <w:iCs/>
          <w:lang w:eastAsia="en-US"/>
        </w:rPr>
        <w:t>ar</w:t>
      </w:r>
      <w:r w:rsidRPr="00B60E22">
        <w:rPr>
          <w:rFonts w:asciiTheme="minorHAnsi" w:hAnsiTheme="minorHAnsi"/>
          <w:i/>
          <w:iCs/>
          <w:lang w:eastAsia="en-US"/>
        </w:rPr>
        <w:t>e added to the Vendors form</w:t>
      </w:r>
      <w:r>
        <w:rPr>
          <w:rFonts w:asciiTheme="minorHAnsi" w:hAnsiTheme="minorHAnsi"/>
          <w:i/>
          <w:iCs/>
          <w:lang w:eastAsia="en-US"/>
        </w:rPr>
        <w:t xml:space="preserve"> - Invoice and delivery Tab &gt; Withholding Tax Israel</w:t>
      </w:r>
      <w:r w:rsidRPr="00B60E22">
        <w:rPr>
          <w:rFonts w:asciiTheme="minorHAnsi" w:hAnsiTheme="minorHAnsi"/>
          <w:i/>
          <w:iCs/>
          <w:lang w:eastAsia="en-US"/>
        </w:rPr>
        <w:t>.</w:t>
      </w:r>
      <w:r>
        <w:rPr>
          <w:rFonts w:asciiTheme="minorHAnsi" w:hAnsiTheme="minorHAnsi"/>
          <w:i/>
          <w:iCs/>
          <w:lang w:eastAsia="en-US"/>
        </w:rPr>
        <w:t xml:space="preserve"> More details on the fields in WHT Setup design document.</w:t>
      </w:r>
    </w:p>
    <w:p w:rsidR="003009F2" w:rsidRPr="00BF3C70" w:rsidRDefault="003009F2" w:rsidP="003009F2">
      <w:pPr>
        <w:pStyle w:val="ListParagraph"/>
        <w:numPr>
          <w:ilvl w:val="0"/>
          <w:numId w:val="22"/>
        </w:numPr>
        <w:bidi w:val="0"/>
        <w:rPr>
          <w:rFonts w:asciiTheme="minorHAnsi" w:hAnsiTheme="minorHAnsi"/>
          <w:i/>
          <w:iCs/>
          <w:sz w:val="20"/>
          <w:lang w:eastAsia="en-US"/>
        </w:rPr>
      </w:pPr>
      <w:r w:rsidRPr="00BF3C70">
        <w:rPr>
          <w:rFonts w:asciiTheme="minorHAnsi" w:hAnsiTheme="minorHAnsi"/>
          <w:i/>
          <w:iCs/>
          <w:sz w:val="20"/>
          <w:lang w:eastAsia="en-US"/>
        </w:rPr>
        <w:t>Deduction File Number</w:t>
      </w:r>
    </w:p>
    <w:p w:rsidR="003009F2" w:rsidRPr="00BF3C70" w:rsidRDefault="003009F2" w:rsidP="003009F2">
      <w:pPr>
        <w:pStyle w:val="ListParagraph"/>
        <w:numPr>
          <w:ilvl w:val="0"/>
          <w:numId w:val="22"/>
        </w:numPr>
        <w:bidi w:val="0"/>
        <w:rPr>
          <w:rFonts w:asciiTheme="minorHAnsi" w:hAnsiTheme="minorHAnsi"/>
          <w:i/>
          <w:iCs/>
          <w:sz w:val="20"/>
          <w:lang w:eastAsia="en-US"/>
        </w:rPr>
      </w:pPr>
      <w:r w:rsidRPr="00BF3C70">
        <w:rPr>
          <w:rFonts w:asciiTheme="minorHAnsi" w:hAnsiTheme="minorHAnsi"/>
          <w:i/>
          <w:iCs/>
          <w:sz w:val="20"/>
          <w:lang w:eastAsia="en-US"/>
        </w:rPr>
        <w:t>Employee type for tax authority</w:t>
      </w:r>
    </w:p>
    <w:p w:rsidR="003009F2" w:rsidRPr="00BF3C70" w:rsidRDefault="003009F2" w:rsidP="003009F2">
      <w:pPr>
        <w:pStyle w:val="ListParagraph"/>
        <w:numPr>
          <w:ilvl w:val="0"/>
          <w:numId w:val="22"/>
        </w:numPr>
        <w:bidi w:val="0"/>
        <w:rPr>
          <w:rFonts w:asciiTheme="minorHAnsi" w:hAnsiTheme="minorHAnsi"/>
          <w:i/>
          <w:iCs/>
          <w:sz w:val="20"/>
          <w:lang w:eastAsia="en-US"/>
        </w:rPr>
      </w:pPr>
      <w:r w:rsidRPr="00BF3C70">
        <w:rPr>
          <w:rFonts w:asciiTheme="minorHAnsi" w:hAnsiTheme="minorHAnsi"/>
          <w:i/>
          <w:iCs/>
          <w:sz w:val="20"/>
          <w:lang w:eastAsia="en-US"/>
        </w:rPr>
        <w:t>Tax authority file explanation</w:t>
      </w:r>
    </w:p>
    <w:p w:rsidR="003009F2" w:rsidRPr="00BF3C70" w:rsidRDefault="003009F2" w:rsidP="003009F2">
      <w:pPr>
        <w:pStyle w:val="ListParagraph"/>
        <w:numPr>
          <w:ilvl w:val="0"/>
          <w:numId w:val="22"/>
        </w:numPr>
        <w:bidi w:val="0"/>
        <w:rPr>
          <w:rFonts w:asciiTheme="minorHAnsi" w:hAnsiTheme="minorHAnsi"/>
          <w:i/>
          <w:iCs/>
          <w:sz w:val="20"/>
          <w:lang w:eastAsia="en-US"/>
        </w:rPr>
      </w:pPr>
      <w:r w:rsidRPr="00BF3C70">
        <w:rPr>
          <w:rFonts w:asciiTheme="minorHAnsi" w:hAnsiTheme="minorHAnsi"/>
          <w:i/>
          <w:iCs/>
          <w:sz w:val="20"/>
          <w:lang w:eastAsia="en-US"/>
        </w:rPr>
        <w:t>Tax deduction rate</w:t>
      </w:r>
    </w:p>
    <w:p w:rsidR="003009F2" w:rsidRPr="00BF3C70" w:rsidRDefault="003009F2" w:rsidP="003009F2">
      <w:pPr>
        <w:pStyle w:val="ListParagraph"/>
        <w:numPr>
          <w:ilvl w:val="0"/>
          <w:numId w:val="22"/>
        </w:numPr>
        <w:bidi w:val="0"/>
        <w:rPr>
          <w:rFonts w:asciiTheme="minorHAnsi" w:hAnsiTheme="minorHAnsi"/>
          <w:i/>
          <w:iCs/>
          <w:sz w:val="20"/>
          <w:lang w:eastAsia="en-US"/>
        </w:rPr>
      </w:pPr>
      <w:r w:rsidRPr="00BF3C70">
        <w:rPr>
          <w:rFonts w:asciiTheme="minorHAnsi" w:hAnsiTheme="minorHAnsi"/>
          <w:i/>
          <w:iCs/>
          <w:sz w:val="20"/>
          <w:lang w:eastAsia="en-US"/>
        </w:rPr>
        <w:t>Tax authority unit ID</w:t>
      </w:r>
    </w:p>
    <w:p w:rsidR="003009F2" w:rsidRPr="00BF3C70" w:rsidRDefault="003009F2" w:rsidP="003009F2">
      <w:pPr>
        <w:pStyle w:val="ListParagraph"/>
        <w:numPr>
          <w:ilvl w:val="0"/>
          <w:numId w:val="22"/>
        </w:numPr>
        <w:bidi w:val="0"/>
        <w:rPr>
          <w:rFonts w:asciiTheme="minorHAnsi" w:hAnsiTheme="minorHAnsi"/>
          <w:i/>
          <w:iCs/>
          <w:sz w:val="20"/>
          <w:lang w:eastAsia="en-US"/>
        </w:rPr>
      </w:pPr>
      <w:r w:rsidRPr="00BF3C70">
        <w:rPr>
          <w:rFonts w:asciiTheme="minorHAnsi" w:hAnsiTheme="minorHAnsi"/>
          <w:i/>
          <w:iCs/>
          <w:sz w:val="20"/>
          <w:lang w:eastAsia="en-US"/>
        </w:rPr>
        <w:t>Tax deduction type</w:t>
      </w:r>
    </w:p>
    <w:p w:rsidR="003009F2" w:rsidRPr="00BF3C70" w:rsidRDefault="003009F2" w:rsidP="003009F2">
      <w:pPr>
        <w:bidi w:val="0"/>
        <w:ind w:left="1440"/>
        <w:rPr>
          <w:rFonts w:asciiTheme="minorHAnsi" w:hAnsiTheme="minorHAnsi"/>
          <w:i/>
          <w:iCs/>
          <w:rtl/>
          <w:lang w:eastAsia="en-US"/>
        </w:rPr>
      </w:pPr>
      <w:r>
        <w:rPr>
          <w:rFonts w:asciiTheme="minorHAnsi" w:hAnsiTheme="minorHAnsi"/>
          <w:i/>
          <w:iCs/>
          <w:lang w:eastAsia="en-US"/>
        </w:rPr>
        <w:t>Fields</w:t>
      </w:r>
      <w:r w:rsidRPr="00BF3C70">
        <w:rPr>
          <w:rFonts w:asciiTheme="minorHAnsi" w:hAnsiTheme="minorHAnsi"/>
          <w:i/>
          <w:iCs/>
          <w:lang w:eastAsia="en-US"/>
        </w:rPr>
        <w:t xml:space="preserve"> enabled when Calculate withholding Tax check box is set to Yes.</w:t>
      </w:r>
    </w:p>
    <w:p w:rsidR="003009F2" w:rsidRPr="00B05FEF" w:rsidRDefault="003009F2" w:rsidP="003009F2">
      <w:pPr>
        <w:bidi w:val="0"/>
        <w:rPr>
          <w:lang w:eastAsia="en-US"/>
        </w:rPr>
      </w:pPr>
      <w:r>
        <w:rPr>
          <w:noProof/>
          <w:lang w:eastAsia="en-US"/>
        </w:rPr>
        <w:drawing>
          <wp:inline distT="0" distB="0" distL="0" distR="0" wp14:anchorId="0F92A515" wp14:editId="07D3CD8E">
            <wp:extent cx="5719445" cy="26879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9445" cy="2687955"/>
                    </a:xfrm>
                    <a:prstGeom prst="rect">
                      <a:avLst/>
                    </a:prstGeom>
                    <a:noFill/>
                    <a:ln>
                      <a:noFill/>
                    </a:ln>
                  </pic:spPr>
                </pic:pic>
              </a:graphicData>
            </a:graphic>
          </wp:inline>
        </w:drawing>
      </w:r>
    </w:p>
    <w:p w:rsidR="003009F2" w:rsidRDefault="003009F2" w:rsidP="003009F2">
      <w:pPr>
        <w:pStyle w:val="Heading2"/>
        <w:bidi w:val="0"/>
        <w:rPr>
          <w:rFonts w:asciiTheme="minorHAnsi" w:hAnsiTheme="minorHAnsi" w:cs="David"/>
        </w:rPr>
      </w:pPr>
      <w:bookmarkStart w:id="29" w:name="_Toc510088836"/>
      <w:r w:rsidRPr="00737F51">
        <w:rPr>
          <w:rFonts w:asciiTheme="minorHAnsi" w:hAnsiTheme="minorHAnsi" w:cs="David"/>
        </w:rPr>
        <w:t>Mandatory WHT for Vendor</w:t>
      </w:r>
      <w:bookmarkEnd w:id="29"/>
    </w:p>
    <w:p w:rsidR="003009F2" w:rsidRPr="00A25F11" w:rsidRDefault="003009F2" w:rsidP="003009F2">
      <w:pPr>
        <w:bidi w:val="0"/>
        <w:ind w:left="720"/>
        <w:rPr>
          <w:rFonts w:asciiTheme="minorHAnsi" w:hAnsiTheme="minorHAnsi"/>
          <w:i/>
          <w:iCs/>
          <w:lang w:eastAsia="en-US"/>
        </w:rPr>
      </w:pPr>
      <w:r w:rsidRPr="00A25F11">
        <w:rPr>
          <w:rFonts w:asciiTheme="minorHAnsi" w:hAnsiTheme="minorHAnsi"/>
          <w:i/>
          <w:iCs/>
          <w:lang w:eastAsia="en-US"/>
        </w:rPr>
        <w:t xml:space="preserve">When "Calculate withholding tax" check box is set to </w:t>
      </w:r>
      <w:proofErr w:type="gramStart"/>
      <w:r w:rsidRPr="00A25F11">
        <w:rPr>
          <w:rFonts w:asciiTheme="minorHAnsi" w:hAnsiTheme="minorHAnsi"/>
          <w:i/>
          <w:iCs/>
          <w:lang w:eastAsia="en-US"/>
        </w:rPr>
        <w:t>Yes</w:t>
      </w:r>
      <w:proofErr w:type="gramEnd"/>
      <w:r w:rsidRPr="00A25F11">
        <w:rPr>
          <w:rFonts w:asciiTheme="minorHAnsi" w:hAnsiTheme="minorHAnsi"/>
          <w:i/>
          <w:iCs/>
          <w:lang w:eastAsia="en-US"/>
        </w:rPr>
        <w:t xml:space="preserve"> the field "Withholding tax group" will automatically be populated with the value "N\A". "N\A" is a disabled withholding tax group that </w:t>
      </w:r>
      <w:proofErr w:type="gramStart"/>
      <w:r w:rsidRPr="00A25F11">
        <w:rPr>
          <w:rFonts w:asciiTheme="minorHAnsi" w:hAnsiTheme="minorHAnsi"/>
          <w:i/>
          <w:iCs/>
          <w:lang w:eastAsia="en-US"/>
        </w:rPr>
        <w:t>should be changed</w:t>
      </w:r>
      <w:proofErr w:type="gramEnd"/>
      <w:r w:rsidRPr="00A25F11">
        <w:rPr>
          <w:rFonts w:asciiTheme="minorHAnsi" w:hAnsiTheme="minorHAnsi"/>
          <w:i/>
          <w:iCs/>
          <w:lang w:eastAsia="en-US"/>
        </w:rPr>
        <w:t xml:space="preserve"> before payment.</w:t>
      </w:r>
    </w:p>
    <w:p w:rsidR="003009F2" w:rsidRDefault="003009F2" w:rsidP="003009F2">
      <w:pPr>
        <w:pStyle w:val="Heading2"/>
        <w:bidi w:val="0"/>
        <w:rPr>
          <w:rFonts w:asciiTheme="minorHAnsi" w:hAnsiTheme="minorHAnsi"/>
          <w:i/>
          <w:iCs/>
        </w:rPr>
      </w:pPr>
      <w:bookmarkStart w:id="30" w:name="_Toc510088837"/>
      <w:r>
        <w:rPr>
          <w:rFonts w:asciiTheme="minorHAnsi" w:hAnsiTheme="minorHAnsi"/>
          <w:i/>
          <w:iCs/>
        </w:rPr>
        <w:t>WHT Approvals for Vendor</w:t>
      </w:r>
      <w:bookmarkEnd w:id="30"/>
    </w:p>
    <w:p w:rsidR="003009F2" w:rsidRPr="009E2D16" w:rsidRDefault="003009F2" w:rsidP="003009F2">
      <w:pPr>
        <w:bidi w:val="0"/>
        <w:ind w:left="720"/>
        <w:rPr>
          <w:rFonts w:asciiTheme="minorHAnsi" w:hAnsiTheme="minorHAnsi"/>
          <w:i/>
          <w:iCs/>
          <w:lang w:eastAsia="en-US"/>
        </w:rPr>
      </w:pPr>
      <w:r w:rsidRPr="009E2D16">
        <w:rPr>
          <w:rFonts w:asciiTheme="minorHAnsi" w:hAnsiTheme="minorHAnsi"/>
          <w:i/>
          <w:iCs/>
          <w:lang w:eastAsia="en-US"/>
        </w:rPr>
        <w:t xml:space="preserve">Israel regulations require managing the vendor's tax authority approvals for withholding tax deductions. A new table and form "Withholding tax approvals" </w:t>
      </w:r>
      <w:proofErr w:type="gramStart"/>
      <w:r w:rsidRPr="009E2D16">
        <w:rPr>
          <w:rFonts w:asciiTheme="minorHAnsi" w:hAnsiTheme="minorHAnsi"/>
          <w:i/>
          <w:iCs/>
          <w:lang w:eastAsia="en-US"/>
        </w:rPr>
        <w:t>will be added</w:t>
      </w:r>
      <w:proofErr w:type="gramEnd"/>
      <w:r w:rsidRPr="009E2D16">
        <w:rPr>
          <w:rFonts w:asciiTheme="minorHAnsi" w:hAnsiTheme="minorHAnsi"/>
          <w:i/>
          <w:iCs/>
          <w:lang w:eastAsia="en-US"/>
        </w:rPr>
        <w:t xml:space="preserve"> to manage WHT approvals. </w:t>
      </w:r>
      <w:r w:rsidRPr="009E2D16">
        <w:rPr>
          <w:rFonts w:asciiTheme="minorHAnsi" w:hAnsiTheme="minorHAnsi"/>
          <w:i/>
          <w:iCs/>
          <w:lang w:eastAsia="en-US"/>
        </w:rPr>
        <w:br/>
        <w:t xml:space="preserve">Form </w:t>
      </w:r>
      <w:proofErr w:type="gramStart"/>
      <w:r w:rsidRPr="009E2D16">
        <w:rPr>
          <w:rFonts w:asciiTheme="minorHAnsi" w:hAnsiTheme="minorHAnsi"/>
          <w:i/>
          <w:iCs/>
          <w:lang w:eastAsia="en-US"/>
        </w:rPr>
        <w:t>will be added</w:t>
      </w:r>
      <w:proofErr w:type="gramEnd"/>
      <w:r w:rsidRPr="009E2D16">
        <w:rPr>
          <w:rFonts w:asciiTheme="minorHAnsi" w:hAnsiTheme="minorHAnsi"/>
          <w:i/>
          <w:iCs/>
          <w:lang w:eastAsia="en-US"/>
        </w:rPr>
        <w:t xml:space="preserve"> to:</w:t>
      </w:r>
    </w:p>
    <w:p w:rsidR="003009F2" w:rsidRPr="009E2D16" w:rsidRDefault="003009F2" w:rsidP="003009F2">
      <w:pPr>
        <w:pStyle w:val="ListParagraph"/>
        <w:numPr>
          <w:ilvl w:val="0"/>
          <w:numId w:val="23"/>
        </w:numPr>
        <w:bidi w:val="0"/>
        <w:rPr>
          <w:rFonts w:asciiTheme="minorHAnsi" w:hAnsiTheme="minorHAnsi"/>
          <w:i/>
          <w:iCs/>
          <w:sz w:val="20"/>
          <w:lang w:eastAsia="en-US"/>
        </w:rPr>
      </w:pPr>
      <w:r>
        <w:rPr>
          <w:rFonts w:asciiTheme="minorHAnsi" w:hAnsiTheme="minorHAnsi"/>
          <w:i/>
          <w:iCs/>
          <w:sz w:val="20"/>
          <w:lang w:eastAsia="en-US"/>
        </w:rPr>
        <w:t>Accoun</w:t>
      </w:r>
      <w:r w:rsidRPr="009E2D16">
        <w:rPr>
          <w:rFonts w:asciiTheme="minorHAnsi" w:hAnsiTheme="minorHAnsi"/>
          <w:i/>
          <w:iCs/>
          <w:sz w:val="20"/>
          <w:lang w:eastAsia="en-US"/>
        </w:rPr>
        <w:t>t</w:t>
      </w:r>
      <w:r>
        <w:rPr>
          <w:rFonts w:asciiTheme="minorHAnsi" w:hAnsiTheme="minorHAnsi"/>
          <w:i/>
          <w:iCs/>
          <w:sz w:val="20"/>
          <w:lang w:eastAsia="en-US"/>
        </w:rPr>
        <w:t>s</w:t>
      </w:r>
      <w:r w:rsidRPr="009E2D16">
        <w:rPr>
          <w:rFonts w:asciiTheme="minorHAnsi" w:hAnsiTheme="minorHAnsi"/>
          <w:i/>
          <w:iCs/>
          <w:sz w:val="20"/>
          <w:lang w:eastAsia="en-US"/>
        </w:rPr>
        <w:t xml:space="preserve"> Payable Module &gt; Vendors Form &gt; Vendor Panel &gt; Set Up Group </w:t>
      </w:r>
    </w:p>
    <w:p w:rsidR="003009F2" w:rsidRPr="009E2D16" w:rsidRDefault="003009F2" w:rsidP="003009F2">
      <w:pPr>
        <w:pStyle w:val="ListParagraph"/>
        <w:numPr>
          <w:ilvl w:val="0"/>
          <w:numId w:val="23"/>
        </w:numPr>
        <w:bidi w:val="0"/>
        <w:rPr>
          <w:rFonts w:asciiTheme="minorHAnsi" w:hAnsiTheme="minorHAnsi"/>
          <w:i/>
          <w:iCs/>
          <w:sz w:val="20"/>
          <w:lang w:eastAsia="en-US"/>
        </w:rPr>
      </w:pPr>
      <w:r w:rsidRPr="009E2D16">
        <w:rPr>
          <w:rFonts w:asciiTheme="minorHAnsi" w:hAnsiTheme="minorHAnsi"/>
          <w:i/>
          <w:iCs/>
          <w:sz w:val="20"/>
          <w:lang w:eastAsia="en-US"/>
        </w:rPr>
        <w:t xml:space="preserve">Tax Module &lt; Inquiries and reports Menu &gt; Withholding tax inquiries sub menu </w:t>
      </w:r>
    </w:p>
    <w:p w:rsidR="003009F2" w:rsidRPr="009E2D16" w:rsidRDefault="003009F2" w:rsidP="003009F2">
      <w:pPr>
        <w:bidi w:val="0"/>
        <w:ind w:left="720"/>
        <w:rPr>
          <w:rFonts w:asciiTheme="minorHAnsi" w:hAnsiTheme="minorHAnsi"/>
          <w:i/>
          <w:iCs/>
          <w:lang w:eastAsia="en-US"/>
        </w:rPr>
      </w:pPr>
      <w:r w:rsidRPr="009E2D16">
        <w:rPr>
          <w:rFonts w:asciiTheme="minorHAnsi" w:hAnsiTheme="minorHAnsi"/>
          <w:i/>
          <w:iCs/>
          <w:lang w:eastAsia="en-US"/>
        </w:rPr>
        <w:t xml:space="preserve">Form Withholding tax approvals – </w:t>
      </w:r>
      <w:r w:rsidRPr="009E2D16">
        <w:rPr>
          <w:rFonts w:asciiTheme="minorHAnsi" w:hAnsiTheme="minorHAnsi" w:hint="cs"/>
          <w:i/>
          <w:iCs/>
          <w:sz w:val="16"/>
          <w:szCs w:val="20"/>
          <w:rtl/>
          <w:lang w:eastAsia="en-US"/>
        </w:rPr>
        <w:t xml:space="preserve">אישורי ניכוי </w:t>
      </w:r>
      <w:proofErr w:type="gramStart"/>
      <w:r w:rsidRPr="009E2D16">
        <w:rPr>
          <w:rFonts w:asciiTheme="minorHAnsi" w:hAnsiTheme="minorHAnsi" w:hint="cs"/>
          <w:i/>
          <w:iCs/>
          <w:sz w:val="16"/>
          <w:szCs w:val="20"/>
          <w:rtl/>
          <w:lang w:eastAsia="en-US"/>
        </w:rPr>
        <w:t>מס</w:t>
      </w:r>
      <w:r w:rsidRPr="009E2D16">
        <w:rPr>
          <w:rFonts w:asciiTheme="minorHAnsi" w:hAnsiTheme="minorHAnsi"/>
          <w:i/>
          <w:iCs/>
          <w:sz w:val="16"/>
          <w:szCs w:val="20"/>
          <w:lang w:eastAsia="en-US"/>
        </w:rPr>
        <w:t xml:space="preserve"> </w:t>
      </w:r>
      <w:r>
        <w:rPr>
          <w:rFonts w:asciiTheme="minorHAnsi" w:hAnsiTheme="minorHAnsi"/>
          <w:i/>
          <w:iCs/>
          <w:lang w:eastAsia="en-US"/>
        </w:rPr>
        <w:t xml:space="preserve"> </w:t>
      </w:r>
      <w:r w:rsidRPr="009E2D16">
        <w:rPr>
          <w:rFonts w:asciiTheme="minorHAnsi" w:hAnsiTheme="minorHAnsi"/>
          <w:i/>
          <w:iCs/>
          <w:lang w:eastAsia="en-US"/>
        </w:rPr>
        <w:t>fields</w:t>
      </w:r>
      <w:proofErr w:type="gramEnd"/>
      <w:r w:rsidRPr="009E2D16">
        <w:rPr>
          <w:rFonts w:asciiTheme="minorHAnsi" w:hAnsiTheme="minorHAnsi"/>
          <w:i/>
          <w:iCs/>
          <w:lang w:eastAsia="en-US"/>
        </w:rPr>
        <w:t xml:space="preserve"> list:</w:t>
      </w:r>
    </w:p>
    <w:tbl>
      <w:tblPr>
        <w:tblStyle w:val="TableGrid"/>
        <w:tblW w:w="8963" w:type="dxa"/>
        <w:tblInd w:w="284" w:type="dxa"/>
        <w:tblLook w:val="04A0" w:firstRow="1" w:lastRow="0" w:firstColumn="1" w:lastColumn="0" w:noHBand="0" w:noVBand="1"/>
      </w:tblPr>
      <w:tblGrid>
        <w:gridCol w:w="845"/>
        <w:gridCol w:w="567"/>
        <w:gridCol w:w="1134"/>
        <w:gridCol w:w="1701"/>
        <w:gridCol w:w="4716"/>
      </w:tblGrid>
      <w:tr w:rsidR="003009F2" w:rsidRPr="009E2D16" w:rsidTr="00E1431E">
        <w:tc>
          <w:tcPr>
            <w:tcW w:w="845" w:type="dxa"/>
          </w:tcPr>
          <w:p w:rsidR="003009F2" w:rsidRPr="009E2D16" w:rsidRDefault="003009F2" w:rsidP="00E1431E">
            <w:pPr>
              <w:bidi w:val="0"/>
              <w:ind w:left="0"/>
              <w:rPr>
                <w:rFonts w:asciiTheme="minorHAnsi" w:hAnsiTheme="minorHAnsi"/>
                <w:i/>
                <w:iCs/>
                <w:lang w:eastAsia="en-US"/>
              </w:rPr>
            </w:pPr>
            <w:r w:rsidRPr="009E2D16">
              <w:rPr>
                <w:rFonts w:asciiTheme="minorHAnsi" w:hAnsiTheme="minorHAnsi"/>
                <w:i/>
                <w:iCs/>
                <w:lang w:eastAsia="en-US"/>
              </w:rPr>
              <w:t>Type</w:t>
            </w:r>
          </w:p>
        </w:tc>
        <w:tc>
          <w:tcPr>
            <w:tcW w:w="567" w:type="dxa"/>
          </w:tcPr>
          <w:p w:rsidR="003009F2" w:rsidRPr="009E2D16" w:rsidRDefault="003009F2" w:rsidP="00E1431E">
            <w:pPr>
              <w:bidi w:val="0"/>
              <w:ind w:left="0"/>
              <w:rPr>
                <w:rFonts w:asciiTheme="minorHAnsi" w:hAnsiTheme="minorHAnsi"/>
                <w:i/>
                <w:iCs/>
                <w:lang w:eastAsia="en-US"/>
              </w:rPr>
            </w:pPr>
            <w:r w:rsidRPr="009E2D16">
              <w:rPr>
                <w:rFonts w:asciiTheme="minorHAnsi" w:hAnsiTheme="minorHAnsi"/>
                <w:i/>
                <w:iCs/>
                <w:lang w:eastAsia="en-US"/>
              </w:rPr>
              <w:t>Size</w:t>
            </w:r>
          </w:p>
        </w:tc>
        <w:tc>
          <w:tcPr>
            <w:tcW w:w="1134" w:type="dxa"/>
          </w:tcPr>
          <w:p w:rsidR="003009F2" w:rsidRPr="009E2D16" w:rsidRDefault="003009F2" w:rsidP="00E1431E">
            <w:pPr>
              <w:bidi w:val="0"/>
              <w:ind w:left="0"/>
              <w:rPr>
                <w:rFonts w:asciiTheme="minorHAnsi" w:hAnsiTheme="minorHAnsi"/>
                <w:i/>
                <w:iCs/>
                <w:lang w:eastAsia="en-US"/>
              </w:rPr>
            </w:pPr>
            <w:r w:rsidRPr="009E2D16">
              <w:rPr>
                <w:rFonts w:asciiTheme="minorHAnsi" w:hAnsiTheme="minorHAnsi"/>
                <w:i/>
                <w:iCs/>
                <w:lang w:eastAsia="en-US"/>
              </w:rPr>
              <w:t>Language</w:t>
            </w:r>
          </w:p>
        </w:tc>
        <w:tc>
          <w:tcPr>
            <w:tcW w:w="1701" w:type="dxa"/>
          </w:tcPr>
          <w:p w:rsidR="003009F2" w:rsidRPr="009E2D16" w:rsidRDefault="003009F2" w:rsidP="00E1431E">
            <w:pPr>
              <w:bidi w:val="0"/>
              <w:ind w:left="0"/>
              <w:rPr>
                <w:rFonts w:asciiTheme="minorHAnsi" w:hAnsiTheme="minorHAnsi"/>
                <w:i/>
                <w:iCs/>
                <w:lang w:eastAsia="en-US"/>
              </w:rPr>
            </w:pPr>
            <w:r w:rsidRPr="009E2D16">
              <w:rPr>
                <w:rFonts w:asciiTheme="minorHAnsi" w:hAnsiTheme="minorHAnsi"/>
                <w:i/>
                <w:iCs/>
                <w:lang w:eastAsia="en-US"/>
              </w:rPr>
              <w:t>Field Name</w:t>
            </w:r>
          </w:p>
        </w:tc>
        <w:tc>
          <w:tcPr>
            <w:tcW w:w="4716" w:type="dxa"/>
          </w:tcPr>
          <w:p w:rsidR="003009F2" w:rsidRPr="009E2D16" w:rsidRDefault="003009F2" w:rsidP="00E1431E">
            <w:pPr>
              <w:bidi w:val="0"/>
              <w:ind w:left="0"/>
              <w:rPr>
                <w:rFonts w:asciiTheme="minorHAnsi" w:hAnsiTheme="minorHAnsi"/>
                <w:i/>
                <w:iCs/>
                <w:lang w:eastAsia="en-US"/>
              </w:rPr>
            </w:pPr>
            <w:r w:rsidRPr="009E2D16">
              <w:rPr>
                <w:rFonts w:asciiTheme="minorHAnsi" w:hAnsiTheme="minorHAnsi"/>
                <w:i/>
                <w:iCs/>
                <w:lang w:eastAsia="en-US"/>
              </w:rPr>
              <w:t>Field Help</w:t>
            </w:r>
          </w:p>
        </w:tc>
      </w:tr>
      <w:tr w:rsidR="003009F2" w:rsidRPr="009E2D16" w:rsidTr="00E1431E">
        <w:tc>
          <w:tcPr>
            <w:tcW w:w="845" w:type="dxa"/>
            <w:vMerge w:val="restart"/>
          </w:tcPr>
          <w:p w:rsidR="003009F2" w:rsidRPr="009E2D16" w:rsidRDefault="003009F2" w:rsidP="00E1431E">
            <w:pPr>
              <w:bidi w:val="0"/>
              <w:ind w:left="0"/>
              <w:rPr>
                <w:rFonts w:asciiTheme="minorHAnsi" w:hAnsiTheme="minorHAnsi"/>
                <w:i/>
                <w:iCs/>
                <w:lang w:eastAsia="en-US"/>
              </w:rPr>
            </w:pPr>
            <w:r w:rsidRPr="009E2D16">
              <w:rPr>
                <w:rFonts w:asciiTheme="minorHAnsi" w:hAnsiTheme="minorHAnsi"/>
                <w:i/>
                <w:iCs/>
                <w:lang w:eastAsia="en-US"/>
              </w:rPr>
              <w:t>String</w:t>
            </w:r>
          </w:p>
        </w:tc>
        <w:tc>
          <w:tcPr>
            <w:tcW w:w="567" w:type="dxa"/>
            <w:vMerge w:val="restart"/>
          </w:tcPr>
          <w:p w:rsidR="003009F2" w:rsidRPr="009E2D16" w:rsidRDefault="003009F2" w:rsidP="00E1431E">
            <w:pPr>
              <w:bidi w:val="0"/>
              <w:ind w:left="0"/>
              <w:rPr>
                <w:rFonts w:asciiTheme="minorHAnsi" w:hAnsiTheme="minorHAnsi"/>
                <w:i/>
                <w:iCs/>
                <w:lang w:eastAsia="en-US"/>
              </w:rPr>
            </w:pPr>
          </w:p>
        </w:tc>
        <w:tc>
          <w:tcPr>
            <w:tcW w:w="1134" w:type="dxa"/>
          </w:tcPr>
          <w:p w:rsidR="003009F2" w:rsidRPr="009E2D16" w:rsidRDefault="003009F2" w:rsidP="00E1431E">
            <w:pPr>
              <w:bidi w:val="0"/>
              <w:ind w:left="0"/>
              <w:rPr>
                <w:rFonts w:asciiTheme="minorHAnsi" w:hAnsiTheme="minorHAnsi"/>
                <w:i/>
                <w:iCs/>
                <w:lang w:eastAsia="en-US"/>
              </w:rPr>
            </w:pPr>
            <w:proofErr w:type="spellStart"/>
            <w:r w:rsidRPr="009E2D16">
              <w:rPr>
                <w:rFonts w:asciiTheme="minorHAnsi" w:hAnsiTheme="minorHAnsi"/>
                <w:i/>
                <w:iCs/>
                <w:lang w:eastAsia="en-US"/>
              </w:rPr>
              <w:t>En</w:t>
            </w:r>
            <w:proofErr w:type="spellEnd"/>
            <w:r w:rsidRPr="009E2D16">
              <w:rPr>
                <w:rFonts w:asciiTheme="minorHAnsi" w:hAnsiTheme="minorHAnsi"/>
                <w:i/>
                <w:iCs/>
                <w:lang w:eastAsia="en-US"/>
              </w:rPr>
              <w:t>-us</w:t>
            </w:r>
          </w:p>
        </w:tc>
        <w:tc>
          <w:tcPr>
            <w:tcW w:w="1701" w:type="dxa"/>
          </w:tcPr>
          <w:p w:rsidR="003009F2" w:rsidRPr="009E2D16" w:rsidRDefault="003009F2" w:rsidP="00E1431E">
            <w:pPr>
              <w:bidi w:val="0"/>
              <w:ind w:left="0"/>
              <w:rPr>
                <w:rFonts w:asciiTheme="minorHAnsi" w:hAnsiTheme="minorHAnsi"/>
                <w:i/>
                <w:iCs/>
                <w:lang w:eastAsia="en-US"/>
              </w:rPr>
            </w:pPr>
            <w:r w:rsidRPr="009E2D16">
              <w:rPr>
                <w:rFonts w:asciiTheme="minorHAnsi" w:hAnsiTheme="minorHAnsi"/>
                <w:i/>
                <w:iCs/>
                <w:lang w:eastAsia="en-US"/>
              </w:rPr>
              <w:t>Vendor Account</w:t>
            </w:r>
          </w:p>
        </w:tc>
        <w:tc>
          <w:tcPr>
            <w:tcW w:w="4716" w:type="dxa"/>
          </w:tcPr>
          <w:p w:rsidR="003009F2" w:rsidRPr="009E2D16" w:rsidRDefault="003009F2" w:rsidP="00E1431E">
            <w:pPr>
              <w:bidi w:val="0"/>
              <w:ind w:left="0"/>
              <w:rPr>
                <w:rFonts w:asciiTheme="minorHAnsi" w:hAnsiTheme="minorHAnsi"/>
                <w:i/>
                <w:iCs/>
                <w:lang w:eastAsia="en-US"/>
              </w:rPr>
            </w:pPr>
            <w:r w:rsidRPr="009E2D16">
              <w:rPr>
                <w:rFonts w:asciiTheme="minorHAnsi" w:hAnsiTheme="minorHAnsi"/>
                <w:i/>
                <w:iCs/>
                <w:lang w:eastAsia="en-US"/>
              </w:rPr>
              <w:t>Standard field help</w:t>
            </w:r>
          </w:p>
        </w:tc>
      </w:tr>
      <w:tr w:rsidR="003009F2" w:rsidRPr="009E2D16" w:rsidTr="00E1431E">
        <w:tc>
          <w:tcPr>
            <w:tcW w:w="845" w:type="dxa"/>
            <w:vMerge/>
          </w:tcPr>
          <w:p w:rsidR="003009F2" w:rsidRPr="009E2D16" w:rsidRDefault="003009F2" w:rsidP="00E1431E">
            <w:pPr>
              <w:bidi w:val="0"/>
              <w:ind w:left="0"/>
              <w:rPr>
                <w:rFonts w:asciiTheme="minorHAnsi" w:hAnsiTheme="minorHAnsi"/>
                <w:i/>
                <w:iCs/>
                <w:lang w:eastAsia="en-US"/>
              </w:rPr>
            </w:pPr>
          </w:p>
        </w:tc>
        <w:tc>
          <w:tcPr>
            <w:tcW w:w="567" w:type="dxa"/>
            <w:vMerge/>
          </w:tcPr>
          <w:p w:rsidR="003009F2" w:rsidRPr="009E2D16" w:rsidRDefault="003009F2" w:rsidP="00E1431E">
            <w:pPr>
              <w:bidi w:val="0"/>
              <w:ind w:left="0"/>
              <w:rPr>
                <w:rFonts w:asciiTheme="minorHAnsi" w:hAnsiTheme="minorHAnsi"/>
                <w:i/>
                <w:iCs/>
                <w:lang w:eastAsia="en-US"/>
              </w:rPr>
            </w:pPr>
          </w:p>
        </w:tc>
        <w:tc>
          <w:tcPr>
            <w:tcW w:w="1134" w:type="dxa"/>
          </w:tcPr>
          <w:p w:rsidR="003009F2" w:rsidRPr="009E2D16" w:rsidRDefault="003009F2" w:rsidP="00E1431E">
            <w:pPr>
              <w:bidi w:val="0"/>
              <w:ind w:left="0"/>
              <w:rPr>
                <w:rFonts w:asciiTheme="minorHAnsi" w:hAnsiTheme="minorHAnsi"/>
                <w:i/>
                <w:iCs/>
                <w:lang w:eastAsia="en-US"/>
              </w:rPr>
            </w:pPr>
            <w:r w:rsidRPr="009E2D16">
              <w:rPr>
                <w:rFonts w:asciiTheme="minorHAnsi" w:hAnsiTheme="minorHAnsi"/>
                <w:i/>
                <w:iCs/>
                <w:lang w:eastAsia="en-US"/>
              </w:rPr>
              <w:t>He-</w:t>
            </w:r>
            <w:proofErr w:type="spellStart"/>
            <w:r w:rsidRPr="009E2D16">
              <w:rPr>
                <w:rFonts w:asciiTheme="minorHAnsi" w:hAnsiTheme="minorHAnsi"/>
                <w:i/>
                <w:iCs/>
                <w:lang w:eastAsia="en-US"/>
              </w:rPr>
              <w:t>il</w:t>
            </w:r>
            <w:proofErr w:type="spellEnd"/>
          </w:p>
        </w:tc>
        <w:tc>
          <w:tcPr>
            <w:tcW w:w="1701" w:type="dxa"/>
          </w:tcPr>
          <w:p w:rsidR="003009F2" w:rsidRPr="00515186" w:rsidRDefault="003009F2" w:rsidP="00E1431E">
            <w:pPr>
              <w:bidi w:val="0"/>
              <w:ind w:left="0"/>
              <w:rPr>
                <w:rFonts w:asciiTheme="minorHAnsi" w:hAnsiTheme="minorHAnsi"/>
                <w:i/>
                <w:iCs/>
                <w:sz w:val="16"/>
                <w:szCs w:val="20"/>
                <w:rtl/>
                <w:lang w:eastAsia="en-US"/>
              </w:rPr>
            </w:pPr>
            <w:r w:rsidRPr="00515186">
              <w:rPr>
                <w:rFonts w:asciiTheme="minorHAnsi" w:hAnsiTheme="minorHAnsi" w:hint="cs"/>
                <w:i/>
                <w:iCs/>
                <w:sz w:val="16"/>
                <w:szCs w:val="20"/>
                <w:rtl/>
                <w:lang w:eastAsia="en-US"/>
              </w:rPr>
              <w:t>חשבון ספק</w:t>
            </w:r>
          </w:p>
        </w:tc>
        <w:tc>
          <w:tcPr>
            <w:tcW w:w="4716" w:type="dxa"/>
          </w:tcPr>
          <w:p w:rsidR="003009F2" w:rsidRPr="00515186" w:rsidRDefault="003009F2" w:rsidP="00E1431E">
            <w:pPr>
              <w:bidi w:val="0"/>
              <w:ind w:left="0"/>
              <w:rPr>
                <w:rFonts w:asciiTheme="minorHAnsi" w:hAnsiTheme="minorHAnsi"/>
                <w:i/>
                <w:iCs/>
                <w:sz w:val="16"/>
                <w:szCs w:val="20"/>
                <w:lang w:eastAsia="en-US"/>
              </w:rPr>
            </w:pPr>
            <w:r w:rsidRPr="00515186">
              <w:rPr>
                <w:rFonts w:asciiTheme="minorHAnsi" w:hAnsiTheme="minorHAnsi" w:hint="cs"/>
                <w:i/>
                <w:iCs/>
                <w:sz w:val="16"/>
                <w:szCs w:val="20"/>
                <w:rtl/>
                <w:lang w:eastAsia="en-US"/>
              </w:rPr>
              <w:t>עזרה משדה סטנדרטי</w:t>
            </w:r>
          </w:p>
        </w:tc>
      </w:tr>
      <w:tr w:rsidR="003009F2" w:rsidRPr="009E2D16" w:rsidTr="00E1431E">
        <w:tc>
          <w:tcPr>
            <w:tcW w:w="845" w:type="dxa"/>
            <w:vMerge w:val="restart"/>
          </w:tcPr>
          <w:p w:rsidR="003009F2" w:rsidRPr="009E2D16" w:rsidRDefault="003009F2" w:rsidP="00E1431E">
            <w:pPr>
              <w:bidi w:val="0"/>
              <w:ind w:left="0"/>
              <w:rPr>
                <w:rFonts w:asciiTheme="minorHAnsi" w:hAnsiTheme="minorHAnsi"/>
                <w:i/>
                <w:iCs/>
                <w:lang w:eastAsia="en-US"/>
              </w:rPr>
            </w:pPr>
            <w:r w:rsidRPr="009E2D16">
              <w:rPr>
                <w:rFonts w:asciiTheme="minorHAnsi" w:hAnsiTheme="minorHAnsi"/>
                <w:i/>
                <w:iCs/>
                <w:lang w:eastAsia="en-US"/>
              </w:rPr>
              <w:t>String</w:t>
            </w:r>
          </w:p>
        </w:tc>
        <w:tc>
          <w:tcPr>
            <w:tcW w:w="567" w:type="dxa"/>
            <w:vMerge w:val="restart"/>
          </w:tcPr>
          <w:p w:rsidR="003009F2" w:rsidRPr="009E2D16" w:rsidRDefault="003009F2" w:rsidP="00E1431E">
            <w:pPr>
              <w:bidi w:val="0"/>
              <w:ind w:left="0"/>
              <w:rPr>
                <w:rFonts w:asciiTheme="minorHAnsi" w:hAnsiTheme="minorHAnsi"/>
                <w:i/>
                <w:iCs/>
                <w:lang w:eastAsia="en-US"/>
              </w:rPr>
            </w:pPr>
          </w:p>
        </w:tc>
        <w:tc>
          <w:tcPr>
            <w:tcW w:w="1134" w:type="dxa"/>
          </w:tcPr>
          <w:p w:rsidR="003009F2" w:rsidRPr="009E2D16" w:rsidRDefault="003009F2" w:rsidP="00E1431E">
            <w:pPr>
              <w:bidi w:val="0"/>
              <w:ind w:left="0"/>
              <w:rPr>
                <w:rFonts w:asciiTheme="minorHAnsi" w:hAnsiTheme="minorHAnsi"/>
                <w:i/>
                <w:iCs/>
                <w:lang w:eastAsia="en-US"/>
              </w:rPr>
            </w:pPr>
            <w:proofErr w:type="spellStart"/>
            <w:r w:rsidRPr="009E2D16">
              <w:rPr>
                <w:rFonts w:asciiTheme="minorHAnsi" w:hAnsiTheme="minorHAnsi"/>
                <w:i/>
                <w:iCs/>
                <w:lang w:eastAsia="en-US"/>
              </w:rPr>
              <w:t>En</w:t>
            </w:r>
            <w:proofErr w:type="spellEnd"/>
            <w:r w:rsidRPr="009E2D16">
              <w:rPr>
                <w:rFonts w:asciiTheme="minorHAnsi" w:hAnsiTheme="minorHAnsi"/>
                <w:i/>
                <w:iCs/>
                <w:lang w:eastAsia="en-US"/>
              </w:rPr>
              <w:t>-us</w:t>
            </w:r>
          </w:p>
        </w:tc>
        <w:tc>
          <w:tcPr>
            <w:tcW w:w="1701" w:type="dxa"/>
          </w:tcPr>
          <w:p w:rsidR="003009F2" w:rsidRPr="009E2D16" w:rsidRDefault="003009F2" w:rsidP="00E1431E">
            <w:pPr>
              <w:bidi w:val="0"/>
              <w:ind w:left="0"/>
              <w:rPr>
                <w:rFonts w:asciiTheme="minorHAnsi" w:hAnsiTheme="minorHAnsi"/>
                <w:i/>
                <w:iCs/>
                <w:rtl/>
                <w:lang w:eastAsia="en-US"/>
              </w:rPr>
            </w:pPr>
            <w:r w:rsidRPr="009E2D16">
              <w:rPr>
                <w:rFonts w:asciiTheme="minorHAnsi" w:hAnsiTheme="minorHAnsi"/>
                <w:i/>
                <w:iCs/>
                <w:lang w:eastAsia="en-US"/>
              </w:rPr>
              <w:t>Vendor Name</w:t>
            </w:r>
          </w:p>
        </w:tc>
        <w:tc>
          <w:tcPr>
            <w:tcW w:w="4716" w:type="dxa"/>
          </w:tcPr>
          <w:p w:rsidR="003009F2" w:rsidRPr="009E2D16" w:rsidRDefault="003009F2" w:rsidP="00E1431E">
            <w:pPr>
              <w:bidi w:val="0"/>
              <w:ind w:left="0"/>
              <w:rPr>
                <w:rFonts w:asciiTheme="minorHAnsi" w:hAnsiTheme="minorHAnsi"/>
                <w:i/>
                <w:iCs/>
                <w:rtl/>
                <w:lang w:eastAsia="en-US"/>
              </w:rPr>
            </w:pPr>
            <w:r w:rsidRPr="009E2D16">
              <w:rPr>
                <w:rFonts w:asciiTheme="minorHAnsi" w:hAnsiTheme="minorHAnsi"/>
                <w:i/>
                <w:iCs/>
                <w:lang w:eastAsia="en-US"/>
              </w:rPr>
              <w:t>Standard field help</w:t>
            </w:r>
          </w:p>
        </w:tc>
      </w:tr>
      <w:tr w:rsidR="003009F2" w:rsidRPr="009E2D16" w:rsidTr="00E1431E">
        <w:tc>
          <w:tcPr>
            <w:tcW w:w="845" w:type="dxa"/>
            <w:vMerge/>
          </w:tcPr>
          <w:p w:rsidR="003009F2" w:rsidRPr="009E2D16" w:rsidRDefault="003009F2" w:rsidP="00E1431E">
            <w:pPr>
              <w:bidi w:val="0"/>
              <w:ind w:left="0"/>
              <w:rPr>
                <w:rFonts w:asciiTheme="minorHAnsi" w:hAnsiTheme="minorHAnsi"/>
                <w:i/>
                <w:iCs/>
                <w:lang w:eastAsia="en-US"/>
              </w:rPr>
            </w:pPr>
          </w:p>
        </w:tc>
        <w:tc>
          <w:tcPr>
            <w:tcW w:w="567" w:type="dxa"/>
            <w:vMerge/>
          </w:tcPr>
          <w:p w:rsidR="003009F2" w:rsidRPr="009E2D16" w:rsidRDefault="003009F2" w:rsidP="00E1431E">
            <w:pPr>
              <w:bidi w:val="0"/>
              <w:ind w:left="0"/>
              <w:rPr>
                <w:rFonts w:asciiTheme="minorHAnsi" w:hAnsiTheme="minorHAnsi"/>
                <w:i/>
                <w:iCs/>
                <w:lang w:eastAsia="en-US"/>
              </w:rPr>
            </w:pPr>
          </w:p>
        </w:tc>
        <w:tc>
          <w:tcPr>
            <w:tcW w:w="1134" w:type="dxa"/>
          </w:tcPr>
          <w:p w:rsidR="003009F2" w:rsidRPr="009E2D16" w:rsidRDefault="003009F2" w:rsidP="00E1431E">
            <w:pPr>
              <w:bidi w:val="0"/>
              <w:ind w:left="0"/>
              <w:rPr>
                <w:rFonts w:asciiTheme="minorHAnsi" w:hAnsiTheme="minorHAnsi"/>
                <w:i/>
                <w:iCs/>
                <w:lang w:eastAsia="en-US"/>
              </w:rPr>
            </w:pPr>
            <w:r w:rsidRPr="009E2D16">
              <w:rPr>
                <w:rFonts w:asciiTheme="minorHAnsi" w:hAnsiTheme="minorHAnsi"/>
                <w:i/>
                <w:iCs/>
                <w:lang w:eastAsia="en-US"/>
              </w:rPr>
              <w:t>He-</w:t>
            </w:r>
            <w:proofErr w:type="spellStart"/>
            <w:r w:rsidRPr="009E2D16">
              <w:rPr>
                <w:rFonts w:asciiTheme="minorHAnsi" w:hAnsiTheme="minorHAnsi"/>
                <w:i/>
                <w:iCs/>
                <w:lang w:eastAsia="en-US"/>
              </w:rPr>
              <w:t>il</w:t>
            </w:r>
            <w:proofErr w:type="spellEnd"/>
          </w:p>
        </w:tc>
        <w:tc>
          <w:tcPr>
            <w:tcW w:w="1701" w:type="dxa"/>
          </w:tcPr>
          <w:p w:rsidR="003009F2" w:rsidRPr="00515186" w:rsidRDefault="003009F2" w:rsidP="00E1431E">
            <w:pPr>
              <w:bidi w:val="0"/>
              <w:ind w:left="0"/>
              <w:rPr>
                <w:rFonts w:asciiTheme="minorHAnsi" w:hAnsiTheme="minorHAnsi"/>
                <w:i/>
                <w:iCs/>
                <w:sz w:val="16"/>
                <w:szCs w:val="20"/>
                <w:rtl/>
                <w:lang w:eastAsia="en-US"/>
              </w:rPr>
            </w:pPr>
            <w:r w:rsidRPr="00515186">
              <w:rPr>
                <w:rFonts w:asciiTheme="minorHAnsi" w:hAnsiTheme="minorHAnsi" w:hint="cs"/>
                <w:i/>
                <w:iCs/>
                <w:sz w:val="16"/>
                <w:szCs w:val="20"/>
                <w:rtl/>
                <w:lang w:eastAsia="en-US"/>
              </w:rPr>
              <w:t>שם ספק</w:t>
            </w:r>
          </w:p>
        </w:tc>
        <w:tc>
          <w:tcPr>
            <w:tcW w:w="4716" w:type="dxa"/>
          </w:tcPr>
          <w:p w:rsidR="003009F2" w:rsidRPr="00515186" w:rsidRDefault="003009F2" w:rsidP="00E1431E">
            <w:pPr>
              <w:bidi w:val="0"/>
              <w:ind w:left="0"/>
              <w:rPr>
                <w:rFonts w:asciiTheme="minorHAnsi" w:hAnsiTheme="minorHAnsi"/>
                <w:i/>
                <w:iCs/>
                <w:sz w:val="16"/>
                <w:szCs w:val="20"/>
                <w:lang w:eastAsia="en-US"/>
              </w:rPr>
            </w:pPr>
            <w:r w:rsidRPr="00515186">
              <w:rPr>
                <w:rFonts w:asciiTheme="minorHAnsi" w:hAnsiTheme="minorHAnsi" w:hint="cs"/>
                <w:i/>
                <w:iCs/>
                <w:sz w:val="16"/>
                <w:szCs w:val="20"/>
                <w:rtl/>
                <w:lang w:eastAsia="en-US"/>
              </w:rPr>
              <w:t>עזרה משדה סטנדרטי</w:t>
            </w:r>
          </w:p>
        </w:tc>
      </w:tr>
      <w:tr w:rsidR="003009F2" w:rsidRPr="009E2D16" w:rsidTr="00E1431E">
        <w:tc>
          <w:tcPr>
            <w:tcW w:w="845" w:type="dxa"/>
            <w:vMerge w:val="restart"/>
          </w:tcPr>
          <w:p w:rsidR="003009F2" w:rsidRPr="009E2D16" w:rsidRDefault="003009F2" w:rsidP="00E1431E">
            <w:pPr>
              <w:bidi w:val="0"/>
              <w:ind w:left="0"/>
              <w:rPr>
                <w:rFonts w:asciiTheme="minorHAnsi" w:hAnsiTheme="minorHAnsi"/>
                <w:i/>
                <w:iCs/>
                <w:lang w:eastAsia="en-US"/>
              </w:rPr>
            </w:pPr>
            <w:r w:rsidRPr="009E2D16">
              <w:rPr>
                <w:rFonts w:asciiTheme="minorHAnsi" w:hAnsiTheme="minorHAnsi"/>
                <w:i/>
                <w:iCs/>
                <w:lang w:eastAsia="en-US"/>
              </w:rPr>
              <w:t>String</w:t>
            </w:r>
          </w:p>
        </w:tc>
        <w:tc>
          <w:tcPr>
            <w:tcW w:w="567" w:type="dxa"/>
            <w:vMerge w:val="restart"/>
          </w:tcPr>
          <w:p w:rsidR="003009F2" w:rsidRPr="009E2D16" w:rsidRDefault="003009F2" w:rsidP="00E1431E">
            <w:pPr>
              <w:bidi w:val="0"/>
              <w:ind w:left="0"/>
              <w:rPr>
                <w:rFonts w:asciiTheme="minorHAnsi" w:hAnsiTheme="minorHAnsi"/>
                <w:i/>
                <w:iCs/>
                <w:lang w:eastAsia="en-US"/>
              </w:rPr>
            </w:pPr>
          </w:p>
        </w:tc>
        <w:tc>
          <w:tcPr>
            <w:tcW w:w="1134" w:type="dxa"/>
          </w:tcPr>
          <w:p w:rsidR="003009F2" w:rsidRPr="009E2D16" w:rsidRDefault="003009F2" w:rsidP="00E1431E">
            <w:pPr>
              <w:bidi w:val="0"/>
              <w:ind w:left="0"/>
              <w:rPr>
                <w:rFonts w:asciiTheme="minorHAnsi" w:hAnsiTheme="minorHAnsi"/>
                <w:i/>
                <w:iCs/>
                <w:lang w:eastAsia="en-US"/>
              </w:rPr>
            </w:pPr>
            <w:proofErr w:type="spellStart"/>
            <w:r w:rsidRPr="009E2D16">
              <w:rPr>
                <w:rFonts w:asciiTheme="minorHAnsi" w:hAnsiTheme="minorHAnsi"/>
                <w:i/>
                <w:iCs/>
                <w:lang w:eastAsia="en-US"/>
              </w:rPr>
              <w:t>En</w:t>
            </w:r>
            <w:proofErr w:type="spellEnd"/>
            <w:r w:rsidRPr="009E2D16">
              <w:rPr>
                <w:rFonts w:asciiTheme="minorHAnsi" w:hAnsiTheme="minorHAnsi"/>
                <w:i/>
                <w:iCs/>
                <w:lang w:eastAsia="en-US"/>
              </w:rPr>
              <w:t>-us</w:t>
            </w:r>
          </w:p>
        </w:tc>
        <w:tc>
          <w:tcPr>
            <w:tcW w:w="1701" w:type="dxa"/>
          </w:tcPr>
          <w:p w:rsidR="003009F2" w:rsidRPr="009E2D16" w:rsidRDefault="003009F2" w:rsidP="00E1431E">
            <w:pPr>
              <w:bidi w:val="0"/>
              <w:ind w:left="0"/>
              <w:rPr>
                <w:rFonts w:asciiTheme="minorHAnsi" w:hAnsiTheme="minorHAnsi"/>
                <w:i/>
                <w:iCs/>
                <w:rtl/>
                <w:lang w:eastAsia="en-US"/>
              </w:rPr>
            </w:pPr>
            <w:r w:rsidRPr="009E2D16">
              <w:rPr>
                <w:rFonts w:asciiTheme="minorHAnsi" w:hAnsiTheme="minorHAnsi"/>
                <w:i/>
                <w:iCs/>
                <w:lang w:eastAsia="en-US"/>
              </w:rPr>
              <w:t>Withholding tax group</w:t>
            </w:r>
          </w:p>
        </w:tc>
        <w:tc>
          <w:tcPr>
            <w:tcW w:w="4716" w:type="dxa"/>
          </w:tcPr>
          <w:p w:rsidR="003009F2" w:rsidRPr="009E2D16" w:rsidRDefault="003009F2" w:rsidP="00E1431E">
            <w:pPr>
              <w:bidi w:val="0"/>
              <w:ind w:left="0"/>
              <w:rPr>
                <w:rFonts w:asciiTheme="minorHAnsi" w:hAnsiTheme="minorHAnsi"/>
                <w:i/>
                <w:iCs/>
                <w:rtl/>
                <w:lang w:eastAsia="en-US"/>
              </w:rPr>
            </w:pPr>
            <w:r w:rsidRPr="009E2D16">
              <w:rPr>
                <w:rFonts w:asciiTheme="minorHAnsi" w:hAnsiTheme="minorHAnsi"/>
                <w:i/>
                <w:iCs/>
                <w:lang w:eastAsia="en-US"/>
              </w:rPr>
              <w:t>Standard field help</w:t>
            </w:r>
          </w:p>
        </w:tc>
      </w:tr>
      <w:tr w:rsidR="003009F2" w:rsidRPr="009E2D16" w:rsidTr="00E1431E">
        <w:tc>
          <w:tcPr>
            <w:tcW w:w="845" w:type="dxa"/>
            <w:vMerge/>
          </w:tcPr>
          <w:p w:rsidR="003009F2" w:rsidRPr="009E2D16" w:rsidRDefault="003009F2" w:rsidP="00E1431E">
            <w:pPr>
              <w:bidi w:val="0"/>
              <w:ind w:left="0"/>
              <w:rPr>
                <w:rFonts w:asciiTheme="minorHAnsi" w:hAnsiTheme="minorHAnsi"/>
                <w:i/>
                <w:iCs/>
                <w:lang w:eastAsia="en-US"/>
              </w:rPr>
            </w:pPr>
          </w:p>
        </w:tc>
        <w:tc>
          <w:tcPr>
            <w:tcW w:w="567" w:type="dxa"/>
            <w:vMerge/>
          </w:tcPr>
          <w:p w:rsidR="003009F2" w:rsidRPr="009E2D16" w:rsidRDefault="003009F2" w:rsidP="00E1431E">
            <w:pPr>
              <w:bidi w:val="0"/>
              <w:ind w:left="0"/>
              <w:rPr>
                <w:rFonts w:asciiTheme="minorHAnsi" w:hAnsiTheme="minorHAnsi"/>
                <w:i/>
                <w:iCs/>
                <w:lang w:eastAsia="en-US"/>
              </w:rPr>
            </w:pPr>
          </w:p>
        </w:tc>
        <w:tc>
          <w:tcPr>
            <w:tcW w:w="1134" w:type="dxa"/>
          </w:tcPr>
          <w:p w:rsidR="003009F2" w:rsidRPr="009E2D16" w:rsidRDefault="003009F2" w:rsidP="00E1431E">
            <w:pPr>
              <w:bidi w:val="0"/>
              <w:ind w:left="0"/>
              <w:rPr>
                <w:rFonts w:asciiTheme="minorHAnsi" w:hAnsiTheme="minorHAnsi"/>
                <w:i/>
                <w:iCs/>
                <w:lang w:eastAsia="en-US"/>
              </w:rPr>
            </w:pPr>
            <w:r w:rsidRPr="009E2D16">
              <w:rPr>
                <w:rFonts w:asciiTheme="minorHAnsi" w:hAnsiTheme="minorHAnsi"/>
                <w:i/>
                <w:iCs/>
                <w:lang w:eastAsia="en-US"/>
              </w:rPr>
              <w:t>He-</w:t>
            </w:r>
            <w:proofErr w:type="spellStart"/>
            <w:r w:rsidRPr="009E2D16">
              <w:rPr>
                <w:rFonts w:asciiTheme="minorHAnsi" w:hAnsiTheme="minorHAnsi"/>
                <w:i/>
                <w:iCs/>
                <w:lang w:eastAsia="en-US"/>
              </w:rPr>
              <w:t>il</w:t>
            </w:r>
            <w:proofErr w:type="spellEnd"/>
          </w:p>
        </w:tc>
        <w:tc>
          <w:tcPr>
            <w:tcW w:w="1701" w:type="dxa"/>
          </w:tcPr>
          <w:p w:rsidR="003009F2" w:rsidRPr="00515186" w:rsidRDefault="003009F2" w:rsidP="00E1431E">
            <w:pPr>
              <w:bidi w:val="0"/>
              <w:ind w:left="0"/>
              <w:rPr>
                <w:rFonts w:asciiTheme="minorHAnsi" w:hAnsiTheme="minorHAnsi"/>
                <w:i/>
                <w:iCs/>
                <w:sz w:val="16"/>
                <w:szCs w:val="20"/>
                <w:rtl/>
                <w:lang w:eastAsia="en-US"/>
              </w:rPr>
            </w:pPr>
            <w:r w:rsidRPr="00515186">
              <w:rPr>
                <w:rFonts w:asciiTheme="minorHAnsi" w:hAnsiTheme="minorHAnsi" w:hint="cs"/>
                <w:i/>
                <w:iCs/>
                <w:sz w:val="16"/>
                <w:szCs w:val="20"/>
                <w:rtl/>
                <w:lang w:eastAsia="en-US"/>
              </w:rPr>
              <w:t>קבוצת ניכוי מס במקור</w:t>
            </w:r>
          </w:p>
        </w:tc>
        <w:tc>
          <w:tcPr>
            <w:tcW w:w="4716" w:type="dxa"/>
          </w:tcPr>
          <w:p w:rsidR="003009F2" w:rsidRPr="00515186" w:rsidRDefault="003009F2" w:rsidP="00E1431E">
            <w:pPr>
              <w:bidi w:val="0"/>
              <w:ind w:left="0"/>
              <w:rPr>
                <w:rFonts w:asciiTheme="minorHAnsi" w:hAnsiTheme="minorHAnsi"/>
                <w:i/>
                <w:iCs/>
                <w:sz w:val="16"/>
                <w:szCs w:val="20"/>
                <w:rtl/>
                <w:lang w:eastAsia="en-US"/>
              </w:rPr>
            </w:pPr>
            <w:r w:rsidRPr="00515186">
              <w:rPr>
                <w:rFonts w:asciiTheme="minorHAnsi" w:hAnsiTheme="minorHAnsi" w:hint="cs"/>
                <w:i/>
                <w:iCs/>
                <w:sz w:val="16"/>
                <w:szCs w:val="20"/>
                <w:rtl/>
                <w:lang w:eastAsia="en-US"/>
              </w:rPr>
              <w:t>עזרה משדה סטנדרטי</w:t>
            </w:r>
          </w:p>
        </w:tc>
      </w:tr>
      <w:tr w:rsidR="003009F2" w:rsidRPr="009E2D16" w:rsidTr="00E1431E">
        <w:tc>
          <w:tcPr>
            <w:tcW w:w="845" w:type="dxa"/>
            <w:vMerge w:val="restart"/>
          </w:tcPr>
          <w:p w:rsidR="003009F2" w:rsidRPr="009E2D16" w:rsidRDefault="003009F2" w:rsidP="00E1431E">
            <w:pPr>
              <w:bidi w:val="0"/>
              <w:ind w:left="0"/>
              <w:rPr>
                <w:rFonts w:asciiTheme="minorHAnsi" w:hAnsiTheme="minorHAnsi"/>
                <w:i/>
                <w:iCs/>
                <w:lang w:eastAsia="en-US"/>
              </w:rPr>
            </w:pPr>
            <w:r w:rsidRPr="009E2D16">
              <w:rPr>
                <w:rFonts w:asciiTheme="minorHAnsi" w:hAnsiTheme="minorHAnsi"/>
                <w:i/>
                <w:iCs/>
                <w:lang w:eastAsia="en-US"/>
              </w:rPr>
              <w:t>Date</w:t>
            </w:r>
          </w:p>
        </w:tc>
        <w:tc>
          <w:tcPr>
            <w:tcW w:w="567" w:type="dxa"/>
            <w:vMerge w:val="restart"/>
          </w:tcPr>
          <w:p w:rsidR="003009F2" w:rsidRPr="009E2D16" w:rsidRDefault="003009F2" w:rsidP="00E1431E">
            <w:pPr>
              <w:bidi w:val="0"/>
              <w:ind w:left="0"/>
              <w:rPr>
                <w:rFonts w:asciiTheme="minorHAnsi" w:hAnsiTheme="minorHAnsi"/>
                <w:i/>
                <w:iCs/>
                <w:lang w:eastAsia="en-US"/>
              </w:rPr>
            </w:pPr>
          </w:p>
        </w:tc>
        <w:tc>
          <w:tcPr>
            <w:tcW w:w="1134" w:type="dxa"/>
          </w:tcPr>
          <w:p w:rsidR="003009F2" w:rsidRPr="009E2D16" w:rsidRDefault="003009F2" w:rsidP="00E1431E">
            <w:pPr>
              <w:bidi w:val="0"/>
              <w:ind w:left="0"/>
              <w:rPr>
                <w:rFonts w:asciiTheme="minorHAnsi" w:hAnsiTheme="minorHAnsi"/>
                <w:i/>
                <w:iCs/>
                <w:lang w:eastAsia="en-US"/>
              </w:rPr>
            </w:pPr>
            <w:proofErr w:type="spellStart"/>
            <w:r w:rsidRPr="009E2D16">
              <w:rPr>
                <w:rFonts w:asciiTheme="minorHAnsi" w:hAnsiTheme="minorHAnsi"/>
                <w:i/>
                <w:iCs/>
                <w:lang w:eastAsia="en-US"/>
              </w:rPr>
              <w:t>En</w:t>
            </w:r>
            <w:proofErr w:type="spellEnd"/>
            <w:r w:rsidRPr="009E2D16">
              <w:rPr>
                <w:rFonts w:asciiTheme="minorHAnsi" w:hAnsiTheme="minorHAnsi"/>
                <w:i/>
                <w:iCs/>
                <w:lang w:eastAsia="en-US"/>
              </w:rPr>
              <w:t>-us</w:t>
            </w:r>
          </w:p>
        </w:tc>
        <w:tc>
          <w:tcPr>
            <w:tcW w:w="1701" w:type="dxa"/>
          </w:tcPr>
          <w:p w:rsidR="003009F2" w:rsidRPr="009E2D16" w:rsidRDefault="003009F2" w:rsidP="00E1431E">
            <w:pPr>
              <w:bidi w:val="0"/>
              <w:ind w:left="0"/>
              <w:rPr>
                <w:rFonts w:asciiTheme="minorHAnsi" w:hAnsiTheme="minorHAnsi"/>
                <w:i/>
                <w:iCs/>
                <w:rtl/>
                <w:lang w:eastAsia="en-US"/>
              </w:rPr>
            </w:pPr>
            <w:r w:rsidRPr="009E2D16">
              <w:rPr>
                <w:rFonts w:asciiTheme="minorHAnsi" w:hAnsiTheme="minorHAnsi"/>
                <w:i/>
                <w:iCs/>
                <w:lang w:eastAsia="en-US"/>
              </w:rPr>
              <w:t>Effective</w:t>
            </w:r>
          </w:p>
        </w:tc>
        <w:tc>
          <w:tcPr>
            <w:tcW w:w="4716" w:type="dxa"/>
          </w:tcPr>
          <w:p w:rsidR="003009F2" w:rsidRPr="009E2D16" w:rsidRDefault="003009F2" w:rsidP="00E1431E">
            <w:pPr>
              <w:bidi w:val="0"/>
              <w:ind w:left="0"/>
              <w:rPr>
                <w:rFonts w:asciiTheme="minorHAnsi" w:hAnsiTheme="minorHAnsi"/>
                <w:i/>
                <w:iCs/>
                <w:rtl/>
                <w:lang w:eastAsia="en-US"/>
              </w:rPr>
            </w:pPr>
            <w:r w:rsidRPr="009E2D16">
              <w:rPr>
                <w:rFonts w:asciiTheme="minorHAnsi" w:hAnsiTheme="minorHAnsi"/>
                <w:i/>
                <w:iCs/>
                <w:lang w:eastAsia="en-US"/>
              </w:rPr>
              <w:t>Standard field help</w:t>
            </w:r>
          </w:p>
        </w:tc>
      </w:tr>
      <w:tr w:rsidR="003009F2" w:rsidRPr="009E2D16" w:rsidTr="00E1431E">
        <w:tc>
          <w:tcPr>
            <w:tcW w:w="845" w:type="dxa"/>
            <w:vMerge/>
          </w:tcPr>
          <w:p w:rsidR="003009F2" w:rsidRPr="009E2D16" w:rsidRDefault="003009F2" w:rsidP="00E1431E">
            <w:pPr>
              <w:bidi w:val="0"/>
              <w:ind w:left="0"/>
              <w:rPr>
                <w:rFonts w:asciiTheme="minorHAnsi" w:hAnsiTheme="minorHAnsi"/>
                <w:i/>
                <w:iCs/>
                <w:lang w:eastAsia="en-US"/>
              </w:rPr>
            </w:pPr>
          </w:p>
        </w:tc>
        <w:tc>
          <w:tcPr>
            <w:tcW w:w="567" w:type="dxa"/>
            <w:vMerge/>
          </w:tcPr>
          <w:p w:rsidR="003009F2" w:rsidRPr="009E2D16" w:rsidRDefault="003009F2" w:rsidP="00E1431E">
            <w:pPr>
              <w:bidi w:val="0"/>
              <w:ind w:left="0"/>
              <w:rPr>
                <w:rFonts w:asciiTheme="minorHAnsi" w:hAnsiTheme="minorHAnsi"/>
                <w:i/>
                <w:iCs/>
                <w:lang w:eastAsia="en-US"/>
              </w:rPr>
            </w:pPr>
          </w:p>
        </w:tc>
        <w:tc>
          <w:tcPr>
            <w:tcW w:w="1134" w:type="dxa"/>
          </w:tcPr>
          <w:p w:rsidR="003009F2" w:rsidRPr="009E2D16" w:rsidRDefault="003009F2" w:rsidP="00E1431E">
            <w:pPr>
              <w:bidi w:val="0"/>
              <w:ind w:left="0"/>
              <w:rPr>
                <w:rFonts w:asciiTheme="minorHAnsi" w:hAnsiTheme="minorHAnsi"/>
                <w:i/>
                <w:iCs/>
                <w:lang w:eastAsia="en-US"/>
              </w:rPr>
            </w:pPr>
            <w:r w:rsidRPr="009E2D16">
              <w:rPr>
                <w:rFonts w:asciiTheme="minorHAnsi" w:hAnsiTheme="minorHAnsi"/>
                <w:i/>
                <w:iCs/>
                <w:lang w:eastAsia="en-US"/>
              </w:rPr>
              <w:t>He-</w:t>
            </w:r>
            <w:proofErr w:type="spellStart"/>
            <w:r w:rsidRPr="009E2D16">
              <w:rPr>
                <w:rFonts w:asciiTheme="minorHAnsi" w:hAnsiTheme="minorHAnsi"/>
                <w:i/>
                <w:iCs/>
                <w:lang w:eastAsia="en-US"/>
              </w:rPr>
              <w:t>il</w:t>
            </w:r>
            <w:proofErr w:type="spellEnd"/>
          </w:p>
        </w:tc>
        <w:tc>
          <w:tcPr>
            <w:tcW w:w="1701" w:type="dxa"/>
          </w:tcPr>
          <w:p w:rsidR="003009F2" w:rsidRPr="00515186" w:rsidRDefault="003009F2" w:rsidP="00E1431E">
            <w:pPr>
              <w:bidi w:val="0"/>
              <w:ind w:left="0"/>
              <w:rPr>
                <w:rFonts w:asciiTheme="minorHAnsi" w:hAnsiTheme="minorHAnsi"/>
                <w:i/>
                <w:iCs/>
                <w:sz w:val="18"/>
                <w:szCs w:val="22"/>
                <w:rtl/>
                <w:lang w:eastAsia="en-US"/>
              </w:rPr>
            </w:pPr>
            <w:r w:rsidRPr="00515186">
              <w:rPr>
                <w:rFonts w:asciiTheme="minorHAnsi" w:hAnsiTheme="minorHAnsi" w:hint="cs"/>
                <w:i/>
                <w:iCs/>
                <w:sz w:val="18"/>
                <w:szCs w:val="22"/>
                <w:rtl/>
                <w:lang w:eastAsia="en-US"/>
              </w:rPr>
              <w:t>תקף</w:t>
            </w:r>
          </w:p>
        </w:tc>
        <w:tc>
          <w:tcPr>
            <w:tcW w:w="4716" w:type="dxa"/>
          </w:tcPr>
          <w:p w:rsidR="003009F2" w:rsidRPr="00515186" w:rsidRDefault="003009F2" w:rsidP="00E1431E">
            <w:pPr>
              <w:bidi w:val="0"/>
              <w:ind w:left="0"/>
              <w:rPr>
                <w:rFonts w:asciiTheme="minorHAnsi" w:hAnsiTheme="minorHAnsi"/>
                <w:i/>
                <w:iCs/>
                <w:sz w:val="18"/>
                <w:szCs w:val="22"/>
                <w:lang w:eastAsia="en-US"/>
              </w:rPr>
            </w:pPr>
            <w:r w:rsidRPr="00515186">
              <w:rPr>
                <w:rFonts w:asciiTheme="minorHAnsi" w:hAnsiTheme="minorHAnsi" w:hint="cs"/>
                <w:i/>
                <w:iCs/>
                <w:sz w:val="18"/>
                <w:szCs w:val="22"/>
                <w:rtl/>
                <w:lang w:eastAsia="en-US"/>
              </w:rPr>
              <w:t>עזרה משדה סטנדרטי</w:t>
            </w:r>
          </w:p>
        </w:tc>
      </w:tr>
      <w:tr w:rsidR="003009F2" w:rsidRPr="009E2D16" w:rsidTr="00E1431E">
        <w:tc>
          <w:tcPr>
            <w:tcW w:w="845" w:type="dxa"/>
            <w:vMerge w:val="restart"/>
          </w:tcPr>
          <w:p w:rsidR="003009F2" w:rsidRPr="009E2D16" w:rsidRDefault="003009F2" w:rsidP="00E1431E">
            <w:pPr>
              <w:bidi w:val="0"/>
              <w:ind w:left="0"/>
              <w:rPr>
                <w:rFonts w:asciiTheme="minorHAnsi" w:hAnsiTheme="minorHAnsi"/>
                <w:i/>
                <w:iCs/>
                <w:lang w:eastAsia="en-US"/>
              </w:rPr>
            </w:pPr>
            <w:r w:rsidRPr="009E2D16">
              <w:rPr>
                <w:rFonts w:asciiTheme="minorHAnsi" w:hAnsiTheme="minorHAnsi"/>
                <w:i/>
                <w:iCs/>
                <w:lang w:eastAsia="en-US"/>
              </w:rPr>
              <w:t>Date</w:t>
            </w:r>
          </w:p>
        </w:tc>
        <w:tc>
          <w:tcPr>
            <w:tcW w:w="567" w:type="dxa"/>
            <w:vMerge w:val="restart"/>
          </w:tcPr>
          <w:p w:rsidR="003009F2" w:rsidRPr="009E2D16" w:rsidRDefault="003009F2" w:rsidP="00E1431E">
            <w:pPr>
              <w:bidi w:val="0"/>
              <w:ind w:left="0"/>
              <w:rPr>
                <w:rFonts w:asciiTheme="minorHAnsi" w:hAnsiTheme="minorHAnsi"/>
                <w:i/>
                <w:iCs/>
                <w:lang w:eastAsia="en-US"/>
              </w:rPr>
            </w:pPr>
          </w:p>
        </w:tc>
        <w:tc>
          <w:tcPr>
            <w:tcW w:w="1134" w:type="dxa"/>
          </w:tcPr>
          <w:p w:rsidR="003009F2" w:rsidRPr="009E2D16" w:rsidRDefault="003009F2" w:rsidP="00E1431E">
            <w:pPr>
              <w:bidi w:val="0"/>
              <w:ind w:left="0"/>
              <w:rPr>
                <w:rFonts w:asciiTheme="minorHAnsi" w:hAnsiTheme="minorHAnsi"/>
                <w:i/>
                <w:iCs/>
                <w:lang w:eastAsia="en-US"/>
              </w:rPr>
            </w:pPr>
            <w:proofErr w:type="spellStart"/>
            <w:r w:rsidRPr="009E2D16">
              <w:rPr>
                <w:rFonts w:asciiTheme="minorHAnsi" w:hAnsiTheme="minorHAnsi"/>
                <w:i/>
                <w:iCs/>
                <w:lang w:eastAsia="en-US"/>
              </w:rPr>
              <w:t>En</w:t>
            </w:r>
            <w:proofErr w:type="spellEnd"/>
            <w:r w:rsidRPr="009E2D16">
              <w:rPr>
                <w:rFonts w:asciiTheme="minorHAnsi" w:hAnsiTheme="minorHAnsi"/>
                <w:i/>
                <w:iCs/>
                <w:lang w:eastAsia="en-US"/>
              </w:rPr>
              <w:t>-us</w:t>
            </w:r>
          </w:p>
        </w:tc>
        <w:tc>
          <w:tcPr>
            <w:tcW w:w="1701" w:type="dxa"/>
          </w:tcPr>
          <w:p w:rsidR="003009F2" w:rsidRPr="009E2D16" w:rsidRDefault="003009F2" w:rsidP="00E1431E">
            <w:pPr>
              <w:bidi w:val="0"/>
              <w:ind w:left="0"/>
              <w:rPr>
                <w:rFonts w:asciiTheme="minorHAnsi" w:hAnsiTheme="minorHAnsi"/>
                <w:i/>
                <w:iCs/>
                <w:rtl/>
                <w:lang w:eastAsia="en-US"/>
              </w:rPr>
            </w:pPr>
            <w:r w:rsidRPr="009E2D16">
              <w:rPr>
                <w:rFonts w:asciiTheme="minorHAnsi" w:hAnsiTheme="minorHAnsi"/>
                <w:i/>
                <w:iCs/>
                <w:lang w:eastAsia="en-US"/>
              </w:rPr>
              <w:t>Expiration</w:t>
            </w:r>
          </w:p>
        </w:tc>
        <w:tc>
          <w:tcPr>
            <w:tcW w:w="4716" w:type="dxa"/>
          </w:tcPr>
          <w:p w:rsidR="003009F2" w:rsidRPr="009E2D16" w:rsidRDefault="003009F2" w:rsidP="00E1431E">
            <w:pPr>
              <w:bidi w:val="0"/>
              <w:ind w:left="0"/>
              <w:rPr>
                <w:rFonts w:asciiTheme="minorHAnsi" w:hAnsiTheme="minorHAnsi"/>
                <w:i/>
                <w:iCs/>
                <w:rtl/>
                <w:lang w:eastAsia="en-US"/>
              </w:rPr>
            </w:pPr>
            <w:r w:rsidRPr="009E2D16">
              <w:rPr>
                <w:rFonts w:asciiTheme="minorHAnsi" w:hAnsiTheme="minorHAnsi"/>
                <w:i/>
                <w:iCs/>
                <w:lang w:eastAsia="en-US"/>
              </w:rPr>
              <w:t>Standard field help</w:t>
            </w:r>
          </w:p>
        </w:tc>
      </w:tr>
      <w:tr w:rsidR="003009F2" w:rsidRPr="009E2D16" w:rsidTr="00E1431E">
        <w:tc>
          <w:tcPr>
            <w:tcW w:w="845" w:type="dxa"/>
            <w:vMerge/>
          </w:tcPr>
          <w:p w:rsidR="003009F2" w:rsidRPr="009E2D16" w:rsidRDefault="003009F2" w:rsidP="00E1431E">
            <w:pPr>
              <w:bidi w:val="0"/>
              <w:ind w:left="0"/>
              <w:rPr>
                <w:rFonts w:asciiTheme="minorHAnsi" w:hAnsiTheme="minorHAnsi"/>
                <w:i/>
                <w:iCs/>
                <w:lang w:eastAsia="en-US"/>
              </w:rPr>
            </w:pPr>
          </w:p>
        </w:tc>
        <w:tc>
          <w:tcPr>
            <w:tcW w:w="567" w:type="dxa"/>
            <w:vMerge/>
          </w:tcPr>
          <w:p w:rsidR="003009F2" w:rsidRPr="009E2D16" w:rsidRDefault="003009F2" w:rsidP="00E1431E">
            <w:pPr>
              <w:bidi w:val="0"/>
              <w:ind w:left="0"/>
              <w:rPr>
                <w:rFonts w:asciiTheme="minorHAnsi" w:hAnsiTheme="minorHAnsi"/>
                <w:i/>
                <w:iCs/>
                <w:lang w:eastAsia="en-US"/>
              </w:rPr>
            </w:pPr>
          </w:p>
        </w:tc>
        <w:tc>
          <w:tcPr>
            <w:tcW w:w="1134" w:type="dxa"/>
          </w:tcPr>
          <w:p w:rsidR="003009F2" w:rsidRPr="009E2D16" w:rsidRDefault="003009F2" w:rsidP="00E1431E">
            <w:pPr>
              <w:bidi w:val="0"/>
              <w:ind w:left="0"/>
              <w:rPr>
                <w:rFonts w:asciiTheme="minorHAnsi" w:hAnsiTheme="minorHAnsi"/>
                <w:i/>
                <w:iCs/>
                <w:lang w:eastAsia="en-US"/>
              </w:rPr>
            </w:pPr>
            <w:r w:rsidRPr="009E2D16">
              <w:rPr>
                <w:rFonts w:asciiTheme="minorHAnsi" w:hAnsiTheme="minorHAnsi"/>
                <w:i/>
                <w:iCs/>
                <w:lang w:eastAsia="en-US"/>
              </w:rPr>
              <w:t>He-</w:t>
            </w:r>
            <w:proofErr w:type="spellStart"/>
            <w:r w:rsidRPr="009E2D16">
              <w:rPr>
                <w:rFonts w:asciiTheme="minorHAnsi" w:hAnsiTheme="minorHAnsi"/>
                <w:i/>
                <w:iCs/>
                <w:lang w:eastAsia="en-US"/>
              </w:rPr>
              <w:t>il</w:t>
            </w:r>
            <w:proofErr w:type="spellEnd"/>
          </w:p>
        </w:tc>
        <w:tc>
          <w:tcPr>
            <w:tcW w:w="1701" w:type="dxa"/>
          </w:tcPr>
          <w:p w:rsidR="003009F2" w:rsidRPr="00515186" w:rsidRDefault="003009F2" w:rsidP="00E1431E">
            <w:pPr>
              <w:bidi w:val="0"/>
              <w:ind w:left="0"/>
              <w:rPr>
                <w:rFonts w:asciiTheme="minorHAnsi" w:hAnsiTheme="minorHAnsi"/>
                <w:i/>
                <w:iCs/>
                <w:sz w:val="18"/>
                <w:szCs w:val="22"/>
                <w:rtl/>
                <w:lang w:eastAsia="en-US"/>
              </w:rPr>
            </w:pPr>
            <w:r w:rsidRPr="00515186">
              <w:rPr>
                <w:rFonts w:asciiTheme="minorHAnsi" w:hAnsiTheme="minorHAnsi" w:hint="cs"/>
                <w:i/>
                <w:iCs/>
                <w:sz w:val="18"/>
                <w:szCs w:val="22"/>
                <w:rtl/>
                <w:lang w:eastAsia="en-US"/>
              </w:rPr>
              <w:t>פג תוקף</w:t>
            </w:r>
          </w:p>
        </w:tc>
        <w:tc>
          <w:tcPr>
            <w:tcW w:w="4716" w:type="dxa"/>
          </w:tcPr>
          <w:p w:rsidR="003009F2" w:rsidRPr="00515186" w:rsidRDefault="003009F2" w:rsidP="00E1431E">
            <w:pPr>
              <w:bidi w:val="0"/>
              <w:ind w:left="0"/>
              <w:rPr>
                <w:rFonts w:asciiTheme="minorHAnsi" w:hAnsiTheme="minorHAnsi"/>
                <w:i/>
                <w:iCs/>
                <w:sz w:val="18"/>
                <w:szCs w:val="22"/>
                <w:lang w:eastAsia="en-US"/>
              </w:rPr>
            </w:pPr>
            <w:r w:rsidRPr="00515186">
              <w:rPr>
                <w:rFonts w:asciiTheme="minorHAnsi" w:hAnsiTheme="minorHAnsi" w:hint="cs"/>
                <w:i/>
                <w:iCs/>
                <w:sz w:val="18"/>
                <w:szCs w:val="22"/>
                <w:rtl/>
                <w:lang w:eastAsia="en-US"/>
              </w:rPr>
              <w:t>עזרה משדה סטנדרטי</w:t>
            </w:r>
          </w:p>
        </w:tc>
      </w:tr>
    </w:tbl>
    <w:p w:rsidR="003009F2" w:rsidRPr="009E2D16" w:rsidRDefault="003009F2" w:rsidP="003009F2">
      <w:pPr>
        <w:bidi w:val="0"/>
        <w:ind w:left="720"/>
        <w:rPr>
          <w:rFonts w:asciiTheme="minorHAnsi" w:hAnsiTheme="minorHAnsi"/>
          <w:i/>
          <w:iCs/>
          <w:lang w:eastAsia="en-US"/>
        </w:rPr>
      </w:pPr>
    </w:p>
    <w:p w:rsidR="003009F2" w:rsidRPr="00EF112E" w:rsidRDefault="003009F2" w:rsidP="003009F2">
      <w:pPr>
        <w:bidi w:val="0"/>
        <w:ind w:left="720"/>
        <w:rPr>
          <w:rFonts w:asciiTheme="minorHAnsi" w:hAnsiTheme="minorHAnsi"/>
          <w:i/>
          <w:iCs/>
          <w:lang w:eastAsia="en-US"/>
        </w:rPr>
      </w:pPr>
      <w:r w:rsidRPr="00EF112E">
        <w:rPr>
          <w:rFonts w:asciiTheme="minorHAnsi" w:hAnsiTheme="minorHAnsi"/>
          <w:i/>
          <w:iCs/>
          <w:lang w:eastAsia="en-US"/>
        </w:rPr>
        <w:t>Only one active record per vendor and withholding tax group is possible.</w:t>
      </w:r>
    </w:p>
    <w:p w:rsidR="003009F2" w:rsidRDefault="003009F2" w:rsidP="003009F2">
      <w:pPr>
        <w:bidi w:val="0"/>
        <w:ind w:left="720"/>
        <w:rPr>
          <w:rFonts w:asciiTheme="minorHAnsi" w:hAnsiTheme="minorHAnsi"/>
          <w:i/>
          <w:iCs/>
          <w:lang w:eastAsia="en-US"/>
        </w:rPr>
      </w:pPr>
      <w:r w:rsidRPr="009E2D16">
        <w:rPr>
          <w:rFonts w:asciiTheme="minorHAnsi" w:hAnsiTheme="minorHAnsi" w:hint="cs"/>
          <w:i/>
          <w:iCs/>
          <w:lang w:eastAsia="en-US"/>
        </w:rPr>
        <w:t>F</w:t>
      </w:r>
      <w:r w:rsidRPr="009E2D16">
        <w:rPr>
          <w:rFonts w:asciiTheme="minorHAnsi" w:hAnsiTheme="minorHAnsi"/>
          <w:i/>
          <w:iCs/>
          <w:lang w:eastAsia="en-US"/>
        </w:rPr>
        <w:t xml:space="preserve">orm will be date effective according to standard Valid Time State functionality. History and future effective records </w:t>
      </w:r>
      <w:proofErr w:type="gramStart"/>
      <w:r w:rsidRPr="009E2D16">
        <w:rPr>
          <w:rFonts w:asciiTheme="minorHAnsi" w:hAnsiTheme="minorHAnsi"/>
          <w:i/>
          <w:iCs/>
          <w:lang w:eastAsia="en-US"/>
        </w:rPr>
        <w:t>will be filtered</w:t>
      </w:r>
      <w:proofErr w:type="gramEnd"/>
      <w:r w:rsidRPr="009E2D16">
        <w:rPr>
          <w:rFonts w:asciiTheme="minorHAnsi" w:hAnsiTheme="minorHAnsi"/>
          <w:i/>
          <w:iCs/>
          <w:lang w:eastAsia="en-US"/>
        </w:rPr>
        <w:t xml:space="preserve"> and only active records will be shown as default.</w:t>
      </w:r>
    </w:p>
    <w:p w:rsidR="003009F2" w:rsidRPr="009E2D16" w:rsidRDefault="003009F2" w:rsidP="003009F2">
      <w:pPr>
        <w:bidi w:val="0"/>
        <w:ind w:left="720"/>
        <w:rPr>
          <w:rFonts w:asciiTheme="minorHAnsi" w:hAnsiTheme="minorHAnsi"/>
          <w:i/>
          <w:iCs/>
          <w:lang w:eastAsia="en-US"/>
        </w:rPr>
      </w:pPr>
      <w:r w:rsidRPr="009E2D16">
        <w:rPr>
          <w:rFonts w:asciiTheme="minorHAnsi" w:hAnsiTheme="minorHAnsi"/>
          <w:i/>
          <w:iCs/>
          <w:lang w:eastAsia="en-US"/>
        </w:rPr>
        <w:t>To view history\future records use "View" field on form header:</w:t>
      </w:r>
    </w:p>
    <w:p w:rsidR="003009F2" w:rsidRDefault="003009F2" w:rsidP="003009F2">
      <w:pPr>
        <w:bidi w:val="0"/>
        <w:ind w:left="720"/>
        <w:rPr>
          <w:lang w:eastAsia="en-US"/>
        </w:rPr>
      </w:pPr>
      <w:r>
        <w:rPr>
          <w:noProof/>
          <w:lang w:eastAsia="en-US"/>
        </w:rPr>
        <w:drawing>
          <wp:inline distT="0" distB="0" distL="0" distR="0" wp14:anchorId="63817988" wp14:editId="7920320A">
            <wp:extent cx="5734050" cy="2076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2076450"/>
                    </a:xfrm>
                    <a:prstGeom prst="rect">
                      <a:avLst/>
                    </a:prstGeom>
                    <a:noFill/>
                    <a:ln>
                      <a:noFill/>
                    </a:ln>
                  </pic:spPr>
                </pic:pic>
              </a:graphicData>
            </a:graphic>
          </wp:inline>
        </w:drawing>
      </w:r>
      <w:r>
        <w:rPr>
          <w:lang w:eastAsia="en-US"/>
        </w:rPr>
        <w:t xml:space="preserve"> </w:t>
      </w:r>
    </w:p>
    <w:p w:rsidR="003009F2" w:rsidRPr="006A0E2F" w:rsidRDefault="003009F2" w:rsidP="003009F2">
      <w:pPr>
        <w:bidi w:val="0"/>
        <w:ind w:left="720"/>
        <w:rPr>
          <w:lang w:eastAsia="en-US"/>
        </w:rPr>
      </w:pPr>
    </w:p>
    <w:p w:rsidR="003009F2" w:rsidRDefault="003009F2" w:rsidP="003009F2">
      <w:pPr>
        <w:pStyle w:val="Heading2"/>
        <w:bidi w:val="0"/>
        <w:rPr>
          <w:rFonts w:asciiTheme="minorHAnsi" w:hAnsiTheme="minorHAnsi"/>
          <w:i/>
          <w:iCs/>
          <w:rtl/>
        </w:rPr>
      </w:pPr>
      <w:bookmarkStart w:id="31" w:name="_Toc510088838"/>
      <w:r>
        <w:rPr>
          <w:rFonts w:asciiTheme="minorHAnsi" w:hAnsiTheme="minorHAnsi"/>
          <w:i/>
          <w:iCs/>
        </w:rPr>
        <w:t>WHT Calculation on payment journal</w:t>
      </w:r>
      <w:bookmarkEnd w:id="31"/>
    </w:p>
    <w:p w:rsidR="003009F2" w:rsidRPr="00765813" w:rsidRDefault="003009F2" w:rsidP="003009F2">
      <w:pPr>
        <w:bidi w:val="0"/>
        <w:ind w:left="644"/>
        <w:rPr>
          <w:rFonts w:asciiTheme="minorHAnsi" w:hAnsiTheme="minorHAnsi"/>
          <w:i/>
          <w:iCs/>
          <w:lang w:eastAsia="en-US"/>
        </w:rPr>
      </w:pPr>
      <w:r w:rsidRPr="00765813">
        <w:rPr>
          <w:rFonts w:asciiTheme="minorHAnsi" w:hAnsiTheme="minorHAnsi" w:hint="cs"/>
          <w:i/>
          <w:iCs/>
          <w:lang w:eastAsia="en-US"/>
        </w:rPr>
        <w:t>W</w:t>
      </w:r>
      <w:r w:rsidRPr="00765813">
        <w:rPr>
          <w:rFonts w:asciiTheme="minorHAnsi" w:hAnsiTheme="minorHAnsi"/>
          <w:i/>
          <w:iCs/>
          <w:lang w:eastAsia="en-US"/>
        </w:rPr>
        <w:t xml:space="preserve">hen creating a new </w:t>
      </w:r>
      <w:r>
        <w:rPr>
          <w:rFonts w:asciiTheme="minorHAnsi" w:hAnsiTheme="minorHAnsi"/>
          <w:i/>
          <w:iCs/>
          <w:lang w:eastAsia="en-US"/>
        </w:rPr>
        <w:t xml:space="preserve">vendor's </w:t>
      </w:r>
      <w:r w:rsidRPr="00765813">
        <w:rPr>
          <w:rFonts w:asciiTheme="minorHAnsi" w:hAnsiTheme="minorHAnsi"/>
          <w:i/>
          <w:iCs/>
          <w:lang w:eastAsia="en-US"/>
        </w:rPr>
        <w:t>payment journal</w:t>
      </w:r>
      <w:r>
        <w:rPr>
          <w:rFonts w:asciiTheme="minorHAnsi" w:hAnsiTheme="minorHAnsi"/>
          <w:i/>
          <w:iCs/>
          <w:lang w:eastAsia="en-US"/>
        </w:rPr>
        <w:t xml:space="preserve"> using "Settle transactions" or "Payment proposal" functionalities,</w:t>
      </w:r>
      <w:r w:rsidRPr="00765813">
        <w:rPr>
          <w:rFonts w:asciiTheme="minorHAnsi" w:hAnsiTheme="minorHAnsi"/>
          <w:i/>
          <w:iCs/>
          <w:lang w:eastAsia="en-US"/>
        </w:rPr>
        <w:t xml:space="preserve"> the following fields </w:t>
      </w:r>
      <w:proofErr w:type="gramStart"/>
      <w:r w:rsidRPr="00765813">
        <w:rPr>
          <w:rFonts w:asciiTheme="minorHAnsi" w:hAnsiTheme="minorHAnsi"/>
          <w:i/>
          <w:iCs/>
          <w:lang w:eastAsia="en-US"/>
        </w:rPr>
        <w:t>will be filled</w:t>
      </w:r>
      <w:proofErr w:type="gramEnd"/>
      <w:r w:rsidRPr="00765813">
        <w:rPr>
          <w:rFonts w:asciiTheme="minorHAnsi" w:hAnsiTheme="minorHAnsi"/>
          <w:i/>
          <w:iCs/>
          <w:lang w:eastAsia="en-US"/>
        </w:rPr>
        <w:t>:</w:t>
      </w:r>
    </w:p>
    <w:p w:rsidR="003009F2" w:rsidRDefault="003009F2" w:rsidP="003009F2">
      <w:pPr>
        <w:pStyle w:val="ListParagraph"/>
        <w:numPr>
          <w:ilvl w:val="0"/>
          <w:numId w:val="24"/>
        </w:numPr>
        <w:bidi w:val="0"/>
        <w:spacing w:line="360" w:lineRule="auto"/>
        <w:rPr>
          <w:rFonts w:asciiTheme="minorHAnsi" w:hAnsiTheme="minorHAnsi"/>
          <w:i/>
          <w:iCs/>
          <w:sz w:val="20"/>
          <w:lang w:eastAsia="en-US"/>
        </w:rPr>
      </w:pPr>
      <w:r w:rsidRPr="00765813">
        <w:rPr>
          <w:rFonts w:asciiTheme="minorHAnsi" w:hAnsiTheme="minorHAnsi"/>
          <w:i/>
          <w:iCs/>
          <w:sz w:val="20"/>
          <w:lang w:eastAsia="en-US"/>
        </w:rPr>
        <w:t>Tax deduction type –</w:t>
      </w:r>
      <w:r>
        <w:rPr>
          <w:rFonts w:asciiTheme="minorHAnsi" w:hAnsiTheme="minorHAnsi"/>
          <w:i/>
          <w:iCs/>
          <w:sz w:val="20"/>
          <w:lang w:eastAsia="en-US"/>
        </w:rPr>
        <w:t xml:space="preserve"> T</w:t>
      </w:r>
      <w:r w:rsidRPr="00765813">
        <w:rPr>
          <w:rFonts w:asciiTheme="minorHAnsi" w:hAnsiTheme="minorHAnsi"/>
          <w:i/>
          <w:iCs/>
          <w:sz w:val="20"/>
          <w:lang w:eastAsia="en-US"/>
        </w:rPr>
        <w:t xml:space="preserve">he default </w:t>
      </w:r>
      <w:r>
        <w:rPr>
          <w:rFonts w:asciiTheme="minorHAnsi" w:hAnsiTheme="minorHAnsi"/>
          <w:i/>
          <w:iCs/>
          <w:sz w:val="20"/>
          <w:lang w:eastAsia="en-US"/>
        </w:rPr>
        <w:t>"T</w:t>
      </w:r>
      <w:r w:rsidRPr="00765813">
        <w:rPr>
          <w:rFonts w:asciiTheme="minorHAnsi" w:hAnsiTheme="minorHAnsi"/>
          <w:i/>
          <w:iCs/>
          <w:sz w:val="20"/>
          <w:lang w:eastAsia="en-US"/>
        </w:rPr>
        <w:t>ax deduction type</w:t>
      </w:r>
      <w:r>
        <w:rPr>
          <w:rFonts w:asciiTheme="minorHAnsi" w:hAnsiTheme="minorHAnsi"/>
          <w:i/>
          <w:iCs/>
          <w:sz w:val="20"/>
          <w:lang w:eastAsia="en-US"/>
        </w:rPr>
        <w:t>"</w:t>
      </w:r>
      <w:r w:rsidRPr="00765813">
        <w:rPr>
          <w:rFonts w:asciiTheme="minorHAnsi" w:hAnsiTheme="minorHAnsi"/>
          <w:i/>
          <w:iCs/>
          <w:sz w:val="20"/>
          <w:lang w:eastAsia="en-US"/>
        </w:rPr>
        <w:t xml:space="preserve"> from vendor is set on payment journal's </w:t>
      </w:r>
      <w:r>
        <w:rPr>
          <w:rFonts w:asciiTheme="minorHAnsi" w:hAnsiTheme="minorHAnsi"/>
          <w:i/>
          <w:iCs/>
          <w:sz w:val="20"/>
          <w:lang w:eastAsia="en-US"/>
        </w:rPr>
        <w:t>tax deduction type.</w:t>
      </w:r>
    </w:p>
    <w:p w:rsidR="003009F2" w:rsidRDefault="003009F2" w:rsidP="003009F2">
      <w:pPr>
        <w:pStyle w:val="ListParagraph"/>
        <w:numPr>
          <w:ilvl w:val="0"/>
          <w:numId w:val="24"/>
        </w:numPr>
        <w:bidi w:val="0"/>
        <w:spacing w:line="360" w:lineRule="auto"/>
        <w:rPr>
          <w:rFonts w:asciiTheme="minorHAnsi" w:hAnsiTheme="minorHAnsi"/>
          <w:i/>
          <w:iCs/>
          <w:sz w:val="20"/>
          <w:lang w:eastAsia="en-US"/>
        </w:rPr>
      </w:pPr>
      <w:r>
        <w:rPr>
          <w:rFonts w:asciiTheme="minorHAnsi" w:hAnsiTheme="minorHAnsi"/>
          <w:i/>
          <w:iCs/>
          <w:sz w:val="20"/>
          <w:lang w:eastAsia="en-US"/>
        </w:rPr>
        <w:t>Withholding tax group</w:t>
      </w:r>
      <w:r w:rsidRPr="00765813">
        <w:rPr>
          <w:rFonts w:asciiTheme="minorHAnsi" w:hAnsiTheme="minorHAnsi"/>
          <w:i/>
          <w:iCs/>
          <w:sz w:val="20"/>
          <w:lang w:eastAsia="en-US"/>
        </w:rPr>
        <w:t xml:space="preserve"> </w:t>
      </w:r>
      <w:proofErr w:type="gramStart"/>
      <w:r>
        <w:rPr>
          <w:rFonts w:asciiTheme="minorHAnsi" w:hAnsiTheme="minorHAnsi"/>
          <w:i/>
          <w:iCs/>
          <w:sz w:val="20"/>
          <w:lang w:eastAsia="en-US"/>
        </w:rPr>
        <w:t>T</w:t>
      </w:r>
      <w:r w:rsidRPr="00765813">
        <w:rPr>
          <w:rFonts w:asciiTheme="minorHAnsi" w:hAnsiTheme="minorHAnsi"/>
          <w:i/>
          <w:iCs/>
          <w:sz w:val="20"/>
          <w:lang w:eastAsia="en-US"/>
        </w:rPr>
        <w:t>he</w:t>
      </w:r>
      <w:proofErr w:type="gramEnd"/>
      <w:r w:rsidRPr="00765813">
        <w:rPr>
          <w:rFonts w:asciiTheme="minorHAnsi" w:hAnsiTheme="minorHAnsi"/>
          <w:i/>
          <w:iCs/>
          <w:sz w:val="20"/>
          <w:lang w:eastAsia="en-US"/>
        </w:rPr>
        <w:t xml:space="preserve"> default </w:t>
      </w:r>
      <w:r>
        <w:rPr>
          <w:rFonts w:asciiTheme="minorHAnsi" w:hAnsiTheme="minorHAnsi"/>
          <w:i/>
          <w:iCs/>
          <w:sz w:val="20"/>
          <w:lang w:eastAsia="en-US"/>
        </w:rPr>
        <w:t>"W</w:t>
      </w:r>
      <w:r w:rsidRPr="00765813">
        <w:rPr>
          <w:rFonts w:asciiTheme="minorHAnsi" w:hAnsiTheme="minorHAnsi"/>
          <w:i/>
          <w:iCs/>
          <w:sz w:val="20"/>
          <w:lang w:eastAsia="en-US"/>
        </w:rPr>
        <w:t>ithholding tax group</w:t>
      </w:r>
      <w:r>
        <w:rPr>
          <w:rFonts w:asciiTheme="minorHAnsi" w:hAnsiTheme="minorHAnsi"/>
          <w:i/>
          <w:iCs/>
          <w:sz w:val="20"/>
          <w:lang w:eastAsia="en-US"/>
        </w:rPr>
        <w:t>"</w:t>
      </w:r>
      <w:r w:rsidRPr="00765813">
        <w:rPr>
          <w:rFonts w:asciiTheme="minorHAnsi" w:hAnsiTheme="minorHAnsi"/>
          <w:i/>
          <w:iCs/>
          <w:sz w:val="20"/>
          <w:lang w:eastAsia="en-US"/>
        </w:rPr>
        <w:t xml:space="preserve"> from the vendor is set on the payment journal (Standard system functionality). A new validation will be added: If the vendor does not have an active withholding tax approval for the default, withholding tax group the field will be set according to default withholdin</w:t>
      </w:r>
      <w:r>
        <w:rPr>
          <w:rFonts w:asciiTheme="minorHAnsi" w:hAnsiTheme="minorHAnsi"/>
          <w:i/>
          <w:iCs/>
          <w:sz w:val="20"/>
          <w:lang w:eastAsia="en-US"/>
        </w:rPr>
        <w:t xml:space="preserve">g group from tax deduction type </w:t>
      </w:r>
      <w:r w:rsidRPr="00765813">
        <w:rPr>
          <w:rFonts w:asciiTheme="minorHAnsi" w:hAnsiTheme="minorHAnsi"/>
          <w:i/>
          <w:iCs/>
          <w:sz w:val="20"/>
          <w:lang w:eastAsia="en-US"/>
        </w:rPr>
        <w:t xml:space="preserve">and the following warning message will appear: " Vendor </w:t>
      </w:r>
      <w:r>
        <w:rPr>
          <w:rFonts w:asciiTheme="minorHAnsi" w:hAnsiTheme="minorHAnsi"/>
          <w:i/>
          <w:iCs/>
          <w:sz w:val="20"/>
          <w:lang w:eastAsia="en-US"/>
        </w:rPr>
        <w:t>XX</w:t>
      </w:r>
      <w:r w:rsidRPr="00765813">
        <w:rPr>
          <w:rFonts w:asciiTheme="minorHAnsi" w:hAnsiTheme="minorHAnsi"/>
          <w:i/>
          <w:iCs/>
          <w:sz w:val="20"/>
          <w:lang w:eastAsia="en-US"/>
        </w:rPr>
        <w:t xml:space="preserve"> doesn't have an approval</w:t>
      </w:r>
      <w:r>
        <w:rPr>
          <w:rFonts w:asciiTheme="minorHAnsi" w:hAnsiTheme="minorHAnsi"/>
          <w:i/>
          <w:iCs/>
          <w:sz w:val="20"/>
          <w:lang w:eastAsia="en-US"/>
        </w:rPr>
        <w:t xml:space="preserve"> to deduct tax withhold group YY</w:t>
      </w:r>
      <w:r w:rsidRPr="00765813">
        <w:rPr>
          <w:rFonts w:asciiTheme="minorHAnsi" w:hAnsiTheme="minorHAnsi"/>
          <w:i/>
          <w:iCs/>
          <w:sz w:val="20"/>
          <w:lang w:eastAsia="en-US"/>
        </w:rPr>
        <w:t xml:space="preserve">. Group changed to default value </w:t>
      </w:r>
      <w:r>
        <w:rPr>
          <w:rFonts w:asciiTheme="minorHAnsi" w:hAnsiTheme="minorHAnsi"/>
          <w:i/>
          <w:iCs/>
          <w:sz w:val="20"/>
          <w:lang w:eastAsia="en-US"/>
        </w:rPr>
        <w:t>ZZ</w:t>
      </w:r>
      <w:r w:rsidRPr="00765813">
        <w:rPr>
          <w:rFonts w:asciiTheme="minorHAnsi" w:hAnsiTheme="minorHAnsi"/>
          <w:i/>
          <w:iCs/>
          <w:sz w:val="20"/>
          <w:lang w:eastAsia="en-US"/>
        </w:rPr>
        <w:t xml:space="preserve"> according to deduction type.</w:t>
      </w:r>
      <w:r>
        <w:rPr>
          <w:rFonts w:asciiTheme="minorHAnsi" w:hAnsiTheme="minorHAnsi"/>
          <w:i/>
          <w:iCs/>
          <w:sz w:val="20"/>
          <w:lang w:eastAsia="en-US"/>
        </w:rPr>
        <w:t xml:space="preserve">" If no default group </w:t>
      </w:r>
      <w:proofErr w:type="gramStart"/>
      <w:r>
        <w:rPr>
          <w:rFonts w:asciiTheme="minorHAnsi" w:hAnsiTheme="minorHAnsi"/>
          <w:i/>
          <w:iCs/>
          <w:sz w:val="20"/>
          <w:lang w:eastAsia="en-US"/>
        </w:rPr>
        <w:t>is</w:t>
      </w:r>
      <w:proofErr w:type="gramEnd"/>
      <w:r>
        <w:rPr>
          <w:rFonts w:asciiTheme="minorHAnsi" w:hAnsiTheme="minorHAnsi"/>
          <w:i/>
          <w:iCs/>
          <w:sz w:val="20"/>
          <w:lang w:eastAsia="en-US"/>
        </w:rPr>
        <w:t xml:space="preserve"> found field will be set to "N\A".</w:t>
      </w:r>
    </w:p>
    <w:p w:rsidR="003009F2" w:rsidRPr="00B40CCC" w:rsidRDefault="003009F2" w:rsidP="003009F2">
      <w:pPr>
        <w:bidi w:val="0"/>
        <w:ind w:left="644"/>
        <w:rPr>
          <w:rFonts w:asciiTheme="minorHAnsi" w:hAnsiTheme="minorHAnsi"/>
          <w:i/>
          <w:iCs/>
          <w:lang w:eastAsia="en-US"/>
        </w:rPr>
      </w:pPr>
      <w:r w:rsidRPr="00B40CCC">
        <w:rPr>
          <w:rFonts w:asciiTheme="minorHAnsi" w:hAnsiTheme="minorHAnsi"/>
          <w:i/>
          <w:iCs/>
          <w:lang w:eastAsia="en-US"/>
        </w:rPr>
        <w:t>When posting a vendors payment journal the following validation will occur:</w:t>
      </w:r>
    </w:p>
    <w:p w:rsidR="003009F2" w:rsidRPr="00134B5A" w:rsidRDefault="003009F2" w:rsidP="003009F2">
      <w:pPr>
        <w:pStyle w:val="ListParagraph"/>
        <w:numPr>
          <w:ilvl w:val="0"/>
          <w:numId w:val="24"/>
        </w:numPr>
        <w:bidi w:val="0"/>
        <w:spacing w:line="360" w:lineRule="auto"/>
        <w:rPr>
          <w:rFonts w:asciiTheme="minorHAnsi" w:hAnsiTheme="minorHAnsi"/>
          <w:i/>
          <w:iCs/>
          <w:sz w:val="20"/>
          <w:lang w:eastAsia="en-US"/>
        </w:rPr>
      </w:pPr>
      <w:r w:rsidRPr="00134B5A">
        <w:rPr>
          <w:rFonts w:asciiTheme="minorHAnsi" w:hAnsiTheme="minorHAnsi"/>
          <w:i/>
          <w:iCs/>
          <w:sz w:val="20"/>
          <w:lang w:eastAsia="en-US"/>
        </w:rPr>
        <w:t xml:space="preserve">If the field "Withholding Tax Group" on payment journal is "N\A" or null, the following warning will </w:t>
      </w:r>
      <w:proofErr w:type="gramStart"/>
      <w:r w:rsidRPr="00134B5A">
        <w:rPr>
          <w:rFonts w:asciiTheme="minorHAnsi" w:hAnsiTheme="minorHAnsi"/>
          <w:i/>
          <w:iCs/>
          <w:sz w:val="20"/>
          <w:lang w:eastAsia="en-US"/>
        </w:rPr>
        <w:t>appear:</w:t>
      </w:r>
      <w:proofErr w:type="gramEnd"/>
      <w:r w:rsidRPr="00134B5A">
        <w:rPr>
          <w:rFonts w:asciiTheme="minorHAnsi" w:hAnsiTheme="minorHAnsi"/>
          <w:i/>
          <w:iCs/>
          <w:sz w:val="20"/>
          <w:lang w:eastAsia="en-US"/>
        </w:rPr>
        <w:t xml:space="preserve"> "A valid Withholding tax group is mandatory for a vendor subject to withholding tax calculation."</w:t>
      </w:r>
      <w:r w:rsidRPr="00134B5A">
        <w:rPr>
          <w:rFonts w:asciiTheme="minorHAnsi" w:hAnsiTheme="minorHAnsi"/>
          <w:i/>
          <w:iCs/>
          <w:sz w:val="20"/>
          <w:lang w:eastAsia="en-US"/>
        </w:rPr>
        <w:br/>
        <w:t xml:space="preserve">The payment journal </w:t>
      </w:r>
      <w:proofErr w:type="gramStart"/>
      <w:r w:rsidRPr="00134B5A">
        <w:rPr>
          <w:rFonts w:asciiTheme="minorHAnsi" w:hAnsiTheme="minorHAnsi"/>
          <w:i/>
          <w:iCs/>
          <w:sz w:val="20"/>
          <w:lang w:eastAsia="en-US"/>
        </w:rPr>
        <w:t>will not be posted</w:t>
      </w:r>
      <w:proofErr w:type="gramEnd"/>
      <w:r w:rsidRPr="00134B5A">
        <w:rPr>
          <w:rFonts w:asciiTheme="minorHAnsi" w:hAnsiTheme="minorHAnsi"/>
          <w:i/>
          <w:iCs/>
          <w:sz w:val="20"/>
          <w:lang w:eastAsia="en-US"/>
        </w:rPr>
        <w:t xml:space="preserve">. Validation </w:t>
      </w:r>
      <w:proofErr w:type="gramStart"/>
      <w:r w:rsidRPr="00134B5A">
        <w:rPr>
          <w:rFonts w:asciiTheme="minorHAnsi" w:hAnsiTheme="minorHAnsi"/>
          <w:i/>
          <w:iCs/>
          <w:sz w:val="20"/>
          <w:lang w:eastAsia="en-US"/>
        </w:rPr>
        <w:t>will be checked</w:t>
      </w:r>
      <w:proofErr w:type="gramEnd"/>
      <w:r w:rsidRPr="00134B5A">
        <w:rPr>
          <w:rFonts w:asciiTheme="minorHAnsi" w:hAnsiTheme="minorHAnsi"/>
          <w:i/>
          <w:iCs/>
          <w:sz w:val="20"/>
          <w:lang w:eastAsia="en-US"/>
        </w:rPr>
        <w:t xml:space="preserve"> on both "Validate" and "Post" functionalities.</w:t>
      </w:r>
    </w:p>
    <w:p w:rsidR="003009F2" w:rsidRPr="00DB2AA1" w:rsidRDefault="003009F2" w:rsidP="003009F2">
      <w:pPr>
        <w:pStyle w:val="ListParagraph"/>
        <w:numPr>
          <w:ilvl w:val="0"/>
          <w:numId w:val="24"/>
        </w:numPr>
        <w:bidi w:val="0"/>
        <w:spacing w:line="360" w:lineRule="auto"/>
        <w:rPr>
          <w:rFonts w:asciiTheme="minorHAnsi" w:hAnsiTheme="minorHAnsi"/>
          <w:i/>
          <w:iCs/>
          <w:lang w:eastAsia="en-US"/>
        </w:rPr>
      </w:pPr>
      <w:r w:rsidRPr="00134B5A">
        <w:rPr>
          <w:rFonts w:asciiTheme="minorHAnsi" w:hAnsiTheme="minorHAnsi"/>
          <w:i/>
          <w:iCs/>
          <w:sz w:val="20"/>
          <w:lang w:eastAsia="en-US"/>
        </w:rPr>
        <w:t xml:space="preserve">If the field "Tax deduction type" on payment journal is null, the following warning will </w:t>
      </w:r>
      <w:proofErr w:type="gramStart"/>
      <w:r w:rsidRPr="00134B5A">
        <w:rPr>
          <w:rFonts w:asciiTheme="minorHAnsi" w:hAnsiTheme="minorHAnsi"/>
          <w:i/>
          <w:iCs/>
          <w:sz w:val="20"/>
          <w:lang w:eastAsia="en-US"/>
        </w:rPr>
        <w:t>appear:</w:t>
      </w:r>
      <w:proofErr w:type="gramEnd"/>
      <w:r w:rsidRPr="00134B5A">
        <w:rPr>
          <w:rFonts w:asciiTheme="minorHAnsi" w:hAnsiTheme="minorHAnsi"/>
          <w:i/>
          <w:iCs/>
          <w:sz w:val="20"/>
          <w:lang w:eastAsia="en-US"/>
        </w:rPr>
        <w:t xml:space="preserve"> "</w:t>
      </w:r>
      <w:r w:rsidRPr="00B40CCC">
        <w:rPr>
          <w:rFonts w:asciiTheme="minorHAnsi" w:hAnsiTheme="minorHAnsi"/>
          <w:i/>
          <w:iCs/>
          <w:sz w:val="20"/>
          <w:lang w:eastAsia="en-US"/>
        </w:rPr>
        <w:t xml:space="preserve">A </w:t>
      </w:r>
      <w:r w:rsidRPr="00134B5A">
        <w:rPr>
          <w:rFonts w:asciiTheme="minorHAnsi" w:hAnsiTheme="minorHAnsi"/>
          <w:i/>
          <w:iCs/>
          <w:sz w:val="20"/>
          <w:lang w:eastAsia="en-US"/>
        </w:rPr>
        <w:t>tax deduction type</w:t>
      </w:r>
      <w:r w:rsidRPr="00B40CCC">
        <w:rPr>
          <w:rFonts w:asciiTheme="minorHAnsi" w:hAnsiTheme="minorHAnsi"/>
          <w:i/>
          <w:iCs/>
          <w:sz w:val="20"/>
          <w:lang w:eastAsia="en-US"/>
        </w:rPr>
        <w:t xml:space="preserve"> is mandatory for a vendor subject to withholding tax calculation."</w:t>
      </w:r>
      <w:r>
        <w:rPr>
          <w:rFonts w:asciiTheme="minorHAnsi" w:hAnsiTheme="minorHAnsi"/>
          <w:i/>
          <w:iCs/>
          <w:sz w:val="20"/>
          <w:lang w:eastAsia="en-US"/>
        </w:rPr>
        <w:br/>
      </w:r>
      <w:r w:rsidRPr="00134B5A">
        <w:rPr>
          <w:rFonts w:asciiTheme="minorHAnsi" w:hAnsiTheme="minorHAnsi"/>
          <w:i/>
          <w:iCs/>
          <w:sz w:val="20"/>
          <w:lang w:eastAsia="en-US"/>
        </w:rPr>
        <w:t xml:space="preserve">The payment journal </w:t>
      </w:r>
      <w:proofErr w:type="gramStart"/>
      <w:r w:rsidRPr="00134B5A">
        <w:rPr>
          <w:rFonts w:asciiTheme="minorHAnsi" w:hAnsiTheme="minorHAnsi"/>
          <w:i/>
          <w:iCs/>
          <w:sz w:val="20"/>
          <w:lang w:eastAsia="en-US"/>
        </w:rPr>
        <w:t>will not be posted</w:t>
      </w:r>
      <w:proofErr w:type="gramEnd"/>
      <w:r w:rsidRPr="00134B5A">
        <w:rPr>
          <w:rFonts w:asciiTheme="minorHAnsi" w:hAnsiTheme="minorHAnsi"/>
          <w:i/>
          <w:iCs/>
          <w:sz w:val="20"/>
          <w:lang w:eastAsia="en-US"/>
        </w:rPr>
        <w:t xml:space="preserve">. Validation </w:t>
      </w:r>
      <w:proofErr w:type="gramStart"/>
      <w:r w:rsidRPr="00134B5A">
        <w:rPr>
          <w:rFonts w:asciiTheme="minorHAnsi" w:hAnsiTheme="minorHAnsi"/>
          <w:i/>
          <w:iCs/>
          <w:sz w:val="20"/>
          <w:lang w:eastAsia="en-US"/>
        </w:rPr>
        <w:t>will be checked</w:t>
      </w:r>
      <w:proofErr w:type="gramEnd"/>
      <w:r w:rsidRPr="00134B5A">
        <w:rPr>
          <w:rFonts w:asciiTheme="minorHAnsi" w:hAnsiTheme="minorHAnsi"/>
          <w:i/>
          <w:iCs/>
          <w:sz w:val="20"/>
          <w:lang w:eastAsia="en-US"/>
        </w:rPr>
        <w:t xml:space="preserve"> on both "Validate" and "Post" functionalities.</w:t>
      </w:r>
    </w:p>
    <w:p w:rsidR="003009F2" w:rsidRDefault="003009F2" w:rsidP="003009F2">
      <w:pPr>
        <w:pStyle w:val="Heading2"/>
        <w:bidi w:val="0"/>
        <w:rPr>
          <w:rFonts w:asciiTheme="minorHAnsi" w:hAnsiTheme="minorHAnsi"/>
          <w:i/>
          <w:iCs/>
          <w:rtl/>
        </w:rPr>
      </w:pPr>
      <w:bookmarkStart w:id="32" w:name="_Toc510088839"/>
      <w:r>
        <w:rPr>
          <w:rFonts w:asciiTheme="minorHAnsi" w:hAnsiTheme="minorHAnsi"/>
          <w:i/>
          <w:iCs/>
        </w:rPr>
        <w:t>WHT reverse settlement</w:t>
      </w:r>
      <w:bookmarkEnd w:id="32"/>
    </w:p>
    <w:p w:rsidR="003009F2" w:rsidRDefault="003009F2" w:rsidP="003009F2">
      <w:pPr>
        <w:bidi w:val="0"/>
        <w:ind w:left="644"/>
        <w:rPr>
          <w:rFonts w:asciiTheme="minorHAnsi" w:hAnsiTheme="minorHAnsi"/>
          <w:i/>
          <w:iCs/>
          <w:lang w:eastAsia="en-US"/>
        </w:rPr>
      </w:pPr>
      <w:r>
        <w:rPr>
          <w:rFonts w:asciiTheme="minorHAnsi" w:hAnsiTheme="minorHAnsi"/>
          <w:i/>
          <w:iCs/>
          <w:lang w:eastAsia="en-US"/>
        </w:rPr>
        <w:t>When reversing a settlement of a payment that includes withholding tax, the withholding tax transaction reversed (canceled) due to standard AX logic.</w:t>
      </w:r>
    </w:p>
    <w:p w:rsidR="003009F2" w:rsidRDefault="003009F2" w:rsidP="003009F2">
      <w:pPr>
        <w:bidi w:val="0"/>
        <w:ind w:left="644"/>
        <w:rPr>
          <w:rFonts w:asciiTheme="minorHAnsi" w:hAnsiTheme="minorHAnsi"/>
          <w:i/>
          <w:iCs/>
          <w:lang w:eastAsia="en-US"/>
        </w:rPr>
      </w:pPr>
      <w:r>
        <w:rPr>
          <w:rFonts w:asciiTheme="minorHAnsi" w:hAnsiTheme="minorHAnsi"/>
          <w:i/>
          <w:iCs/>
          <w:lang w:eastAsia="en-US"/>
        </w:rPr>
        <w:t>Due to the need to enable resettlement of the payment transaction with the WHT transaction, a new WHT transaction created using the prepayment functionality.</w:t>
      </w:r>
    </w:p>
    <w:p w:rsidR="003009F2" w:rsidRDefault="003009F2" w:rsidP="003009F2">
      <w:pPr>
        <w:bidi w:val="0"/>
        <w:ind w:left="644"/>
        <w:rPr>
          <w:rFonts w:asciiTheme="minorHAnsi" w:hAnsiTheme="minorHAnsi"/>
          <w:i/>
          <w:iCs/>
          <w:lang w:eastAsia="en-US"/>
        </w:rPr>
      </w:pPr>
      <w:r>
        <w:rPr>
          <w:rFonts w:asciiTheme="minorHAnsi" w:hAnsiTheme="minorHAnsi"/>
          <w:i/>
          <w:iCs/>
          <w:lang w:eastAsia="en-US"/>
        </w:rPr>
        <w:t xml:space="preserve">The new WHT transaction linked to the original payment transaction and </w:t>
      </w:r>
      <w:proofErr w:type="gramStart"/>
      <w:r>
        <w:rPr>
          <w:rFonts w:asciiTheme="minorHAnsi" w:hAnsiTheme="minorHAnsi"/>
          <w:i/>
          <w:iCs/>
          <w:lang w:eastAsia="en-US"/>
        </w:rPr>
        <w:t>can be settled</w:t>
      </w:r>
      <w:proofErr w:type="gramEnd"/>
      <w:r>
        <w:rPr>
          <w:rFonts w:asciiTheme="minorHAnsi" w:hAnsiTheme="minorHAnsi"/>
          <w:i/>
          <w:iCs/>
          <w:lang w:eastAsia="en-US"/>
        </w:rPr>
        <w:t xml:space="preserve"> again with it.</w:t>
      </w:r>
    </w:p>
    <w:p w:rsidR="003009F2" w:rsidRDefault="003009F2" w:rsidP="003009F2">
      <w:pPr>
        <w:bidi w:val="0"/>
        <w:ind w:left="644"/>
        <w:rPr>
          <w:rFonts w:asciiTheme="minorHAnsi" w:hAnsiTheme="minorHAnsi"/>
          <w:i/>
          <w:iCs/>
          <w:lang w:eastAsia="en-US"/>
        </w:rPr>
      </w:pPr>
      <w:r>
        <w:rPr>
          <w:rFonts w:asciiTheme="minorHAnsi" w:hAnsiTheme="minorHAnsi"/>
          <w:i/>
          <w:iCs/>
          <w:lang w:eastAsia="en-US"/>
        </w:rPr>
        <w:t>See payment, WHT reversal and new WHT transaction (highlighted) below:</w:t>
      </w:r>
    </w:p>
    <w:p w:rsidR="003009F2" w:rsidRPr="006D25DB" w:rsidRDefault="003009F2" w:rsidP="003009F2">
      <w:pPr>
        <w:bidi w:val="0"/>
        <w:ind w:left="644"/>
        <w:rPr>
          <w:rFonts w:asciiTheme="minorHAnsi" w:hAnsiTheme="minorHAnsi"/>
          <w:i/>
          <w:iCs/>
          <w:lang w:eastAsia="en-US"/>
        </w:rPr>
      </w:pPr>
      <w:r>
        <w:rPr>
          <w:rFonts w:asciiTheme="minorHAnsi" w:hAnsiTheme="minorHAnsi"/>
          <w:i/>
          <w:iCs/>
          <w:noProof/>
          <w:lang w:eastAsia="en-US"/>
        </w:rPr>
        <w:drawing>
          <wp:inline distT="0" distB="0" distL="0" distR="0" wp14:anchorId="632CAF74" wp14:editId="4453DEDD">
            <wp:extent cx="5723255" cy="1028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3255" cy="1028700"/>
                    </a:xfrm>
                    <a:prstGeom prst="rect">
                      <a:avLst/>
                    </a:prstGeom>
                    <a:noFill/>
                    <a:ln>
                      <a:noFill/>
                    </a:ln>
                  </pic:spPr>
                </pic:pic>
              </a:graphicData>
            </a:graphic>
          </wp:inline>
        </w:drawing>
      </w:r>
    </w:p>
    <w:p w:rsidR="003009F2" w:rsidRPr="00ED2C70" w:rsidRDefault="003009F2" w:rsidP="003009F2">
      <w:pPr>
        <w:pStyle w:val="Heading1"/>
        <w:pageBreakBefore/>
        <w:numPr>
          <w:ilvl w:val="0"/>
          <w:numId w:val="2"/>
        </w:numPr>
        <w:shd w:val="clear" w:color="auto" w:fill="CDE5FF"/>
        <w:tabs>
          <w:tab w:val="clear" w:pos="720"/>
        </w:tabs>
        <w:bidi w:val="0"/>
        <w:spacing w:before="0" w:line="360" w:lineRule="auto"/>
        <w:ind w:left="0" w:firstLine="0"/>
        <w:rPr>
          <w:rFonts w:asciiTheme="minorHAnsi" w:hAnsiTheme="minorHAnsi" w:cs="David"/>
          <w:bCs/>
          <w:i/>
          <w:iCs/>
          <w:color w:val="auto"/>
          <w:sz w:val="24"/>
          <w:szCs w:val="24"/>
          <w:rtl/>
          <w:lang w:eastAsia="en-US"/>
        </w:rPr>
      </w:pPr>
      <w:bookmarkStart w:id="33" w:name="_Toc510088840"/>
      <w:r w:rsidRPr="00ED2C70">
        <w:rPr>
          <w:rFonts w:asciiTheme="minorHAnsi" w:hAnsiTheme="minorHAnsi" w:cs="David"/>
          <w:bCs/>
          <w:i/>
          <w:iCs/>
          <w:color w:val="auto"/>
          <w:sz w:val="24"/>
          <w:szCs w:val="24"/>
          <w:lang w:eastAsia="en-US"/>
        </w:rPr>
        <w:t>Technical Overview</w:t>
      </w:r>
      <w:bookmarkEnd w:id="33"/>
    </w:p>
    <w:p w:rsidR="003009F2" w:rsidRPr="00ED2C70" w:rsidRDefault="003009F2" w:rsidP="003009F2">
      <w:pPr>
        <w:bidi w:val="0"/>
        <w:spacing w:after="160" w:line="259" w:lineRule="auto"/>
        <w:ind w:left="0"/>
        <w:jc w:val="left"/>
        <w:rPr>
          <w:rFonts w:asciiTheme="minorHAnsi" w:hAnsiTheme="minorHAnsi"/>
          <w:b/>
          <w:i/>
          <w:iCs/>
          <w:kern w:val="32"/>
          <w:sz w:val="24"/>
          <w:lang w:eastAsia="en-US"/>
        </w:rPr>
      </w:pPr>
    </w:p>
    <w:p w:rsidR="003009F2" w:rsidRPr="00ED2C70" w:rsidRDefault="003009F2" w:rsidP="003009F2">
      <w:pPr>
        <w:pStyle w:val="Heading1"/>
        <w:pageBreakBefore/>
        <w:numPr>
          <w:ilvl w:val="0"/>
          <w:numId w:val="2"/>
        </w:numPr>
        <w:shd w:val="clear" w:color="auto" w:fill="CDE5FF"/>
        <w:tabs>
          <w:tab w:val="clear" w:pos="720"/>
        </w:tabs>
        <w:bidi w:val="0"/>
        <w:spacing w:before="0" w:line="360" w:lineRule="auto"/>
        <w:ind w:left="0" w:firstLine="0"/>
        <w:rPr>
          <w:rFonts w:asciiTheme="minorHAnsi" w:hAnsiTheme="minorHAnsi" w:cs="David"/>
          <w:bCs/>
          <w:i/>
          <w:iCs/>
          <w:color w:val="auto"/>
          <w:sz w:val="24"/>
          <w:szCs w:val="24"/>
          <w:rtl/>
          <w:lang w:eastAsia="en-US"/>
        </w:rPr>
      </w:pPr>
      <w:bookmarkStart w:id="34" w:name="_Toc510088842"/>
      <w:r w:rsidRPr="00ED2C70">
        <w:rPr>
          <w:rFonts w:asciiTheme="minorHAnsi" w:hAnsiTheme="minorHAnsi" w:cs="David"/>
          <w:bCs/>
          <w:i/>
          <w:iCs/>
          <w:color w:val="auto"/>
          <w:sz w:val="24"/>
          <w:szCs w:val="24"/>
          <w:lang w:eastAsia="en-US"/>
        </w:rPr>
        <w:t>Security Definitions</w:t>
      </w:r>
      <w:bookmarkEnd w:id="34"/>
    </w:p>
    <w:p w:rsidR="003009F2" w:rsidRDefault="003009F2" w:rsidP="003009F2">
      <w:pPr>
        <w:bidi w:val="0"/>
        <w:jc w:val="left"/>
        <w:rPr>
          <w:rFonts w:asciiTheme="minorHAnsi" w:hAnsiTheme="minorHAnsi"/>
          <w:i/>
          <w:iCs/>
          <w:lang w:eastAsia="en-US"/>
        </w:rPr>
      </w:pPr>
      <w:r>
        <w:rPr>
          <w:rFonts w:asciiTheme="minorHAnsi" w:hAnsiTheme="minorHAnsi"/>
          <w:i/>
          <w:iCs/>
          <w:lang w:eastAsia="en-US"/>
        </w:rPr>
        <w:t xml:space="preserve">A new privilege </w:t>
      </w:r>
      <w:proofErr w:type="gramStart"/>
      <w:r>
        <w:rPr>
          <w:rFonts w:asciiTheme="minorHAnsi" w:hAnsiTheme="minorHAnsi"/>
          <w:i/>
          <w:iCs/>
          <w:lang w:eastAsia="en-US"/>
        </w:rPr>
        <w:t>will be added</w:t>
      </w:r>
      <w:proofErr w:type="gramEnd"/>
      <w:r>
        <w:rPr>
          <w:rFonts w:asciiTheme="minorHAnsi" w:hAnsiTheme="minorHAnsi"/>
          <w:i/>
          <w:iCs/>
          <w:lang w:eastAsia="en-US"/>
        </w:rPr>
        <w:t xml:space="preserve"> to View and Manage Withholding Tax Approvals </w:t>
      </w:r>
    </w:p>
    <w:p w:rsidR="003009F2" w:rsidRPr="00645C79" w:rsidRDefault="003009F2" w:rsidP="003009F2">
      <w:pPr>
        <w:pStyle w:val="ListParagraph"/>
        <w:numPr>
          <w:ilvl w:val="0"/>
          <w:numId w:val="25"/>
        </w:numPr>
        <w:bidi w:val="0"/>
        <w:rPr>
          <w:rFonts w:asciiTheme="minorHAnsi" w:hAnsiTheme="minorHAnsi"/>
          <w:i/>
          <w:iCs/>
          <w:sz w:val="20"/>
          <w:lang w:eastAsia="en-US"/>
        </w:rPr>
      </w:pPr>
      <w:r w:rsidRPr="00645C79">
        <w:rPr>
          <w:rFonts w:asciiTheme="minorHAnsi" w:hAnsiTheme="minorHAnsi"/>
          <w:i/>
          <w:iCs/>
          <w:sz w:val="20"/>
          <w:lang w:eastAsia="en-US"/>
        </w:rPr>
        <w:t>View Israel Tax Setup</w:t>
      </w:r>
    </w:p>
    <w:p w:rsidR="003009F2" w:rsidRPr="00645C79" w:rsidRDefault="003009F2" w:rsidP="003009F2">
      <w:pPr>
        <w:pStyle w:val="ListParagraph"/>
        <w:numPr>
          <w:ilvl w:val="0"/>
          <w:numId w:val="25"/>
        </w:numPr>
        <w:bidi w:val="0"/>
        <w:rPr>
          <w:rFonts w:asciiTheme="minorHAnsi" w:hAnsiTheme="minorHAnsi"/>
          <w:i/>
          <w:iCs/>
          <w:sz w:val="20"/>
          <w:lang w:eastAsia="en-US"/>
        </w:rPr>
      </w:pPr>
      <w:r w:rsidRPr="00645C79">
        <w:rPr>
          <w:rFonts w:asciiTheme="minorHAnsi" w:hAnsiTheme="minorHAnsi"/>
          <w:i/>
          <w:iCs/>
          <w:sz w:val="20"/>
          <w:lang w:eastAsia="en-US"/>
        </w:rPr>
        <w:t>Manage Israel Tax Setup</w:t>
      </w:r>
    </w:p>
    <w:p w:rsidR="00F37C01" w:rsidRDefault="00F37C01" w:rsidP="003009F2">
      <w:pPr>
        <w:bidi w:val="0"/>
        <w:jc w:val="left"/>
        <w:rPr>
          <w:rFonts w:asciiTheme="minorHAnsi" w:hAnsiTheme="minorHAnsi"/>
          <w:lang w:eastAsia="en-US"/>
        </w:rPr>
      </w:pPr>
    </w:p>
    <w:p w:rsidR="00F37C01" w:rsidRDefault="00F37C01">
      <w:pPr>
        <w:bidi w:val="0"/>
        <w:spacing w:after="160" w:line="259" w:lineRule="auto"/>
        <w:ind w:left="0"/>
        <w:jc w:val="left"/>
        <w:rPr>
          <w:rFonts w:asciiTheme="minorHAnsi" w:hAnsiTheme="minorHAnsi"/>
          <w:lang w:eastAsia="en-US"/>
        </w:rPr>
      </w:pPr>
      <w:r>
        <w:rPr>
          <w:rFonts w:asciiTheme="minorHAnsi" w:hAnsiTheme="minorHAnsi"/>
          <w:lang w:eastAsia="en-US"/>
        </w:rPr>
        <w:br w:type="page"/>
      </w:r>
    </w:p>
    <w:p w:rsidR="00F37C01" w:rsidRPr="00ED2C70" w:rsidRDefault="00F37C01" w:rsidP="00F37C01">
      <w:pPr>
        <w:bidi w:val="0"/>
        <w:adjustRightInd w:val="0"/>
        <w:jc w:val="center"/>
        <w:rPr>
          <w:rFonts w:asciiTheme="minorHAnsi" w:hAnsiTheme="minorHAnsi"/>
          <w:b/>
          <w:sz w:val="46"/>
          <w:szCs w:val="46"/>
          <w:rtl/>
        </w:rPr>
      </w:pPr>
      <w:r>
        <w:rPr>
          <w:rFonts w:asciiTheme="minorHAnsi" w:hAnsiTheme="minorHAnsi"/>
          <w:b/>
          <w:sz w:val="46"/>
          <w:szCs w:val="46"/>
        </w:rPr>
        <w:t>WHT Reports and Files - FTDD</w:t>
      </w:r>
    </w:p>
    <w:tbl>
      <w:tblPr>
        <w:tblStyle w:val="TableGrid"/>
        <w:tblpPr w:leftFromText="180" w:rightFromText="180" w:vertAnchor="text" w:horzAnchor="margin" w:tblpY="102"/>
        <w:bidiVisual/>
        <w:tblW w:w="8931" w:type="dxa"/>
        <w:tblLook w:val="04A0" w:firstRow="1" w:lastRow="0" w:firstColumn="1" w:lastColumn="0" w:noHBand="0" w:noVBand="1"/>
      </w:tblPr>
      <w:tblGrid>
        <w:gridCol w:w="6385"/>
        <w:gridCol w:w="2546"/>
      </w:tblGrid>
      <w:tr w:rsidR="00F37C01" w:rsidRPr="00ED2C70" w:rsidTr="00E1431E">
        <w:tc>
          <w:tcPr>
            <w:tcW w:w="6385" w:type="dxa"/>
            <w:shd w:val="clear" w:color="auto" w:fill="auto"/>
          </w:tcPr>
          <w:p w:rsidR="00F37C01" w:rsidRDefault="00F37C01" w:rsidP="00E1431E">
            <w:pPr>
              <w:bidi w:val="0"/>
              <w:jc w:val="left"/>
              <w:rPr>
                <w:rFonts w:asciiTheme="minorHAnsi" w:hAnsiTheme="minorHAnsi"/>
                <w:b/>
                <w:bCs/>
                <w:kern w:val="28"/>
                <w:sz w:val="24"/>
              </w:rPr>
            </w:pPr>
            <w:r>
              <w:rPr>
                <w:rFonts w:asciiTheme="minorHAnsi" w:hAnsiTheme="minorHAnsi"/>
                <w:b/>
                <w:bCs/>
                <w:kern w:val="28"/>
                <w:sz w:val="24"/>
              </w:rPr>
              <w:t>365 for Operations</w:t>
            </w:r>
          </w:p>
        </w:tc>
        <w:tc>
          <w:tcPr>
            <w:tcW w:w="2546" w:type="dxa"/>
            <w:shd w:val="clear" w:color="auto" w:fill="002060"/>
          </w:tcPr>
          <w:p w:rsidR="00F37C01" w:rsidRPr="00ED2C70" w:rsidRDefault="00F37C01" w:rsidP="00E1431E">
            <w:pPr>
              <w:bidi w:val="0"/>
              <w:jc w:val="left"/>
              <w:rPr>
                <w:rFonts w:asciiTheme="minorHAnsi" w:hAnsiTheme="minorHAnsi"/>
                <w:kern w:val="28"/>
                <w:sz w:val="24"/>
              </w:rPr>
            </w:pPr>
            <w:r w:rsidRPr="00ED2C70">
              <w:rPr>
                <w:rFonts w:asciiTheme="minorHAnsi" w:hAnsiTheme="minorHAnsi"/>
                <w:kern w:val="28"/>
                <w:sz w:val="24"/>
              </w:rPr>
              <w:t>System</w:t>
            </w:r>
          </w:p>
        </w:tc>
      </w:tr>
      <w:tr w:rsidR="00F37C01" w:rsidRPr="00ED2C70" w:rsidTr="00E1431E">
        <w:tc>
          <w:tcPr>
            <w:tcW w:w="6385" w:type="dxa"/>
            <w:shd w:val="clear" w:color="auto" w:fill="auto"/>
          </w:tcPr>
          <w:p w:rsidR="00F37C01" w:rsidRDefault="00F37C01" w:rsidP="00E1431E">
            <w:pPr>
              <w:bidi w:val="0"/>
              <w:jc w:val="left"/>
              <w:rPr>
                <w:rFonts w:asciiTheme="minorHAnsi" w:hAnsiTheme="minorHAnsi"/>
                <w:b/>
                <w:bCs/>
                <w:kern w:val="28"/>
                <w:sz w:val="24"/>
              </w:rPr>
            </w:pPr>
            <w:r>
              <w:rPr>
                <w:rFonts w:asciiTheme="minorHAnsi" w:hAnsiTheme="minorHAnsi"/>
                <w:b/>
                <w:bCs/>
                <w:kern w:val="28"/>
                <w:sz w:val="24"/>
              </w:rPr>
              <w:t>Israel Localization</w:t>
            </w:r>
          </w:p>
        </w:tc>
        <w:tc>
          <w:tcPr>
            <w:tcW w:w="2546" w:type="dxa"/>
            <w:shd w:val="clear" w:color="auto" w:fill="002060"/>
          </w:tcPr>
          <w:p w:rsidR="00F37C01" w:rsidRPr="00ED2C70" w:rsidRDefault="00F37C01" w:rsidP="00E1431E">
            <w:pPr>
              <w:bidi w:val="0"/>
              <w:jc w:val="left"/>
              <w:rPr>
                <w:rFonts w:asciiTheme="minorHAnsi" w:hAnsiTheme="minorHAnsi"/>
                <w:kern w:val="28"/>
                <w:sz w:val="24"/>
              </w:rPr>
            </w:pPr>
            <w:r w:rsidRPr="00ED2C70">
              <w:rPr>
                <w:rFonts w:asciiTheme="minorHAnsi" w:hAnsiTheme="minorHAnsi"/>
                <w:kern w:val="28"/>
                <w:sz w:val="24"/>
              </w:rPr>
              <w:t>Project</w:t>
            </w:r>
          </w:p>
        </w:tc>
      </w:tr>
      <w:tr w:rsidR="00F37C01" w:rsidRPr="00ED2C70" w:rsidTr="00E1431E">
        <w:tc>
          <w:tcPr>
            <w:tcW w:w="6385" w:type="dxa"/>
            <w:shd w:val="clear" w:color="auto" w:fill="auto"/>
          </w:tcPr>
          <w:p w:rsidR="00F37C01" w:rsidRDefault="00F37C01" w:rsidP="00E1431E">
            <w:pPr>
              <w:bidi w:val="0"/>
              <w:jc w:val="left"/>
              <w:rPr>
                <w:rFonts w:asciiTheme="minorHAnsi" w:hAnsiTheme="minorHAnsi"/>
                <w:b/>
                <w:bCs/>
                <w:kern w:val="28"/>
                <w:sz w:val="24"/>
                <w:rtl/>
              </w:rPr>
            </w:pPr>
            <w:proofErr w:type="spellStart"/>
            <w:r>
              <w:rPr>
                <w:rFonts w:asciiTheme="minorHAnsi" w:hAnsiTheme="minorHAnsi"/>
                <w:b/>
                <w:bCs/>
                <w:kern w:val="28"/>
                <w:sz w:val="24"/>
              </w:rPr>
              <w:t>Shimrit</w:t>
            </w:r>
            <w:proofErr w:type="spellEnd"/>
            <w:r>
              <w:rPr>
                <w:rFonts w:asciiTheme="minorHAnsi" w:hAnsiTheme="minorHAnsi"/>
                <w:b/>
                <w:bCs/>
                <w:kern w:val="28"/>
                <w:sz w:val="24"/>
              </w:rPr>
              <w:t xml:space="preserve"> </w:t>
            </w:r>
            <w:proofErr w:type="spellStart"/>
            <w:r>
              <w:rPr>
                <w:rFonts w:asciiTheme="minorHAnsi" w:hAnsiTheme="minorHAnsi"/>
                <w:b/>
                <w:bCs/>
                <w:kern w:val="28"/>
                <w:sz w:val="24"/>
              </w:rPr>
              <w:t>Snapir</w:t>
            </w:r>
            <w:proofErr w:type="spellEnd"/>
          </w:p>
        </w:tc>
        <w:tc>
          <w:tcPr>
            <w:tcW w:w="2546" w:type="dxa"/>
            <w:shd w:val="clear" w:color="auto" w:fill="002060"/>
          </w:tcPr>
          <w:p w:rsidR="00F37C01" w:rsidRPr="00ED2C70" w:rsidRDefault="00F37C01" w:rsidP="00E1431E">
            <w:pPr>
              <w:bidi w:val="0"/>
              <w:jc w:val="left"/>
              <w:rPr>
                <w:rFonts w:asciiTheme="minorHAnsi" w:hAnsiTheme="minorHAnsi"/>
                <w:kern w:val="28"/>
                <w:sz w:val="24"/>
              </w:rPr>
            </w:pPr>
            <w:r w:rsidRPr="00ED2C70">
              <w:rPr>
                <w:rFonts w:asciiTheme="minorHAnsi" w:hAnsiTheme="minorHAnsi"/>
                <w:kern w:val="28"/>
                <w:sz w:val="24"/>
              </w:rPr>
              <w:t>Functional Person</w:t>
            </w:r>
          </w:p>
        </w:tc>
      </w:tr>
      <w:tr w:rsidR="00F37C01" w:rsidRPr="00ED2C70" w:rsidTr="00E1431E">
        <w:tc>
          <w:tcPr>
            <w:tcW w:w="6385" w:type="dxa"/>
            <w:shd w:val="clear" w:color="auto" w:fill="auto"/>
          </w:tcPr>
          <w:p w:rsidR="00F37C01" w:rsidRDefault="00F37C01" w:rsidP="00E1431E">
            <w:pPr>
              <w:bidi w:val="0"/>
              <w:jc w:val="left"/>
              <w:rPr>
                <w:rFonts w:asciiTheme="minorHAnsi" w:hAnsiTheme="minorHAnsi"/>
                <w:b/>
                <w:bCs/>
                <w:kern w:val="28"/>
                <w:sz w:val="24"/>
                <w:rtl/>
              </w:rPr>
            </w:pPr>
            <w:proofErr w:type="spellStart"/>
            <w:r>
              <w:rPr>
                <w:rFonts w:asciiTheme="minorHAnsi" w:hAnsiTheme="minorHAnsi"/>
                <w:b/>
                <w:bCs/>
                <w:kern w:val="28"/>
                <w:sz w:val="24"/>
              </w:rPr>
              <w:t>Shimrit</w:t>
            </w:r>
            <w:proofErr w:type="spellEnd"/>
            <w:r>
              <w:rPr>
                <w:rFonts w:asciiTheme="minorHAnsi" w:hAnsiTheme="minorHAnsi"/>
                <w:b/>
                <w:bCs/>
                <w:kern w:val="28"/>
                <w:sz w:val="24"/>
              </w:rPr>
              <w:t xml:space="preserve"> </w:t>
            </w:r>
            <w:proofErr w:type="spellStart"/>
            <w:r>
              <w:rPr>
                <w:rFonts w:asciiTheme="minorHAnsi" w:hAnsiTheme="minorHAnsi"/>
                <w:b/>
                <w:bCs/>
                <w:kern w:val="28"/>
                <w:sz w:val="24"/>
              </w:rPr>
              <w:t>Snapir</w:t>
            </w:r>
            <w:proofErr w:type="spellEnd"/>
          </w:p>
        </w:tc>
        <w:tc>
          <w:tcPr>
            <w:tcW w:w="2546" w:type="dxa"/>
            <w:shd w:val="clear" w:color="auto" w:fill="002060"/>
          </w:tcPr>
          <w:p w:rsidR="00F37C01" w:rsidRPr="00ED2C70" w:rsidRDefault="00F37C01" w:rsidP="00E1431E">
            <w:pPr>
              <w:bidi w:val="0"/>
              <w:jc w:val="left"/>
              <w:rPr>
                <w:rFonts w:asciiTheme="minorHAnsi" w:hAnsiTheme="minorHAnsi"/>
                <w:kern w:val="28"/>
                <w:sz w:val="24"/>
              </w:rPr>
            </w:pPr>
            <w:r w:rsidRPr="00ED2C70">
              <w:rPr>
                <w:rFonts w:asciiTheme="minorHAnsi" w:hAnsiTheme="minorHAnsi"/>
                <w:kern w:val="28"/>
                <w:sz w:val="24"/>
              </w:rPr>
              <w:t>Technical Person</w:t>
            </w:r>
          </w:p>
        </w:tc>
      </w:tr>
      <w:tr w:rsidR="00F37C01" w:rsidRPr="00ED2C70" w:rsidTr="00E1431E">
        <w:tc>
          <w:tcPr>
            <w:tcW w:w="6385" w:type="dxa"/>
            <w:shd w:val="clear" w:color="auto" w:fill="auto"/>
          </w:tcPr>
          <w:p w:rsidR="00F37C01" w:rsidRPr="00ED2C70" w:rsidRDefault="00F37C01" w:rsidP="00E1431E">
            <w:pPr>
              <w:bidi w:val="0"/>
              <w:jc w:val="left"/>
              <w:rPr>
                <w:rFonts w:asciiTheme="minorHAnsi" w:hAnsiTheme="minorHAnsi"/>
                <w:b/>
                <w:bCs/>
                <w:kern w:val="28"/>
                <w:sz w:val="24"/>
                <w:rtl/>
              </w:rPr>
            </w:pPr>
            <w:r>
              <w:rPr>
                <w:rFonts w:asciiTheme="minorHAnsi" w:hAnsiTheme="minorHAnsi"/>
                <w:b/>
                <w:bCs/>
                <w:kern w:val="28"/>
                <w:sz w:val="24"/>
              </w:rPr>
              <w:t>47,48</w:t>
            </w:r>
          </w:p>
        </w:tc>
        <w:tc>
          <w:tcPr>
            <w:tcW w:w="2546" w:type="dxa"/>
            <w:shd w:val="clear" w:color="auto" w:fill="002060"/>
          </w:tcPr>
          <w:p w:rsidR="00F37C01" w:rsidRPr="00ED2C70" w:rsidRDefault="00F37C01" w:rsidP="00E1431E">
            <w:pPr>
              <w:bidi w:val="0"/>
              <w:jc w:val="left"/>
              <w:rPr>
                <w:rFonts w:asciiTheme="minorHAnsi" w:hAnsiTheme="minorHAnsi"/>
                <w:kern w:val="28"/>
                <w:sz w:val="24"/>
              </w:rPr>
            </w:pPr>
            <w:r w:rsidRPr="00ED2C70">
              <w:rPr>
                <w:rFonts w:asciiTheme="minorHAnsi" w:hAnsiTheme="minorHAnsi"/>
                <w:kern w:val="28"/>
                <w:sz w:val="24"/>
              </w:rPr>
              <w:t>VSTS Story Id</w:t>
            </w:r>
          </w:p>
        </w:tc>
      </w:tr>
      <w:tr w:rsidR="00F37C01" w:rsidRPr="00ED2C70" w:rsidTr="00E1431E">
        <w:tc>
          <w:tcPr>
            <w:tcW w:w="6385" w:type="dxa"/>
            <w:shd w:val="clear" w:color="auto" w:fill="auto"/>
          </w:tcPr>
          <w:p w:rsidR="00F37C01" w:rsidRPr="00ED2C70" w:rsidRDefault="00F37C01" w:rsidP="00E1431E">
            <w:pPr>
              <w:bidi w:val="0"/>
              <w:adjustRightInd w:val="0"/>
              <w:jc w:val="left"/>
              <w:rPr>
                <w:rFonts w:asciiTheme="minorHAnsi" w:hAnsiTheme="minorHAnsi"/>
                <w:bCs/>
                <w:sz w:val="24"/>
                <w:rtl/>
              </w:rPr>
            </w:pPr>
            <w:r>
              <w:rPr>
                <w:rFonts w:asciiTheme="minorHAnsi" w:hAnsiTheme="minorHAnsi"/>
                <w:bCs/>
                <w:sz w:val="24"/>
              </w:rPr>
              <w:t>WHT Reports and Files</w:t>
            </w:r>
          </w:p>
        </w:tc>
        <w:tc>
          <w:tcPr>
            <w:tcW w:w="2546" w:type="dxa"/>
            <w:shd w:val="clear" w:color="auto" w:fill="002060"/>
          </w:tcPr>
          <w:p w:rsidR="00F37C01" w:rsidRPr="00ED2C70" w:rsidRDefault="00F37C01" w:rsidP="00E1431E">
            <w:pPr>
              <w:bidi w:val="0"/>
              <w:jc w:val="left"/>
              <w:rPr>
                <w:rFonts w:asciiTheme="minorHAnsi" w:hAnsiTheme="minorHAnsi"/>
                <w:kern w:val="28"/>
                <w:sz w:val="24"/>
              </w:rPr>
            </w:pPr>
            <w:r w:rsidRPr="00ED2C70">
              <w:rPr>
                <w:rFonts w:asciiTheme="minorHAnsi" w:hAnsiTheme="minorHAnsi"/>
                <w:kern w:val="28"/>
                <w:sz w:val="24"/>
              </w:rPr>
              <w:t>Design Name</w:t>
            </w:r>
          </w:p>
        </w:tc>
      </w:tr>
      <w:tr w:rsidR="00F37C01" w:rsidRPr="00ED2C70" w:rsidTr="00E1431E">
        <w:tc>
          <w:tcPr>
            <w:tcW w:w="6385" w:type="dxa"/>
            <w:shd w:val="clear" w:color="auto" w:fill="auto"/>
          </w:tcPr>
          <w:p w:rsidR="00F37C01" w:rsidRPr="00ED2C70" w:rsidRDefault="00F37C01" w:rsidP="00E1431E">
            <w:pPr>
              <w:bidi w:val="0"/>
              <w:adjustRightInd w:val="0"/>
              <w:jc w:val="left"/>
              <w:rPr>
                <w:rFonts w:asciiTheme="minorHAnsi" w:hAnsiTheme="minorHAnsi"/>
                <w:bCs/>
                <w:sz w:val="24"/>
                <w:rtl/>
              </w:rPr>
            </w:pPr>
            <w:r>
              <w:rPr>
                <w:rFonts w:asciiTheme="minorHAnsi" w:hAnsiTheme="minorHAnsi"/>
                <w:bCs/>
                <w:sz w:val="24"/>
              </w:rPr>
              <w:t>16.08.2017</w:t>
            </w:r>
          </w:p>
        </w:tc>
        <w:tc>
          <w:tcPr>
            <w:tcW w:w="2546" w:type="dxa"/>
            <w:shd w:val="clear" w:color="auto" w:fill="002060"/>
          </w:tcPr>
          <w:p w:rsidR="00F37C01" w:rsidRPr="00ED2C70" w:rsidRDefault="00F37C01" w:rsidP="00E1431E">
            <w:pPr>
              <w:bidi w:val="0"/>
              <w:jc w:val="left"/>
              <w:rPr>
                <w:rFonts w:asciiTheme="minorHAnsi" w:hAnsiTheme="minorHAnsi"/>
                <w:kern w:val="28"/>
                <w:sz w:val="24"/>
              </w:rPr>
            </w:pPr>
            <w:r>
              <w:rPr>
                <w:rFonts w:asciiTheme="minorHAnsi" w:hAnsiTheme="minorHAnsi"/>
                <w:kern w:val="28"/>
                <w:sz w:val="24"/>
              </w:rPr>
              <w:t>Date</w:t>
            </w:r>
          </w:p>
        </w:tc>
      </w:tr>
    </w:tbl>
    <w:p w:rsidR="00F37C01" w:rsidRPr="00ED2C70" w:rsidRDefault="00F37C01" w:rsidP="00F37C01">
      <w:pPr>
        <w:bidi w:val="0"/>
        <w:jc w:val="left"/>
        <w:rPr>
          <w:rFonts w:asciiTheme="minorHAnsi" w:hAnsiTheme="minorHAnsi"/>
          <w:kern w:val="28"/>
          <w:sz w:val="24"/>
          <w:rtl/>
        </w:rPr>
      </w:pPr>
    </w:p>
    <w:p w:rsidR="00F37C01" w:rsidRPr="00ED2C70" w:rsidRDefault="00F37C01" w:rsidP="00F37C01">
      <w:pPr>
        <w:bidi w:val="0"/>
        <w:jc w:val="left"/>
        <w:rPr>
          <w:rFonts w:asciiTheme="minorHAnsi" w:hAnsiTheme="minorHAnsi"/>
          <w:rtl/>
        </w:rPr>
      </w:pPr>
      <w:r w:rsidRPr="00ED2C70">
        <w:rPr>
          <w:rFonts w:asciiTheme="minorHAnsi" w:hAnsiTheme="minorHAnsi"/>
          <w:rtl/>
        </w:rPr>
        <w:tab/>
      </w:r>
      <w:r w:rsidRPr="00ED2C70">
        <w:rPr>
          <w:rFonts w:asciiTheme="minorHAnsi" w:hAnsiTheme="minorHAnsi"/>
          <w:rtl/>
        </w:rPr>
        <w:tab/>
      </w:r>
    </w:p>
    <w:p w:rsidR="00F37C01" w:rsidRPr="00ED2C70" w:rsidRDefault="00F37C01" w:rsidP="00F37C01">
      <w:pPr>
        <w:bidi w:val="0"/>
        <w:spacing w:after="160" w:line="259" w:lineRule="auto"/>
        <w:ind w:left="0"/>
        <w:jc w:val="left"/>
        <w:rPr>
          <w:rFonts w:asciiTheme="minorHAnsi" w:hAnsiTheme="minorHAnsi"/>
        </w:rPr>
      </w:pPr>
      <w:r w:rsidRPr="00ED2C70">
        <w:rPr>
          <w:rFonts w:asciiTheme="minorHAnsi" w:hAnsiTheme="minorHAnsi"/>
          <w:rtl/>
        </w:rPr>
        <w:br w:type="page"/>
      </w:r>
    </w:p>
    <w:p w:rsidR="00F37C01" w:rsidRPr="00ED2C70" w:rsidRDefault="00F37C01" w:rsidP="00F37C01">
      <w:pPr>
        <w:pStyle w:val="Heading1"/>
        <w:pageBreakBefore/>
        <w:numPr>
          <w:ilvl w:val="0"/>
          <w:numId w:val="2"/>
        </w:numPr>
        <w:shd w:val="clear" w:color="auto" w:fill="CDE5FF"/>
        <w:tabs>
          <w:tab w:val="clear" w:pos="720"/>
        </w:tabs>
        <w:bidi w:val="0"/>
        <w:spacing w:before="0" w:line="360" w:lineRule="auto"/>
        <w:ind w:left="0" w:firstLine="0"/>
        <w:rPr>
          <w:rFonts w:asciiTheme="minorHAnsi" w:hAnsiTheme="minorHAnsi" w:cs="David"/>
          <w:bCs/>
          <w:i/>
          <w:iCs/>
          <w:color w:val="auto"/>
          <w:sz w:val="24"/>
          <w:szCs w:val="24"/>
          <w:rtl/>
          <w:lang w:eastAsia="en-US"/>
        </w:rPr>
      </w:pPr>
      <w:r w:rsidRPr="00ED2C70">
        <w:rPr>
          <w:rFonts w:asciiTheme="minorHAnsi" w:hAnsiTheme="minorHAnsi" w:cs="David"/>
          <w:bCs/>
          <w:i/>
          <w:iCs/>
          <w:color w:val="auto"/>
          <w:sz w:val="24"/>
          <w:szCs w:val="24"/>
          <w:lang w:eastAsia="en-US"/>
        </w:rPr>
        <w:t>Business Overview</w:t>
      </w:r>
    </w:p>
    <w:p w:rsidR="00F37C01" w:rsidRPr="00ED2C70" w:rsidRDefault="00F37C01" w:rsidP="00F37C01">
      <w:pPr>
        <w:pStyle w:val="Heading2"/>
        <w:bidi w:val="0"/>
        <w:jc w:val="left"/>
        <w:rPr>
          <w:rFonts w:asciiTheme="minorHAnsi" w:hAnsiTheme="minorHAnsi" w:cs="David"/>
          <w:rtl/>
        </w:rPr>
      </w:pPr>
      <w:r w:rsidRPr="00ED2C70">
        <w:rPr>
          <w:rFonts w:asciiTheme="minorHAnsi" w:hAnsiTheme="minorHAnsi" w:cs="David"/>
        </w:rPr>
        <w:t>Background</w:t>
      </w:r>
    </w:p>
    <w:p w:rsidR="00F37C01" w:rsidRDefault="00F37C01" w:rsidP="00F37C01">
      <w:pPr>
        <w:bidi w:val="0"/>
        <w:ind w:left="1004" w:firstLine="436"/>
        <w:jc w:val="left"/>
        <w:rPr>
          <w:rFonts w:asciiTheme="minorHAnsi" w:hAnsiTheme="minorHAnsi"/>
          <w:lang w:eastAsia="en-US"/>
        </w:rPr>
      </w:pPr>
      <w:r>
        <w:rPr>
          <w:rFonts w:asciiTheme="minorHAnsi" w:hAnsiTheme="minorHAnsi"/>
          <w:lang w:eastAsia="en-US"/>
        </w:rPr>
        <w:t>Israeli regulation requires delivering tax authorities reports for withholding tax information:</w:t>
      </w:r>
    </w:p>
    <w:p w:rsidR="00F37C01" w:rsidRDefault="00F37C01" w:rsidP="00F37C01">
      <w:pPr>
        <w:pStyle w:val="ListParagraph"/>
        <w:numPr>
          <w:ilvl w:val="0"/>
          <w:numId w:val="26"/>
        </w:numPr>
        <w:bidi w:val="0"/>
        <w:rPr>
          <w:rFonts w:asciiTheme="minorHAnsi" w:hAnsiTheme="minorHAnsi"/>
          <w:lang w:eastAsia="en-US"/>
        </w:rPr>
      </w:pPr>
      <w:r>
        <w:rPr>
          <w:rFonts w:asciiTheme="minorHAnsi" w:hAnsiTheme="minorHAnsi"/>
          <w:lang w:eastAsia="en-US"/>
        </w:rPr>
        <w:t>Electronic report 856</w:t>
      </w:r>
    </w:p>
    <w:p w:rsidR="00F37C01" w:rsidRPr="003C1850" w:rsidRDefault="00F37C01" w:rsidP="00F37C01">
      <w:pPr>
        <w:pStyle w:val="ListParagraph"/>
        <w:numPr>
          <w:ilvl w:val="0"/>
          <w:numId w:val="26"/>
        </w:numPr>
        <w:bidi w:val="0"/>
        <w:rPr>
          <w:rFonts w:asciiTheme="minorHAnsi" w:hAnsiTheme="minorHAnsi"/>
          <w:rtl/>
          <w:lang w:eastAsia="en-US"/>
        </w:rPr>
      </w:pPr>
      <w:r>
        <w:rPr>
          <w:rFonts w:asciiTheme="minorHAnsi" w:hAnsiTheme="minorHAnsi"/>
          <w:lang w:eastAsia="en-US"/>
        </w:rPr>
        <w:t>Report 857\806</w:t>
      </w:r>
    </w:p>
    <w:p w:rsidR="00F37C01" w:rsidRPr="00ED2C70" w:rsidRDefault="00F37C01" w:rsidP="00F37C01">
      <w:pPr>
        <w:pStyle w:val="Heading2"/>
        <w:bidi w:val="0"/>
        <w:jc w:val="left"/>
        <w:rPr>
          <w:rFonts w:asciiTheme="minorHAnsi" w:hAnsiTheme="minorHAnsi" w:cs="David"/>
          <w:rtl/>
        </w:rPr>
      </w:pPr>
      <w:r w:rsidRPr="00ED2C70">
        <w:rPr>
          <w:rFonts w:asciiTheme="minorHAnsi" w:hAnsiTheme="minorHAnsi" w:cs="David"/>
        </w:rPr>
        <w:t>Current process</w:t>
      </w:r>
    </w:p>
    <w:p w:rsidR="00F37C01" w:rsidRPr="00ED2C70" w:rsidRDefault="00F37C01" w:rsidP="00F37C01">
      <w:pPr>
        <w:bidi w:val="0"/>
        <w:ind w:left="1004" w:firstLine="436"/>
        <w:jc w:val="left"/>
        <w:rPr>
          <w:rFonts w:asciiTheme="minorHAnsi" w:hAnsiTheme="minorHAnsi"/>
          <w:rtl/>
          <w:lang w:eastAsia="en-US"/>
        </w:rPr>
      </w:pPr>
      <w:r>
        <w:rPr>
          <w:rFonts w:asciiTheme="minorHAnsi" w:hAnsiTheme="minorHAnsi"/>
          <w:lang w:eastAsia="en-US"/>
        </w:rPr>
        <w:t>Standard system does not support these reports formats</w:t>
      </w:r>
    </w:p>
    <w:p w:rsidR="00F37C01" w:rsidRPr="00ED2C70" w:rsidRDefault="00F37C01" w:rsidP="00F37C01">
      <w:pPr>
        <w:pStyle w:val="Heading2"/>
        <w:bidi w:val="0"/>
        <w:jc w:val="left"/>
        <w:rPr>
          <w:rFonts w:asciiTheme="minorHAnsi" w:hAnsiTheme="minorHAnsi" w:cs="David"/>
          <w:rtl/>
        </w:rPr>
      </w:pPr>
      <w:r w:rsidRPr="00ED2C70">
        <w:rPr>
          <w:rFonts w:asciiTheme="minorHAnsi" w:hAnsiTheme="minorHAnsi" w:cs="David"/>
        </w:rPr>
        <w:t>Goals/Purposes</w:t>
      </w:r>
    </w:p>
    <w:p w:rsidR="00F37C01" w:rsidRPr="00ED2C70" w:rsidRDefault="00F37C01" w:rsidP="00F37C01">
      <w:pPr>
        <w:bidi w:val="0"/>
        <w:ind w:left="1004" w:firstLine="436"/>
        <w:jc w:val="left"/>
        <w:rPr>
          <w:rFonts w:asciiTheme="minorHAnsi" w:hAnsiTheme="minorHAnsi"/>
          <w:i/>
          <w:iCs/>
          <w:lang w:eastAsia="en-US"/>
        </w:rPr>
      </w:pPr>
      <w:r>
        <w:rPr>
          <w:rFonts w:asciiTheme="minorHAnsi" w:hAnsiTheme="minorHAnsi"/>
          <w:i/>
          <w:iCs/>
          <w:lang w:eastAsia="en-US"/>
        </w:rPr>
        <w:t>Enable delivering the regulatory reports to tax authorities and vendors</w:t>
      </w:r>
    </w:p>
    <w:p w:rsidR="00F37C01" w:rsidRPr="00ED2C70" w:rsidRDefault="00F37C01" w:rsidP="00F37C01">
      <w:pPr>
        <w:pStyle w:val="Heading2"/>
        <w:bidi w:val="0"/>
        <w:jc w:val="left"/>
        <w:rPr>
          <w:rFonts w:asciiTheme="minorHAnsi" w:hAnsiTheme="minorHAnsi" w:cs="David"/>
          <w:rtl/>
        </w:rPr>
      </w:pPr>
      <w:r w:rsidRPr="00ED2C70">
        <w:rPr>
          <w:rFonts w:asciiTheme="minorHAnsi" w:hAnsiTheme="minorHAnsi" w:cs="David"/>
        </w:rPr>
        <w:t>Assumptions</w:t>
      </w:r>
    </w:p>
    <w:p w:rsidR="00F37C01" w:rsidRPr="00ED2C70" w:rsidRDefault="00F37C01" w:rsidP="00F37C01">
      <w:pPr>
        <w:bidi w:val="0"/>
        <w:spacing w:after="160" w:line="259" w:lineRule="auto"/>
        <w:ind w:left="0"/>
        <w:jc w:val="left"/>
        <w:rPr>
          <w:rFonts w:asciiTheme="minorHAnsi" w:hAnsiTheme="minorHAnsi"/>
          <w:b/>
          <w:bCs/>
          <w:i/>
          <w:iCs/>
          <w:kern w:val="32"/>
          <w:sz w:val="24"/>
          <w:lang w:eastAsia="en-US"/>
        </w:rPr>
      </w:pPr>
      <w:r w:rsidRPr="00ED2C70">
        <w:rPr>
          <w:rFonts w:asciiTheme="minorHAnsi" w:hAnsiTheme="minorHAnsi"/>
          <w:bCs/>
          <w:i/>
          <w:iCs/>
          <w:sz w:val="24"/>
          <w:rtl/>
          <w:lang w:eastAsia="en-US"/>
        </w:rPr>
        <w:br w:type="page"/>
      </w:r>
    </w:p>
    <w:p w:rsidR="00F37C01" w:rsidRPr="00ED2C70" w:rsidRDefault="00F37C01" w:rsidP="00F37C01">
      <w:pPr>
        <w:pStyle w:val="Heading1"/>
        <w:pageBreakBefore/>
        <w:numPr>
          <w:ilvl w:val="0"/>
          <w:numId w:val="2"/>
        </w:numPr>
        <w:shd w:val="clear" w:color="auto" w:fill="CDE5FF"/>
        <w:tabs>
          <w:tab w:val="clear" w:pos="720"/>
        </w:tabs>
        <w:bidi w:val="0"/>
        <w:spacing w:before="0" w:line="360" w:lineRule="auto"/>
        <w:ind w:left="0" w:firstLine="0"/>
        <w:rPr>
          <w:rFonts w:asciiTheme="minorHAnsi" w:hAnsiTheme="minorHAnsi" w:cs="David"/>
          <w:bCs/>
          <w:i/>
          <w:iCs/>
          <w:color w:val="auto"/>
          <w:sz w:val="24"/>
          <w:szCs w:val="24"/>
          <w:rtl/>
          <w:lang w:eastAsia="en-US"/>
        </w:rPr>
      </w:pPr>
      <w:r w:rsidRPr="00ED2C70">
        <w:rPr>
          <w:rFonts w:asciiTheme="minorHAnsi" w:hAnsiTheme="minorHAnsi" w:cs="David"/>
          <w:bCs/>
          <w:i/>
          <w:iCs/>
          <w:color w:val="auto"/>
          <w:sz w:val="24"/>
          <w:szCs w:val="24"/>
          <w:lang w:eastAsia="en-US"/>
        </w:rPr>
        <w:t>Functional Overview</w:t>
      </w:r>
    </w:p>
    <w:p w:rsidR="00F37C01" w:rsidRDefault="00F37C01" w:rsidP="00F37C01">
      <w:pPr>
        <w:pStyle w:val="Heading2"/>
        <w:tabs>
          <w:tab w:val="left" w:pos="720"/>
        </w:tabs>
        <w:bidi w:val="0"/>
        <w:jc w:val="left"/>
        <w:rPr>
          <w:rFonts w:asciiTheme="minorHAnsi" w:hAnsiTheme="minorHAnsi" w:cs="David"/>
          <w:rtl/>
        </w:rPr>
      </w:pPr>
      <w:r>
        <w:rPr>
          <w:rFonts w:asciiTheme="minorHAnsi" w:hAnsiTheme="minorHAnsi" w:cs="David"/>
        </w:rPr>
        <w:t>856 Electronic reporting</w:t>
      </w:r>
    </w:p>
    <w:p w:rsidR="00F37C01" w:rsidRPr="001776B8" w:rsidRDefault="00F37C01" w:rsidP="00F37C01">
      <w:pPr>
        <w:bidi w:val="0"/>
        <w:ind w:left="1440"/>
        <w:rPr>
          <w:rFonts w:asciiTheme="minorHAnsi" w:hAnsiTheme="minorHAnsi"/>
          <w:lang w:eastAsia="en-US"/>
        </w:rPr>
      </w:pPr>
      <w:r w:rsidRPr="001776B8">
        <w:rPr>
          <w:rFonts w:asciiTheme="minorHAnsi" w:hAnsiTheme="minorHAnsi" w:hint="cs"/>
          <w:lang w:eastAsia="en-US"/>
        </w:rPr>
        <w:t>E</w:t>
      </w:r>
      <w:r w:rsidRPr="001776B8">
        <w:rPr>
          <w:rFonts w:asciiTheme="minorHAnsi" w:hAnsiTheme="minorHAnsi"/>
          <w:lang w:eastAsia="en-US"/>
        </w:rPr>
        <w:t xml:space="preserve">lectronic report 856 generated according to Tax authorities regulations: </w:t>
      </w:r>
      <w:hyperlink r:id="rId12" w:history="1">
        <w:r w:rsidRPr="001776B8">
          <w:rPr>
            <w:rFonts w:asciiTheme="minorHAnsi" w:hAnsiTheme="minorHAnsi"/>
            <w:lang w:eastAsia="en-US"/>
          </w:rPr>
          <w:t>Report 856</w:t>
        </w:r>
      </w:hyperlink>
      <w:r w:rsidRPr="001776B8">
        <w:rPr>
          <w:rFonts w:asciiTheme="minorHAnsi" w:hAnsiTheme="minorHAnsi"/>
          <w:lang w:eastAsia="en-US"/>
        </w:rPr>
        <w:t>.</w:t>
      </w:r>
    </w:p>
    <w:p w:rsidR="00F37C01" w:rsidRPr="001776B8" w:rsidRDefault="00F37C01" w:rsidP="00F37C01">
      <w:pPr>
        <w:bidi w:val="0"/>
        <w:ind w:left="1440"/>
        <w:rPr>
          <w:rFonts w:asciiTheme="minorHAnsi" w:hAnsiTheme="minorHAnsi"/>
          <w:lang w:eastAsia="en-US"/>
        </w:rPr>
      </w:pPr>
      <w:r w:rsidRPr="009F07AC">
        <w:rPr>
          <w:rFonts w:asciiTheme="minorHAnsi" w:hAnsiTheme="minorHAnsi"/>
          <w:b/>
          <w:bCs/>
          <w:lang w:eastAsia="en-US"/>
        </w:rPr>
        <w:t>Report location:</w:t>
      </w:r>
      <w:r w:rsidRPr="001776B8">
        <w:rPr>
          <w:rFonts w:asciiTheme="minorHAnsi" w:hAnsiTheme="minorHAnsi"/>
          <w:lang w:eastAsia="en-US"/>
        </w:rPr>
        <w:t xml:space="preserve"> Tax &gt; Inquiries and reports &gt; Withholding tax reports &gt; Withholding tax 856 report</w:t>
      </w:r>
    </w:p>
    <w:p w:rsidR="00F37C01" w:rsidRPr="009F07AC" w:rsidRDefault="00F37C01" w:rsidP="00F37C01">
      <w:pPr>
        <w:bidi w:val="0"/>
        <w:ind w:left="1440"/>
        <w:rPr>
          <w:rFonts w:asciiTheme="minorHAnsi" w:hAnsiTheme="minorHAnsi"/>
          <w:b/>
          <w:bCs/>
          <w:lang w:eastAsia="en-US"/>
        </w:rPr>
      </w:pPr>
      <w:r w:rsidRPr="009F07AC">
        <w:rPr>
          <w:rFonts w:asciiTheme="minorHAnsi" w:hAnsiTheme="minorHAnsi"/>
          <w:b/>
          <w:bCs/>
          <w:lang w:eastAsia="en-US"/>
        </w:rPr>
        <w:t>Report input:</w:t>
      </w:r>
    </w:p>
    <w:p w:rsidR="00F37C01" w:rsidRPr="001776B8" w:rsidRDefault="00F37C01" w:rsidP="00F37C01">
      <w:pPr>
        <w:pStyle w:val="ListParagraph"/>
        <w:numPr>
          <w:ilvl w:val="0"/>
          <w:numId w:val="27"/>
        </w:numPr>
        <w:bidi w:val="0"/>
        <w:rPr>
          <w:rFonts w:asciiTheme="minorHAnsi" w:hAnsiTheme="minorHAnsi"/>
          <w:sz w:val="20"/>
          <w:lang w:eastAsia="en-US"/>
        </w:rPr>
      </w:pPr>
      <w:r w:rsidRPr="001776B8">
        <w:rPr>
          <w:rFonts w:asciiTheme="minorHAnsi" w:hAnsiTheme="minorHAnsi"/>
          <w:sz w:val="20"/>
          <w:lang w:eastAsia="en-US"/>
        </w:rPr>
        <w:t>From date – start date of payment transactions</w:t>
      </w:r>
    </w:p>
    <w:p w:rsidR="00F37C01" w:rsidRPr="001776B8" w:rsidRDefault="00F37C01" w:rsidP="00F37C01">
      <w:pPr>
        <w:pStyle w:val="ListParagraph"/>
        <w:numPr>
          <w:ilvl w:val="0"/>
          <w:numId w:val="27"/>
        </w:numPr>
        <w:bidi w:val="0"/>
        <w:rPr>
          <w:rFonts w:asciiTheme="minorHAnsi" w:hAnsiTheme="minorHAnsi"/>
          <w:sz w:val="20"/>
          <w:lang w:eastAsia="en-US"/>
        </w:rPr>
      </w:pPr>
      <w:r w:rsidRPr="001776B8">
        <w:rPr>
          <w:rFonts w:asciiTheme="minorHAnsi" w:hAnsiTheme="minorHAnsi"/>
          <w:sz w:val="20"/>
          <w:lang w:eastAsia="en-US"/>
        </w:rPr>
        <w:t>To date – end date of payment transactions</w:t>
      </w:r>
    </w:p>
    <w:p w:rsidR="00F37C01" w:rsidRPr="001776B8" w:rsidRDefault="00F37C01" w:rsidP="00F37C01">
      <w:pPr>
        <w:pStyle w:val="ListParagraph"/>
        <w:numPr>
          <w:ilvl w:val="0"/>
          <w:numId w:val="27"/>
        </w:numPr>
        <w:bidi w:val="0"/>
        <w:rPr>
          <w:rFonts w:asciiTheme="minorHAnsi" w:hAnsiTheme="minorHAnsi"/>
          <w:sz w:val="20"/>
          <w:lang w:eastAsia="en-US"/>
        </w:rPr>
      </w:pPr>
      <w:r w:rsidRPr="001776B8">
        <w:rPr>
          <w:rFonts w:asciiTheme="minorHAnsi" w:hAnsiTheme="minorHAnsi"/>
          <w:sz w:val="20"/>
          <w:lang w:eastAsia="en-US"/>
        </w:rPr>
        <w:t>Print to file – download report to file</w:t>
      </w:r>
    </w:p>
    <w:p w:rsidR="00F37C01" w:rsidRPr="001776B8" w:rsidRDefault="00F37C01" w:rsidP="00F37C01">
      <w:pPr>
        <w:pStyle w:val="ListParagraph"/>
        <w:numPr>
          <w:ilvl w:val="0"/>
          <w:numId w:val="27"/>
        </w:numPr>
        <w:bidi w:val="0"/>
        <w:rPr>
          <w:rFonts w:asciiTheme="minorHAnsi" w:hAnsiTheme="minorHAnsi"/>
          <w:sz w:val="20"/>
          <w:lang w:eastAsia="en-US"/>
        </w:rPr>
      </w:pPr>
      <w:r w:rsidRPr="001776B8">
        <w:rPr>
          <w:rFonts w:asciiTheme="minorHAnsi" w:hAnsiTheme="minorHAnsi"/>
          <w:sz w:val="20"/>
          <w:lang w:eastAsia="en-US"/>
        </w:rPr>
        <w:t>Query – Vendors table</w:t>
      </w:r>
    </w:p>
    <w:p w:rsidR="00F37C01" w:rsidRDefault="00F37C01" w:rsidP="00F37C01">
      <w:pPr>
        <w:bidi w:val="0"/>
        <w:ind w:left="1440"/>
        <w:rPr>
          <w:lang w:eastAsia="en-US"/>
        </w:rPr>
      </w:pPr>
      <w:r>
        <w:rPr>
          <w:noProof/>
          <w:lang w:eastAsia="en-US"/>
        </w:rPr>
        <w:drawing>
          <wp:inline distT="0" distB="0" distL="0" distR="0" wp14:anchorId="1445D75D" wp14:editId="5663C9B9">
            <wp:extent cx="4455948" cy="3234267"/>
            <wp:effectExtent l="0" t="0" r="190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8161" cy="3235873"/>
                    </a:xfrm>
                    <a:prstGeom prst="rect">
                      <a:avLst/>
                    </a:prstGeom>
                    <a:noFill/>
                    <a:ln>
                      <a:noFill/>
                    </a:ln>
                  </pic:spPr>
                </pic:pic>
              </a:graphicData>
            </a:graphic>
          </wp:inline>
        </w:drawing>
      </w:r>
    </w:p>
    <w:p w:rsidR="00F37C01" w:rsidRDefault="00F37C01" w:rsidP="00F37C01">
      <w:pPr>
        <w:bidi w:val="0"/>
        <w:spacing w:after="160" w:line="259" w:lineRule="auto"/>
        <w:ind w:left="0"/>
        <w:jc w:val="left"/>
        <w:rPr>
          <w:b/>
          <w:bCs/>
          <w:lang w:eastAsia="en-US"/>
        </w:rPr>
      </w:pPr>
      <w:r>
        <w:rPr>
          <w:b/>
          <w:bCs/>
          <w:lang w:eastAsia="en-US"/>
        </w:rPr>
        <w:br w:type="page"/>
      </w:r>
    </w:p>
    <w:p w:rsidR="00F37C01" w:rsidRPr="009F07AC" w:rsidRDefault="00F37C01" w:rsidP="00F37C01">
      <w:pPr>
        <w:bidi w:val="0"/>
        <w:ind w:left="1440"/>
        <w:rPr>
          <w:rFonts w:asciiTheme="minorHAnsi" w:hAnsiTheme="minorHAnsi"/>
          <w:b/>
          <w:bCs/>
          <w:lang w:eastAsia="en-US"/>
        </w:rPr>
      </w:pPr>
      <w:r w:rsidRPr="009F07AC">
        <w:rPr>
          <w:rFonts w:asciiTheme="minorHAnsi" w:hAnsiTheme="minorHAnsi"/>
          <w:b/>
          <w:bCs/>
          <w:lang w:eastAsia="en-US"/>
        </w:rPr>
        <w:t>Report output:</w:t>
      </w:r>
    </w:p>
    <w:p w:rsidR="00F37C01" w:rsidRDefault="00F37C01" w:rsidP="00F37C01">
      <w:pPr>
        <w:bidi w:val="0"/>
        <w:ind w:left="1440"/>
        <w:rPr>
          <w:lang w:eastAsia="en-US"/>
        </w:rPr>
      </w:pPr>
      <w:r>
        <w:rPr>
          <w:noProof/>
          <w:lang w:eastAsia="en-US"/>
        </w:rPr>
        <w:drawing>
          <wp:inline distT="0" distB="0" distL="0" distR="0" wp14:anchorId="4D3EAE39" wp14:editId="78AEAFBF">
            <wp:extent cx="4845167" cy="3924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47102" cy="3925867"/>
                    </a:xfrm>
                    <a:prstGeom prst="rect">
                      <a:avLst/>
                    </a:prstGeom>
                    <a:noFill/>
                    <a:ln>
                      <a:noFill/>
                    </a:ln>
                  </pic:spPr>
                </pic:pic>
              </a:graphicData>
            </a:graphic>
          </wp:inline>
        </w:drawing>
      </w:r>
    </w:p>
    <w:p w:rsidR="00F37C01" w:rsidRDefault="00F37C01" w:rsidP="00F37C01">
      <w:pPr>
        <w:pStyle w:val="Heading2"/>
        <w:tabs>
          <w:tab w:val="left" w:pos="720"/>
        </w:tabs>
        <w:bidi w:val="0"/>
        <w:jc w:val="left"/>
        <w:rPr>
          <w:rFonts w:asciiTheme="minorHAnsi" w:hAnsiTheme="minorHAnsi" w:cs="David"/>
          <w:rtl/>
        </w:rPr>
      </w:pPr>
      <w:r>
        <w:rPr>
          <w:rFonts w:asciiTheme="minorHAnsi" w:hAnsiTheme="minorHAnsi" w:cs="David"/>
        </w:rPr>
        <w:t>857\806 Electronic reporting</w:t>
      </w:r>
    </w:p>
    <w:p w:rsidR="00F37C01" w:rsidRPr="001776B8" w:rsidRDefault="00F37C01" w:rsidP="00F37C01">
      <w:pPr>
        <w:bidi w:val="0"/>
        <w:ind w:left="1440"/>
        <w:rPr>
          <w:rFonts w:asciiTheme="minorHAnsi" w:hAnsiTheme="minorHAnsi"/>
          <w:lang w:eastAsia="en-US"/>
        </w:rPr>
      </w:pPr>
      <w:r w:rsidRPr="001776B8">
        <w:rPr>
          <w:rFonts w:asciiTheme="minorHAnsi" w:hAnsiTheme="minorHAnsi" w:hint="cs"/>
          <w:lang w:eastAsia="en-US"/>
        </w:rPr>
        <w:t>E</w:t>
      </w:r>
      <w:r w:rsidRPr="001776B8">
        <w:rPr>
          <w:rFonts w:asciiTheme="minorHAnsi" w:hAnsiTheme="minorHAnsi"/>
          <w:lang w:eastAsia="en-US"/>
        </w:rPr>
        <w:t xml:space="preserve">lectronic report </w:t>
      </w:r>
      <w:r>
        <w:rPr>
          <w:rFonts w:asciiTheme="minorHAnsi" w:hAnsiTheme="minorHAnsi"/>
          <w:lang w:eastAsia="en-US"/>
        </w:rPr>
        <w:t>857\806</w:t>
      </w:r>
      <w:r w:rsidRPr="001776B8">
        <w:rPr>
          <w:rFonts w:asciiTheme="minorHAnsi" w:hAnsiTheme="minorHAnsi"/>
          <w:lang w:eastAsia="en-US"/>
        </w:rPr>
        <w:t xml:space="preserve"> generated according to Tax authorities regulations: </w:t>
      </w:r>
      <w:hyperlink r:id="rId15" w:history="1">
        <w:r w:rsidRPr="001776B8">
          <w:rPr>
            <w:rFonts w:asciiTheme="minorHAnsi" w:hAnsiTheme="minorHAnsi"/>
            <w:lang w:eastAsia="en-US"/>
          </w:rPr>
          <w:t xml:space="preserve">Report </w:t>
        </w:r>
        <w:r>
          <w:rPr>
            <w:rFonts w:asciiTheme="minorHAnsi" w:hAnsiTheme="minorHAnsi"/>
            <w:lang w:eastAsia="en-US"/>
          </w:rPr>
          <w:t>857\806</w:t>
        </w:r>
      </w:hyperlink>
      <w:r w:rsidRPr="001776B8">
        <w:rPr>
          <w:rFonts w:asciiTheme="minorHAnsi" w:hAnsiTheme="minorHAnsi"/>
          <w:lang w:eastAsia="en-US"/>
        </w:rPr>
        <w:t>.</w:t>
      </w:r>
    </w:p>
    <w:p w:rsidR="00F37C01" w:rsidRPr="001776B8" w:rsidRDefault="00F37C01" w:rsidP="00F37C01">
      <w:pPr>
        <w:bidi w:val="0"/>
        <w:ind w:left="1440"/>
        <w:rPr>
          <w:rFonts w:asciiTheme="minorHAnsi" w:hAnsiTheme="minorHAnsi"/>
          <w:lang w:eastAsia="en-US"/>
        </w:rPr>
      </w:pPr>
      <w:r w:rsidRPr="009F07AC">
        <w:rPr>
          <w:rFonts w:asciiTheme="minorHAnsi" w:hAnsiTheme="minorHAnsi"/>
          <w:b/>
          <w:bCs/>
          <w:lang w:eastAsia="en-US"/>
        </w:rPr>
        <w:t>Report location:</w:t>
      </w:r>
      <w:r w:rsidRPr="001776B8">
        <w:rPr>
          <w:rFonts w:asciiTheme="minorHAnsi" w:hAnsiTheme="minorHAnsi"/>
          <w:lang w:eastAsia="en-US"/>
        </w:rPr>
        <w:t xml:space="preserve"> Tax &gt; Inquiries and reports &gt; Withholding tax reports &gt; Withholding tax </w:t>
      </w:r>
      <w:r>
        <w:rPr>
          <w:rFonts w:asciiTheme="minorHAnsi" w:hAnsiTheme="minorHAnsi"/>
          <w:lang w:eastAsia="en-US"/>
        </w:rPr>
        <w:t>857\806</w:t>
      </w:r>
      <w:r w:rsidRPr="001776B8">
        <w:rPr>
          <w:rFonts w:asciiTheme="minorHAnsi" w:hAnsiTheme="minorHAnsi"/>
          <w:lang w:eastAsia="en-US"/>
        </w:rPr>
        <w:t xml:space="preserve"> report</w:t>
      </w:r>
    </w:p>
    <w:p w:rsidR="00F37C01" w:rsidRPr="009F07AC" w:rsidRDefault="00F37C01" w:rsidP="00F37C01">
      <w:pPr>
        <w:bidi w:val="0"/>
        <w:ind w:left="1440"/>
        <w:rPr>
          <w:rFonts w:asciiTheme="minorHAnsi" w:hAnsiTheme="minorHAnsi"/>
          <w:b/>
          <w:bCs/>
          <w:lang w:eastAsia="en-US"/>
        </w:rPr>
      </w:pPr>
      <w:r w:rsidRPr="009F07AC">
        <w:rPr>
          <w:rFonts w:asciiTheme="minorHAnsi" w:hAnsiTheme="minorHAnsi"/>
          <w:b/>
          <w:bCs/>
          <w:lang w:eastAsia="en-US"/>
        </w:rPr>
        <w:t>Report input:</w:t>
      </w:r>
    </w:p>
    <w:p w:rsidR="00F37C01" w:rsidRPr="003620C5" w:rsidRDefault="00F37C01" w:rsidP="00F37C01">
      <w:pPr>
        <w:pStyle w:val="ListParagraph"/>
        <w:numPr>
          <w:ilvl w:val="0"/>
          <w:numId w:val="27"/>
        </w:numPr>
        <w:bidi w:val="0"/>
        <w:rPr>
          <w:rFonts w:asciiTheme="minorHAnsi" w:hAnsiTheme="minorHAnsi"/>
          <w:sz w:val="20"/>
          <w:lang w:eastAsia="en-US"/>
        </w:rPr>
      </w:pPr>
      <w:r w:rsidRPr="003620C5">
        <w:rPr>
          <w:rFonts w:asciiTheme="minorHAnsi" w:hAnsiTheme="minorHAnsi"/>
          <w:sz w:val="20"/>
          <w:lang w:eastAsia="en-US"/>
        </w:rPr>
        <w:t>From date – start date of payment transactions</w:t>
      </w:r>
    </w:p>
    <w:p w:rsidR="00F37C01" w:rsidRPr="003620C5" w:rsidRDefault="00F37C01" w:rsidP="00F37C01">
      <w:pPr>
        <w:pStyle w:val="ListParagraph"/>
        <w:numPr>
          <w:ilvl w:val="0"/>
          <w:numId w:val="27"/>
        </w:numPr>
        <w:bidi w:val="0"/>
        <w:rPr>
          <w:rFonts w:asciiTheme="minorHAnsi" w:hAnsiTheme="minorHAnsi"/>
          <w:sz w:val="20"/>
          <w:lang w:eastAsia="en-US"/>
        </w:rPr>
      </w:pPr>
      <w:r w:rsidRPr="003620C5">
        <w:rPr>
          <w:rFonts w:asciiTheme="minorHAnsi" w:hAnsiTheme="minorHAnsi"/>
          <w:sz w:val="20"/>
          <w:lang w:eastAsia="en-US"/>
        </w:rPr>
        <w:t>To date – end date of payment transactions</w:t>
      </w:r>
    </w:p>
    <w:p w:rsidR="00F37C01" w:rsidRDefault="00F37C01" w:rsidP="00F37C01">
      <w:pPr>
        <w:pStyle w:val="ListParagraph"/>
        <w:numPr>
          <w:ilvl w:val="0"/>
          <w:numId w:val="27"/>
        </w:numPr>
        <w:bidi w:val="0"/>
        <w:rPr>
          <w:rFonts w:asciiTheme="minorHAnsi" w:hAnsiTheme="minorHAnsi"/>
          <w:sz w:val="20"/>
          <w:lang w:eastAsia="en-US"/>
        </w:rPr>
      </w:pPr>
      <w:r w:rsidRPr="003620C5">
        <w:rPr>
          <w:rFonts w:asciiTheme="minorHAnsi" w:hAnsiTheme="minorHAnsi"/>
          <w:sz w:val="20"/>
          <w:lang w:eastAsia="en-US"/>
        </w:rPr>
        <w:t>Query – Vendors table</w:t>
      </w:r>
    </w:p>
    <w:p w:rsidR="00F37C01" w:rsidRDefault="00F37C01" w:rsidP="00F37C01">
      <w:pPr>
        <w:bidi w:val="0"/>
        <w:ind w:left="1440"/>
        <w:rPr>
          <w:rFonts w:asciiTheme="minorHAnsi" w:hAnsiTheme="minorHAnsi"/>
          <w:lang w:eastAsia="en-US"/>
        </w:rPr>
      </w:pPr>
      <w:r>
        <w:rPr>
          <w:rFonts w:asciiTheme="minorHAnsi" w:hAnsiTheme="minorHAnsi"/>
          <w:noProof/>
          <w:lang w:eastAsia="en-US"/>
        </w:rPr>
        <w:drawing>
          <wp:inline distT="0" distB="0" distL="0" distR="0" wp14:anchorId="609939EE" wp14:editId="71504FED">
            <wp:extent cx="4069882" cy="2912533"/>
            <wp:effectExtent l="0" t="0" r="698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72567" cy="2914454"/>
                    </a:xfrm>
                    <a:prstGeom prst="rect">
                      <a:avLst/>
                    </a:prstGeom>
                    <a:noFill/>
                    <a:ln>
                      <a:noFill/>
                    </a:ln>
                  </pic:spPr>
                </pic:pic>
              </a:graphicData>
            </a:graphic>
          </wp:inline>
        </w:drawing>
      </w:r>
    </w:p>
    <w:p w:rsidR="00F37C01" w:rsidRDefault="00F37C01" w:rsidP="00F37C01">
      <w:pPr>
        <w:bidi w:val="0"/>
        <w:ind w:left="1440"/>
        <w:rPr>
          <w:rFonts w:asciiTheme="minorHAnsi" w:hAnsiTheme="minorHAnsi"/>
          <w:b/>
          <w:bCs/>
          <w:lang w:eastAsia="en-US"/>
        </w:rPr>
      </w:pPr>
      <w:r w:rsidRPr="00777442">
        <w:rPr>
          <w:rFonts w:asciiTheme="minorHAnsi" w:hAnsiTheme="minorHAnsi"/>
          <w:b/>
          <w:bCs/>
          <w:lang w:eastAsia="en-US"/>
        </w:rPr>
        <w:t>Report output:</w:t>
      </w:r>
    </w:p>
    <w:p w:rsidR="00F37C01" w:rsidRPr="00777442" w:rsidRDefault="00F37C01" w:rsidP="00F37C01">
      <w:pPr>
        <w:bidi w:val="0"/>
        <w:ind w:left="1440"/>
        <w:rPr>
          <w:rFonts w:asciiTheme="minorHAnsi" w:hAnsiTheme="minorHAnsi"/>
          <w:b/>
          <w:bCs/>
          <w:lang w:eastAsia="en-US"/>
        </w:rPr>
      </w:pPr>
      <w:r>
        <w:rPr>
          <w:rFonts w:asciiTheme="minorHAnsi" w:hAnsiTheme="minorHAnsi"/>
          <w:b/>
          <w:bCs/>
          <w:noProof/>
          <w:lang w:eastAsia="en-US"/>
        </w:rPr>
        <w:drawing>
          <wp:inline distT="0" distB="0" distL="0" distR="0" wp14:anchorId="31172997" wp14:editId="60A34E4F">
            <wp:extent cx="5723255" cy="6083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3255" cy="6083300"/>
                    </a:xfrm>
                    <a:prstGeom prst="rect">
                      <a:avLst/>
                    </a:prstGeom>
                    <a:noFill/>
                    <a:ln>
                      <a:noFill/>
                    </a:ln>
                  </pic:spPr>
                </pic:pic>
              </a:graphicData>
            </a:graphic>
          </wp:inline>
        </w:drawing>
      </w:r>
    </w:p>
    <w:p w:rsidR="00F37C01" w:rsidRPr="00ED2C70" w:rsidRDefault="00F37C01" w:rsidP="00F37C01">
      <w:pPr>
        <w:pStyle w:val="Heading1"/>
        <w:pageBreakBefore/>
        <w:numPr>
          <w:ilvl w:val="0"/>
          <w:numId w:val="2"/>
        </w:numPr>
        <w:shd w:val="clear" w:color="auto" w:fill="CDE5FF"/>
        <w:tabs>
          <w:tab w:val="clear" w:pos="720"/>
        </w:tabs>
        <w:bidi w:val="0"/>
        <w:spacing w:before="0" w:line="360" w:lineRule="auto"/>
        <w:ind w:left="0" w:firstLine="0"/>
        <w:rPr>
          <w:rFonts w:asciiTheme="minorHAnsi" w:hAnsiTheme="minorHAnsi" w:cs="David"/>
          <w:bCs/>
          <w:i/>
          <w:iCs/>
          <w:color w:val="auto"/>
          <w:sz w:val="24"/>
          <w:szCs w:val="24"/>
          <w:rtl/>
          <w:lang w:eastAsia="en-US"/>
        </w:rPr>
      </w:pPr>
      <w:r w:rsidRPr="00ED2C70">
        <w:rPr>
          <w:rFonts w:asciiTheme="minorHAnsi" w:hAnsiTheme="minorHAnsi" w:cs="David"/>
          <w:bCs/>
          <w:i/>
          <w:iCs/>
          <w:color w:val="auto"/>
          <w:sz w:val="24"/>
          <w:szCs w:val="24"/>
          <w:lang w:eastAsia="en-US"/>
        </w:rPr>
        <w:t xml:space="preserve"> Technical Overview</w:t>
      </w:r>
    </w:p>
    <w:p w:rsidR="00F37C01" w:rsidRPr="00ED2C70" w:rsidRDefault="00F37C01" w:rsidP="00F37C01">
      <w:pPr>
        <w:bidi w:val="0"/>
        <w:spacing w:after="160" w:line="259" w:lineRule="auto"/>
        <w:ind w:left="0"/>
        <w:jc w:val="left"/>
        <w:rPr>
          <w:rFonts w:asciiTheme="minorHAnsi" w:hAnsiTheme="minorHAnsi"/>
          <w:b/>
          <w:i/>
          <w:iCs/>
          <w:kern w:val="32"/>
          <w:sz w:val="24"/>
          <w:lang w:eastAsia="en-US"/>
        </w:rPr>
      </w:pPr>
      <w:r w:rsidRPr="00ED2C70">
        <w:rPr>
          <w:rFonts w:asciiTheme="minorHAnsi" w:hAnsiTheme="minorHAnsi"/>
        </w:rPr>
        <w:t>Describe the necessary technical changes required according to functional overview. Add detailed object and code changes, relevant properties as names, size, descriptions etc. for all relevant additions. Add code logic if possible.</w:t>
      </w:r>
    </w:p>
    <w:p w:rsidR="00F37C01" w:rsidRPr="00ED2C70" w:rsidRDefault="00F37C01" w:rsidP="00F37C01">
      <w:pPr>
        <w:pStyle w:val="Heading1"/>
        <w:pageBreakBefore/>
        <w:numPr>
          <w:ilvl w:val="0"/>
          <w:numId w:val="2"/>
        </w:numPr>
        <w:shd w:val="clear" w:color="auto" w:fill="CDE5FF"/>
        <w:tabs>
          <w:tab w:val="clear" w:pos="720"/>
        </w:tabs>
        <w:bidi w:val="0"/>
        <w:spacing w:before="0" w:line="360" w:lineRule="auto"/>
        <w:ind w:left="0" w:firstLine="0"/>
        <w:rPr>
          <w:rFonts w:asciiTheme="minorHAnsi" w:hAnsiTheme="minorHAnsi" w:cs="David"/>
          <w:bCs/>
          <w:i/>
          <w:iCs/>
          <w:color w:val="auto"/>
          <w:sz w:val="24"/>
          <w:szCs w:val="24"/>
          <w:rtl/>
          <w:lang w:eastAsia="en-US"/>
        </w:rPr>
      </w:pPr>
      <w:r w:rsidRPr="00ED2C70">
        <w:rPr>
          <w:rFonts w:asciiTheme="minorHAnsi" w:hAnsiTheme="minorHAnsi" w:cs="David"/>
          <w:bCs/>
          <w:i/>
          <w:iCs/>
          <w:color w:val="auto"/>
          <w:sz w:val="24"/>
          <w:szCs w:val="24"/>
          <w:lang w:eastAsia="en-US"/>
        </w:rPr>
        <w:t>Security Definitions</w:t>
      </w:r>
    </w:p>
    <w:p w:rsidR="00F37C01" w:rsidRPr="00F05D9A" w:rsidRDefault="00F37C01" w:rsidP="00F37C01">
      <w:pPr>
        <w:bidi w:val="0"/>
        <w:rPr>
          <w:rFonts w:asciiTheme="minorHAnsi" w:hAnsiTheme="minorHAnsi"/>
          <w:i/>
          <w:iCs/>
          <w:lang w:eastAsia="en-US"/>
        </w:rPr>
      </w:pPr>
      <w:r w:rsidRPr="00F05D9A">
        <w:rPr>
          <w:rFonts w:asciiTheme="minorHAnsi" w:hAnsiTheme="minorHAnsi"/>
          <w:i/>
          <w:iCs/>
          <w:lang w:eastAsia="en-US"/>
        </w:rPr>
        <w:t xml:space="preserve">A new privilege </w:t>
      </w:r>
      <w:proofErr w:type="gramStart"/>
      <w:r w:rsidRPr="00F05D9A">
        <w:rPr>
          <w:rFonts w:asciiTheme="minorHAnsi" w:hAnsiTheme="minorHAnsi"/>
          <w:i/>
          <w:iCs/>
          <w:lang w:eastAsia="en-US"/>
        </w:rPr>
        <w:t>will be added</w:t>
      </w:r>
      <w:proofErr w:type="gramEnd"/>
      <w:r w:rsidRPr="00F05D9A">
        <w:rPr>
          <w:rFonts w:asciiTheme="minorHAnsi" w:hAnsiTheme="minorHAnsi"/>
          <w:i/>
          <w:iCs/>
          <w:lang w:eastAsia="en-US"/>
        </w:rPr>
        <w:t xml:space="preserve"> to Manag</w:t>
      </w:r>
      <w:r>
        <w:rPr>
          <w:rFonts w:asciiTheme="minorHAnsi" w:hAnsiTheme="minorHAnsi"/>
          <w:i/>
          <w:iCs/>
          <w:lang w:eastAsia="en-US"/>
        </w:rPr>
        <w:t>e Withholding Tax reports</w:t>
      </w:r>
    </w:p>
    <w:p w:rsidR="00F37C01" w:rsidRPr="00F05D9A" w:rsidRDefault="00F37C01" w:rsidP="00F37C01">
      <w:pPr>
        <w:pStyle w:val="ListParagraph"/>
        <w:numPr>
          <w:ilvl w:val="0"/>
          <w:numId w:val="28"/>
        </w:numPr>
        <w:bidi w:val="0"/>
        <w:rPr>
          <w:rFonts w:asciiTheme="minorHAnsi" w:hAnsiTheme="minorHAnsi"/>
          <w:rtl/>
          <w:lang w:eastAsia="en-US"/>
        </w:rPr>
      </w:pPr>
      <w:r>
        <w:rPr>
          <w:rFonts w:asciiTheme="minorHAnsi" w:hAnsiTheme="minorHAnsi"/>
          <w:i/>
          <w:iCs/>
          <w:lang w:eastAsia="en-US"/>
        </w:rPr>
        <w:t>Maintain Israel withholding tax reports</w:t>
      </w:r>
    </w:p>
    <w:p w:rsidR="00F37C01" w:rsidRPr="00ED2C70" w:rsidRDefault="00F37C01" w:rsidP="00F37C01">
      <w:pPr>
        <w:bidi w:val="0"/>
        <w:jc w:val="left"/>
        <w:rPr>
          <w:rFonts w:asciiTheme="minorHAnsi" w:hAnsiTheme="minorHAnsi"/>
        </w:rPr>
      </w:pPr>
    </w:p>
    <w:p w:rsidR="003009F2" w:rsidRPr="00ED2C70" w:rsidRDefault="003009F2" w:rsidP="003009F2">
      <w:pPr>
        <w:bidi w:val="0"/>
        <w:jc w:val="left"/>
        <w:rPr>
          <w:rFonts w:asciiTheme="minorHAnsi" w:hAnsiTheme="minorHAnsi"/>
          <w:rtl/>
          <w:lang w:eastAsia="en-US"/>
        </w:rPr>
      </w:pPr>
    </w:p>
    <w:p w:rsidR="003009F2" w:rsidRPr="00ED2C70" w:rsidRDefault="003009F2" w:rsidP="003009F2">
      <w:pPr>
        <w:bidi w:val="0"/>
        <w:jc w:val="left"/>
        <w:rPr>
          <w:rFonts w:asciiTheme="minorHAnsi" w:hAnsiTheme="minorHAnsi"/>
        </w:rPr>
      </w:pPr>
    </w:p>
    <w:p w:rsidR="00996A41" w:rsidRPr="00ED2C70" w:rsidRDefault="00996A41" w:rsidP="00A6754D">
      <w:pPr>
        <w:bidi w:val="0"/>
        <w:jc w:val="left"/>
        <w:rPr>
          <w:rFonts w:asciiTheme="minorHAnsi" w:hAnsiTheme="minorHAnsi"/>
        </w:rPr>
      </w:pPr>
    </w:p>
    <w:sectPr w:rsidR="00996A41" w:rsidRPr="00ED2C70" w:rsidSect="003009F2">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B8F" w:rsidRDefault="00AA6B8F" w:rsidP="00027E7A">
      <w:pPr>
        <w:spacing w:after="0" w:line="240" w:lineRule="auto"/>
      </w:pPr>
      <w:r>
        <w:separator/>
      </w:r>
    </w:p>
  </w:endnote>
  <w:endnote w:type="continuationSeparator" w:id="0">
    <w:p w:rsidR="00AA6B8F" w:rsidRDefault="00AA6B8F" w:rsidP="00027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413" w:rsidRDefault="005E6413" w:rsidP="005E6413">
    <w:pPr>
      <w:pStyle w:val="Footer"/>
      <w:bidi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4E2" w:rsidRDefault="005B74E2" w:rsidP="005E6413">
    <w:pPr>
      <w:pStyle w:val="Footer"/>
      <w:bidi w:val="0"/>
      <w:jc w:val="left"/>
      <w:rPr>
        <w:rFonts w:asciiTheme="minorHAnsi" w:hAnsiTheme="minorHAnsi"/>
        <w:sz w:val="16"/>
        <w:szCs w:val="22"/>
        <w:lang w:eastAsia="en-US"/>
      </w:rPr>
    </w:pPr>
    <w:r>
      <w:rPr>
        <w:rFonts w:asciiTheme="minorHAnsi" w:hAnsiTheme="minorHAnsi"/>
        <w:noProof/>
        <w:sz w:val="16"/>
        <w:szCs w:val="22"/>
        <w:lang w:eastAsia="en-US"/>
      </w:rPr>
      <mc:AlternateContent>
        <mc:Choice Requires="wps">
          <w:drawing>
            <wp:anchor distT="0" distB="0" distL="114300" distR="114300" simplePos="0" relativeHeight="251670528" behindDoc="0" locked="0" layoutInCell="1" allowOverlap="1">
              <wp:simplePos x="0" y="0"/>
              <wp:positionH relativeFrom="column">
                <wp:posOffset>-452967</wp:posOffset>
              </wp:positionH>
              <wp:positionV relativeFrom="paragraph">
                <wp:posOffset>63712</wp:posOffset>
              </wp:positionV>
              <wp:extent cx="6332644" cy="4656"/>
              <wp:effectExtent l="0" t="0" r="30480" b="33655"/>
              <wp:wrapNone/>
              <wp:docPr id="2" name="Straight Connector 2"/>
              <wp:cNvGraphicFramePr/>
              <a:graphic xmlns:a="http://schemas.openxmlformats.org/drawingml/2006/main">
                <a:graphicData uri="http://schemas.microsoft.com/office/word/2010/wordprocessingShape">
                  <wps:wsp>
                    <wps:cNvCnPr/>
                    <wps:spPr>
                      <a:xfrm flipV="1">
                        <a:off x="0" y="0"/>
                        <a:ext cx="6332644" cy="465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AB4425" id="Straight Connector 2"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5pt" to="46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" strokecolor="#5b9bd5 [3204]" strokeweight=".5pt">
              <v:stroke joinstyle="miter"/>
            </v:line>
          </w:pict>
        </mc:Fallback>
      </mc:AlternateContent>
    </w:r>
  </w:p>
  <w:p w:rsidR="005E6413" w:rsidRDefault="005E6413" w:rsidP="005B74E2">
    <w:pPr>
      <w:pStyle w:val="Footer"/>
      <w:bidi w:val="0"/>
      <w:ind w:left="-709"/>
      <w:jc w:val="left"/>
      <w:rPr>
        <w:rFonts w:asciiTheme="minorHAnsi" w:hAnsiTheme="minorHAnsi"/>
        <w:sz w:val="16"/>
        <w:szCs w:val="22"/>
        <w:lang w:eastAsia="en-US"/>
      </w:rPr>
    </w:pPr>
    <w:r>
      <w:rPr>
        <w:rFonts w:asciiTheme="minorHAnsi" w:hAnsiTheme="minorHAnsi"/>
        <w:sz w:val="16"/>
        <w:szCs w:val="22"/>
        <w:lang w:eastAsia="en-US"/>
      </w:rPr>
      <w:t xml:space="preserve">Design Name: </w:t>
    </w:r>
  </w:p>
  <w:p w:rsidR="005E6413" w:rsidRDefault="005E6413" w:rsidP="005B74E2">
    <w:pPr>
      <w:pStyle w:val="Footer"/>
      <w:bidi w:val="0"/>
      <w:ind w:left="-709"/>
      <w:jc w:val="left"/>
      <w:rPr>
        <w:rFonts w:asciiTheme="minorHAnsi" w:hAnsiTheme="minorHAnsi"/>
        <w:sz w:val="16"/>
        <w:szCs w:val="22"/>
        <w:lang w:eastAsia="en-US"/>
      </w:rPr>
    </w:pPr>
    <w:r>
      <w:rPr>
        <w:rFonts w:asciiTheme="minorHAnsi" w:hAnsiTheme="minorHAnsi"/>
        <w:sz w:val="16"/>
        <w:szCs w:val="22"/>
        <w:lang w:eastAsia="en-US"/>
      </w:rPr>
      <w:t xml:space="preserve">Published by: </w:t>
    </w:r>
  </w:p>
  <w:p w:rsidR="005E6413" w:rsidRPr="0087361D" w:rsidRDefault="005E6413" w:rsidP="005B74E2">
    <w:pPr>
      <w:pStyle w:val="Footer"/>
      <w:bidi w:val="0"/>
      <w:ind w:left="-709"/>
      <w:jc w:val="center"/>
    </w:pPr>
    <w:r>
      <w:rPr>
        <w:rFonts w:asciiTheme="minorHAnsi" w:hAnsiTheme="minorHAnsi" w:hint="cs"/>
        <w:sz w:val="16"/>
        <w:szCs w:val="22"/>
        <w:lang w:eastAsia="en-US"/>
      </w:rPr>
      <w:t>P</w:t>
    </w:r>
    <w:r>
      <w:rPr>
        <w:rFonts w:asciiTheme="minorHAnsi" w:hAnsiTheme="minorHAnsi"/>
        <w:sz w:val="16"/>
        <w:szCs w:val="22"/>
        <w:lang w:eastAsia="en-US"/>
      </w:rPr>
      <w:t xml:space="preserve">age </w:t>
    </w:r>
    <w:r>
      <w:rPr>
        <w:rFonts w:asciiTheme="minorHAnsi" w:hAnsiTheme="minorHAnsi"/>
        <w:sz w:val="16"/>
        <w:szCs w:val="22"/>
        <w:lang w:eastAsia="en-US"/>
      </w:rPr>
      <w:fldChar w:fldCharType="begin"/>
    </w:r>
    <w:r>
      <w:rPr>
        <w:rFonts w:asciiTheme="minorHAnsi" w:hAnsiTheme="minorHAnsi"/>
        <w:sz w:val="16"/>
        <w:szCs w:val="22"/>
        <w:lang w:eastAsia="en-US"/>
      </w:rPr>
      <w:instrText xml:space="preserve"> PAGE  \* Arabic  \* MERGEFORMAT </w:instrText>
    </w:r>
    <w:r>
      <w:rPr>
        <w:rFonts w:asciiTheme="minorHAnsi" w:hAnsiTheme="minorHAnsi"/>
        <w:sz w:val="16"/>
        <w:szCs w:val="22"/>
        <w:lang w:eastAsia="en-US"/>
      </w:rPr>
      <w:fldChar w:fldCharType="separate"/>
    </w:r>
    <w:r w:rsidR="00F37C01">
      <w:rPr>
        <w:rFonts w:asciiTheme="minorHAnsi" w:hAnsiTheme="minorHAnsi"/>
        <w:noProof/>
        <w:sz w:val="16"/>
        <w:szCs w:val="22"/>
        <w:lang w:eastAsia="en-US"/>
      </w:rPr>
      <w:t>19</w:t>
    </w:r>
    <w:r>
      <w:rPr>
        <w:rFonts w:asciiTheme="minorHAnsi" w:hAnsiTheme="minorHAnsi"/>
        <w:sz w:val="16"/>
        <w:szCs w:val="22"/>
        <w:lang w:eastAsia="en-US"/>
      </w:rPr>
      <w:fldChar w:fldCharType="end"/>
    </w:r>
    <w:r>
      <w:rPr>
        <w:rFonts w:asciiTheme="minorHAnsi" w:hAnsiTheme="minorHAnsi"/>
        <w:sz w:val="16"/>
        <w:szCs w:val="22"/>
        <w:lang w:eastAsia="en-US"/>
      </w:rPr>
      <w:t xml:space="preserve"> of </w:t>
    </w:r>
    <w:r>
      <w:rPr>
        <w:rFonts w:asciiTheme="minorHAnsi" w:hAnsiTheme="minorHAnsi"/>
        <w:sz w:val="16"/>
        <w:szCs w:val="22"/>
        <w:lang w:eastAsia="en-US"/>
      </w:rPr>
      <w:fldChar w:fldCharType="begin"/>
    </w:r>
    <w:r>
      <w:rPr>
        <w:rFonts w:asciiTheme="minorHAnsi" w:hAnsiTheme="minorHAnsi"/>
        <w:sz w:val="16"/>
        <w:szCs w:val="22"/>
        <w:lang w:eastAsia="en-US"/>
      </w:rPr>
      <w:instrText xml:space="preserve"> NUMPAGES  \* Arabic  \* MERGEFORMAT </w:instrText>
    </w:r>
    <w:r>
      <w:rPr>
        <w:rFonts w:asciiTheme="minorHAnsi" w:hAnsiTheme="minorHAnsi"/>
        <w:sz w:val="16"/>
        <w:szCs w:val="22"/>
        <w:lang w:eastAsia="en-US"/>
      </w:rPr>
      <w:fldChar w:fldCharType="separate"/>
    </w:r>
    <w:r w:rsidR="00F37C01">
      <w:rPr>
        <w:rFonts w:asciiTheme="minorHAnsi" w:hAnsiTheme="minorHAnsi"/>
        <w:noProof/>
        <w:sz w:val="16"/>
        <w:szCs w:val="22"/>
        <w:lang w:eastAsia="en-US"/>
      </w:rPr>
      <w:t>24</w:t>
    </w:r>
    <w:r>
      <w:rPr>
        <w:rFonts w:asciiTheme="minorHAnsi" w:hAnsiTheme="minorHAnsi"/>
        <w:sz w:val="16"/>
        <w:szCs w:val="22"/>
        <w:lang w:eastAsia="en-US"/>
      </w:rPr>
      <w:fldChar w:fldCharType="end"/>
    </w:r>
  </w:p>
  <w:p w:rsidR="005E6413" w:rsidRPr="005E6413" w:rsidRDefault="005E6413" w:rsidP="005E6413">
    <w:pPr>
      <w:pStyle w:val="Footer"/>
      <w:bidi w:val="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61D" w:rsidRPr="00585948" w:rsidRDefault="0087361D" w:rsidP="00143B36">
    <w:pPr>
      <w:pStyle w:val="Footer"/>
      <w:ind w:left="-2"/>
      <w:jc w:val="right"/>
      <w:rPr>
        <w:rFonts w:ascii="David" w:hAnsi="David"/>
        <w:rtl/>
      </w:rPr>
    </w:pPr>
    <w:r>
      <w:rPr>
        <w:noProof/>
        <w:sz w:val="24"/>
        <w:rtl/>
        <w:lang w:eastAsia="en-US"/>
      </w:rPr>
      <mc:AlternateContent>
        <mc:Choice Requires="wps">
          <w:drawing>
            <wp:anchor distT="4294967293" distB="4294967293" distL="114300" distR="114300" simplePos="0" relativeHeight="251669504" behindDoc="0" locked="0" layoutInCell="1" allowOverlap="1" wp14:anchorId="5AAA6DCF" wp14:editId="57437DA8">
              <wp:simplePos x="0" y="0"/>
              <wp:positionH relativeFrom="column">
                <wp:posOffset>11430</wp:posOffset>
              </wp:positionH>
              <wp:positionV relativeFrom="paragraph">
                <wp:posOffset>-133350</wp:posOffset>
              </wp:positionV>
              <wp:extent cx="6003290" cy="0"/>
              <wp:effectExtent l="0" t="0" r="35560" b="19050"/>
              <wp:wrapNone/>
              <wp:docPr id="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32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CF63F0" id="Straight Connector 2" o:spid="_x0000_s1026" style="position:absolute;left:0;text-align:left;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10.5pt" to="473.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" strokecolor="#5b9bd5 [3204]" strokeweight=".5pt">
              <v:stroke joinstyle="miter"/>
              <o:lock v:ext="edit" shapetype="f"/>
            </v:line>
          </w:pict>
        </mc:Fallback>
      </mc:AlternateContent>
    </w:r>
  </w:p>
  <w:p w:rsidR="0087361D" w:rsidRDefault="00873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B8F" w:rsidRDefault="00AA6B8F" w:rsidP="00027E7A">
      <w:pPr>
        <w:spacing w:after="0" w:line="240" w:lineRule="auto"/>
      </w:pPr>
      <w:r>
        <w:separator/>
      </w:r>
    </w:p>
  </w:footnote>
  <w:footnote w:type="continuationSeparator" w:id="0">
    <w:p w:rsidR="00AA6B8F" w:rsidRDefault="00AA6B8F" w:rsidP="00027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E7A" w:rsidRPr="00143D02" w:rsidRDefault="00027E7A" w:rsidP="00027E7A">
    <w:pPr>
      <w:pStyle w:val="Header"/>
      <w:tabs>
        <w:tab w:val="left" w:pos="0"/>
      </w:tabs>
      <w:ind w:left="720"/>
      <w:rPr>
        <w:szCs w:val="20"/>
        <w:rtl/>
      </w:rPr>
    </w:pPr>
    <w:r w:rsidRPr="003D2D2B">
      <w:rPr>
        <w:b/>
        <w:bCs/>
        <w:noProof/>
        <w:sz w:val="24"/>
        <w:rtl/>
        <w:lang w:eastAsia="en-US"/>
      </w:rPr>
      <w:drawing>
        <wp:anchor distT="0" distB="0" distL="114300" distR="114300" simplePos="0" relativeHeight="251660288" behindDoc="0" locked="0" layoutInCell="1" allowOverlap="1" wp14:anchorId="2088A243" wp14:editId="34C5A381">
          <wp:simplePos x="0" y="0"/>
          <wp:positionH relativeFrom="column">
            <wp:posOffset>9525</wp:posOffset>
          </wp:positionH>
          <wp:positionV relativeFrom="paragraph">
            <wp:posOffset>-132715</wp:posOffset>
          </wp:positionV>
          <wp:extent cx="1327785" cy="409575"/>
          <wp:effectExtent l="0" t="0" r="5715" b="9525"/>
          <wp:wrapSquare wrapText="bothSides"/>
          <wp:docPr id="81" name="Picture 81" descr="D:\A_Arik\B_Prodware\Logo - prodware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_Arik\B_Prodware\Logo - prodware 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7785" cy="409575"/>
                  </a:xfrm>
                  <a:prstGeom prst="rect">
                    <a:avLst/>
                  </a:prstGeom>
                  <a:noFill/>
                  <a:ln>
                    <a:noFill/>
                  </a:ln>
                </pic:spPr>
              </pic:pic>
            </a:graphicData>
          </a:graphic>
        </wp:anchor>
      </w:drawing>
    </w:r>
    <w:r>
      <w:rPr>
        <w:noProof/>
        <w:sz w:val="24"/>
        <w:rtl/>
        <w:lang w:eastAsia="en-US"/>
      </w:rPr>
      <mc:AlternateContent>
        <mc:Choice Requires="wps">
          <w:drawing>
            <wp:anchor distT="4294967293" distB="4294967293" distL="114300" distR="114300" simplePos="0" relativeHeight="251659264" behindDoc="0" locked="0" layoutInCell="1" allowOverlap="1" wp14:anchorId="1D1E6A6D" wp14:editId="32E593EB">
              <wp:simplePos x="0" y="0"/>
              <wp:positionH relativeFrom="column">
                <wp:posOffset>8890</wp:posOffset>
              </wp:positionH>
              <wp:positionV relativeFrom="paragraph">
                <wp:posOffset>353694</wp:posOffset>
              </wp:positionV>
              <wp:extent cx="6003290" cy="0"/>
              <wp:effectExtent l="0" t="0" r="3556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32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89AF840" id="Straight Connector 2" o:spid="_x0000_s1026" style="position:absolute;left:0;text-align:left;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pt,27.85pt" to="473.4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" strokecolor="#5b9bd5 [3204]" strokeweight=".5pt">
              <v:stroke joinstyle="miter"/>
              <o:lock v:ext="edit" shapetype="f"/>
            </v:line>
          </w:pict>
        </mc:Fallback>
      </mc:AlternateContent>
    </w:r>
  </w:p>
  <w:p w:rsidR="00027E7A" w:rsidRDefault="00027E7A" w:rsidP="005E6413">
    <w:pPr>
      <w:pStyle w:val="Heade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61D" w:rsidRPr="00143D02" w:rsidRDefault="0087361D" w:rsidP="0087361D">
    <w:pPr>
      <w:pStyle w:val="Header"/>
      <w:tabs>
        <w:tab w:val="left" w:pos="0"/>
      </w:tabs>
      <w:ind w:left="720"/>
      <w:rPr>
        <w:szCs w:val="20"/>
        <w:rtl/>
      </w:rPr>
    </w:pPr>
    <w:r w:rsidRPr="003D2D2B">
      <w:rPr>
        <w:b/>
        <w:bCs/>
        <w:noProof/>
        <w:sz w:val="24"/>
        <w:rtl/>
        <w:lang w:eastAsia="en-US"/>
      </w:rPr>
      <w:drawing>
        <wp:anchor distT="0" distB="0" distL="114300" distR="114300" simplePos="0" relativeHeight="251666432" behindDoc="0" locked="0" layoutInCell="1" allowOverlap="1" wp14:anchorId="250F8F26" wp14:editId="60F35B47">
          <wp:simplePos x="0" y="0"/>
          <wp:positionH relativeFrom="column">
            <wp:posOffset>9525</wp:posOffset>
          </wp:positionH>
          <wp:positionV relativeFrom="paragraph">
            <wp:posOffset>-132715</wp:posOffset>
          </wp:positionV>
          <wp:extent cx="1327785" cy="409575"/>
          <wp:effectExtent l="0" t="0" r="5715" b="9525"/>
          <wp:wrapSquare wrapText="bothSides"/>
          <wp:docPr id="83" name="Picture 83" descr="D:\A_Arik\B_Prodware\Logo - prodware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_Arik\B_Prodware\Logo - prodware 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7785" cy="409575"/>
                  </a:xfrm>
                  <a:prstGeom prst="rect">
                    <a:avLst/>
                  </a:prstGeom>
                  <a:noFill/>
                  <a:ln>
                    <a:noFill/>
                  </a:ln>
                </pic:spPr>
              </pic:pic>
            </a:graphicData>
          </a:graphic>
        </wp:anchor>
      </w:drawing>
    </w:r>
    <w:r>
      <w:rPr>
        <w:noProof/>
        <w:sz w:val="24"/>
        <w:rtl/>
        <w:lang w:eastAsia="en-US"/>
      </w:rPr>
      <mc:AlternateContent>
        <mc:Choice Requires="wps">
          <w:drawing>
            <wp:anchor distT="4294967293" distB="4294967293" distL="114300" distR="114300" simplePos="0" relativeHeight="251665408" behindDoc="0" locked="0" layoutInCell="1" allowOverlap="1" wp14:anchorId="73018EA7" wp14:editId="1DCA9109">
              <wp:simplePos x="0" y="0"/>
              <wp:positionH relativeFrom="column">
                <wp:posOffset>8890</wp:posOffset>
              </wp:positionH>
              <wp:positionV relativeFrom="paragraph">
                <wp:posOffset>353694</wp:posOffset>
              </wp:positionV>
              <wp:extent cx="6003290" cy="0"/>
              <wp:effectExtent l="0" t="0" r="3556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32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D99B44" id="Straight Connector 2" o:spid="_x0000_s1026" style="position:absolute;left:0;text-align:left;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pt,27.85pt" to="473.4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" strokecolor="#5b9bd5 [3204]" strokeweight=".5pt">
              <v:stroke joinstyle="miter"/>
              <o:lock v:ext="edit" shapetype="f"/>
            </v:line>
          </w:pict>
        </mc:Fallback>
      </mc:AlternateContent>
    </w:r>
  </w:p>
  <w:p w:rsidR="0087361D" w:rsidRDefault="0087361D" w:rsidP="0087361D">
    <w:pPr>
      <w:pStyle w:val="Header"/>
    </w:pPr>
  </w:p>
  <w:p w:rsidR="0087361D" w:rsidRDefault="008736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27D1"/>
    <w:multiLevelType w:val="hybridMultilevel"/>
    <w:tmpl w:val="09FEB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47637"/>
    <w:multiLevelType w:val="hybridMultilevel"/>
    <w:tmpl w:val="B98005A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162C5082"/>
    <w:multiLevelType w:val="hybridMultilevel"/>
    <w:tmpl w:val="B210C16C"/>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3" w15:restartNumberingAfterBreak="0">
    <w:nsid w:val="1E02797D"/>
    <w:multiLevelType w:val="multilevel"/>
    <w:tmpl w:val="092C1CF0"/>
    <w:lvl w:ilvl="0">
      <w:start w:val="1"/>
      <w:numFmt w:val="decimal"/>
      <w:lvlText w:val="%1."/>
      <w:lvlJc w:val="left"/>
      <w:pPr>
        <w:tabs>
          <w:tab w:val="num" w:pos="720"/>
        </w:tabs>
        <w:ind w:left="720" w:hanging="360"/>
      </w:pPr>
      <w:rPr>
        <w:rFonts w:hint="default"/>
      </w:rPr>
    </w:lvl>
    <w:lvl w:ilvl="1">
      <w:start w:val="1"/>
      <w:numFmt w:val="decimal"/>
      <w:pStyle w:val="Heading2"/>
      <w:lvlText w:val="%1.%2."/>
      <w:lvlJc w:val="left"/>
      <w:pPr>
        <w:tabs>
          <w:tab w:val="num" w:pos="927"/>
        </w:tabs>
        <w:ind w:left="927" w:hanging="207"/>
      </w:pPr>
      <w:rPr>
        <w:rFonts w:asciiTheme="minorHAnsi" w:hAnsiTheme="minorHAnsi" w:cs="David" w:hint="default"/>
        <w:b/>
        <w:bCs/>
        <w:color w:val="2E74B5" w:themeColor="accent1" w:themeShade="BF"/>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7C4492D"/>
    <w:multiLevelType w:val="hybridMultilevel"/>
    <w:tmpl w:val="32F64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94B2E8F"/>
    <w:multiLevelType w:val="hybridMultilevel"/>
    <w:tmpl w:val="DD442C0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3D1D3607"/>
    <w:multiLevelType w:val="hybridMultilevel"/>
    <w:tmpl w:val="B6A675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A25CFC"/>
    <w:multiLevelType w:val="hybridMultilevel"/>
    <w:tmpl w:val="D2B88EA8"/>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531832AA">
      <w:numFmt w:val="bullet"/>
      <w:lvlText w:val="-"/>
      <w:lvlJc w:val="left"/>
      <w:pPr>
        <w:ind w:left="5760" w:hanging="360"/>
      </w:pPr>
      <w:rPr>
        <w:rFonts w:ascii="Calibri" w:eastAsia="Times New Roman" w:hAnsi="Calibri" w:cs="David" w:hint="default"/>
        <w:sz w:val="20"/>
      </w:rPr>
    </w:lvl>
    <w:lvl w:ilvl="3" w:tplc="0409000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 w15:restartNumberingAfterBreak="0">
    <w:nsid w:val="47E71DEE"/>
    <w:multiLevelType w:val="hybridMultilevel"/>
    <w:tmpl w:val="91AC0914"/>
    <w:lvl w:ilvl="0" w:tplc="AB7C4D46">
      <w:start w:val="1"/>
      <w:numFmt w:val="bullet"/>
      <w:lvlText w:val=""/>
      <w:lvlJc w:val="left"/>
      <w:pPr>
        <w:ind w:left="936" w:hanging="360"/>
      </w:pPr>
      <w:rPr>
        <w:rFonts w:ascii="Symbol" w:hAnsi="Symbol" w:hint="default"/>
        <w:color w:val="FF6600"/>
      </w:rPr>
    </w:lvl>
    <w:lvl w:ilvl="1" w:tplc="040C0003">
      <w:start w:val="1"/>
      <w:numFmt w:val="bullet"/>
      <w:lvlText w:val="o"/>
      <w:lvlJc w:val="left"/>
      <w:pPr>
        <w:ind w:left="1656" w:hanging="360"/>
      </w:pPr>
      <w:rPr>
        <w:rFonts w:ascii="Courier New" w:hAnsi="Courier New" w:cs="Courier New" w:hint="default"/>
      </w:rPr>
    </w:lvl>
    <w:lvl w:ilvl="2" w:tplc="040C0005" w:tentative="1">
      <w:start w:val="1"/>
      <w:numFmt w:val="bullet"/>
      <w:lvlText w:val=""/>
      <w:lvlJc w:val="left"/>
      <w:pPr>
        <w:ind w:left="2376" w:hanging="360"/>
      </w:pPr>
      <w:rPr>
        <w:rFonts w:ascii="Wingdings" w:hAnsi="Wingdings" w:hint="default"/>
      </w:rPr>
    </w:lvl>
    <w:lvl w:ilvl="3" w:tplc="040C0001" w:tentative="1">
      <w:start w:val="1"/>
      <w:numFmt w:val="bullet"/>
      <w:lvlText w:val=""/>
      <w:lvlJc w:val="left"/>
      <w:pPr>
        <w:ind w:left="3096" w:hanging="360"/>
      </w:pPr>
      <w:rPr>
        <w:rFonts w:ascii="Symbol" w:hAnsi="Symbol" w:hint="default"/>
      </w:rPr>
    </w:lvl>
    <w:lvl w:ilvl="4" w:tplc="040C0003" w:tentative="1">
      <w:start w:val="1"/>
      <w:numFmt w:val="bullet"/>
      <w:lvlText w:val="o"/>
      <w:lvlJc w:val="left"/>
      <w:pPr>
        <w:ind w:left="3816" w:hanging="360"/>
      </w:pPr>
      <w:rPr>
        <w:rFonts w:ascii="Courier New" w:hAnsi="Courier New" w:cs="Courier New" w:hint="default"/>
      </w:rPr>
    </w:lvl>
    <w:lvl w:ilvl="5" w:tplc="040C0005" w:tentative="1">
      <w:start w:val="1"/>
      <w:numFmt w:val="bullet"/>
      <w:lvlText w:val=""/>
      <w:lvlJc w:val="left"/>
      <w:pPr>
        <w:ind w:left="4536" w:hanging="360"/>
      </w:pPr>
      <w:rPr>
        <w:rFonts w:ascii="Wingdings" w:hAnsi="Wingdings" w:hint="default"/>
      </w:rPr>
    </w:lvl>
    <w:lvl w:ilvl="6" w:tplc="040C0001" w:tentative="1">
      <w:start w:val="1"/>
      <w:numFmt w:val="bullet"/>
      <w:lvlText w:val=""/>
      <w:lvlJc w:val="left"/>
      <w:pPr>
        <w:ind w:left="5256" w:hanging="360"/>
      </w:pPr>
      <w:rPr>
        <w:rFonts w:ascii="Symbol" w:hAnsi="Symbol" w:hint="default"/>
      </w:rPr>
    </w:lvl>
    <w:lvl w:ilvl="7" w:tplc="040C0003" w:tentative="1">
      <w:start w:val="1"/>
      <w:numFmt w:val="bullet"/>
      <w:lvlText w:val="o"/>
      <w:lvlJc w:val="left"/>
      <w:pPr>
        <w:ind w:left="5976" w:hanging="360"/>
      </w:pPr>
      <w:rPr>
        <w:rFonts w:ascii="Courier New" w:hAnsi="Courier New" w:cs="Courier New" w:hint="default"/>
      </w:rPr>
    </w:lvl>
    <w:lvl w:ilvl="8" w:tplc="040C0005" w:tentative="1">
      <w:start w:val="1"/>
      <w:numFmt w:val="bullet"/>
      <w:lvlText w:val=""/>
      <w:lvlJc w:val="left"/>
      <w:pPr>
        <w:ind w:left="6696" w:hanging="360"/>
      </w:pPr>
      <w:rPr>
        <w:rFonts w:ascii="Wingdings" w:hAnsi="Wingdings" w:hint="default"/>
      </w:rPr>
    </w:lvl>
  </w:abstractNum>
  <w:abstractNum w:abstractNumId="9" w15:restartNumberingAfterBreak="0">
    <w:nsid w:val="4A7C364E"/>
    <w:multiLevelType w:val="multilevel"/>
    <w:tmpl w:val="3734420A"/>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0" w15:restartNumberingAfterBreak="0">
    <w:nsid w:val="4B276B75"/>
    <w:multiLevelType w:val="hybridMultilevel"/>
    <w:tmpl w:val="640C8D8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4C495BEE"/>
    <w:multiLevelType w:val="hybridMultilevel"/>
    <w:tmpl w:val="ECC83EF0"/>
    <w:lvl w:ilvl="0" w:tplc="04090001">
      <w:start w:val="1"/>
      <w:numFmt w:val="bullet"/>
      <w:lvlText w:val=""/>
      <w:lvlJc w:val="left"/>
      <w:pPr>
        <w:ind w:left="1443" w:hanging="360"/>
      </w:pPr>
      <w:rPr>
        <w:rFonts w:ascii="Symbol" w:hAnsi="Symbol" w:hint="default"/>
      </w:rPr>
    </w:lvl>
    <w:lvl w:ilvl="1" w:tplc="04090003">
      <w:start w:val="1"/>
      <w:numFmt w:val="bullet"/>
      <w:lvlText w:val="o"/>
      <w:lvlJc w:val="left"/>
      <w:pPr>
        <w:ind w:left="2163" w:hanging="360"/>
      </w:pPr>
      <w:rPr>
        <w:rFonts w:ascii="Courier New" w:hAnsi="Courier New" w:cs="Courier New" w:hint="default"/>
      </w:rPr>
    </w:lvl>
    <w:lvl w:ilvl="2" w:tplc="04090005">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12" w15:restartNumberingAfterBreak="0">
    <w:nsid w:val="512425EE"/>
    <w:multiLevelType w:val="hybridMultilevel"/>
    <w:tmpl w:val="CAB4FF6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FAD4369"/>
    <w:multiLevelType w:val="multilevel"/>
    <w:tmpl w:val="0409001D"/>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15:restartNumberingAfterBreak="0">
    <w:nsid w:val="60446150"/>
    <w:multiLevelType w:val="hybridMultilevel"/>
    <w:tmpl w:val="1892EDAA"/>
    <w:lvl w:ilvl="0" w:tplc="4FF24714">
      <w:start w:val="5"/>
      <w:numFmt w:val="bullet"/>
      <w:lvlText w:val=""/>
      <w:lvlJc w:val="left"/>
      <w:pPr>
        <w:ind w:left="1068" w:hanging="360"/>
      </w:pPr>
      <w:rPr>
        <w:rFonts w:ascii="Symbol" w:eastAsia="Times New Roman" w:hAnsi="Symbo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15:restartNumberingAfterBreak="0">
    <w:nsid w:val="63145141"/>
    <w:multiLevelType w:val="hybridMultilevel"/>
    <w:tmpl w:val="D97E6A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B1670B0"/>
    <w:multiLevelType w:val="hybridMultilevel"/>
    <w:tmpl w:val="A82C4E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8"/>
  </w:num>
  <w:num w:numId="4">
    <w:abstractNumId w:val="9"/>
  </w:num>
  <w:num w:numId="5">
    <w:abstractNumId w:val="13"/>
  </w:num>
  <w:num w:numId="6">
    <w:abstractNumId w:val="14"/>
  </w:num>
  <w:num w:numId="7">
    <w:abstractNumId w:val="6"/>
  </w:num>
  <w:num w:numId="8">
    <w:abstractNumId w:val="11"/>
  </w:num>
  <w:num w:numId="9">
    <w:abstractNumId w:val="3"/>
  </w:num>
  <w:num w:numId="10">
    <w:abstractNumId w:val="7"/>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2"/>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
  </w:num>
  <w:num w:numId="24">
    <w:abstractNumId w:val="5"/>
  </w:num>
  <w:num w:numId="25">
    <w:abstractNumId w:val="10"/>
  </w:num>
  <w:num w:numId="26">
    <w:abstractNumId w:val="16"/>
  </w:num>
  <w:num w:numId="27">
    <w:abstractNumId w:val="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7A"/>
    <w:rsid w:val="00006C70"/>
    <w:rsid w:val="0001593A"/>
    <w:rsid w:val="00027E7A"/>
    <w:rsid w:val="00035E36"/>
    <w:rsid w:val="00064061"/>
    <w:rsid w:val="000865F5"/>
    <w:rsid w:val="00086E08"/>
    <w:rsid w:val="000A0F89"/>
    <w:rsid w:val="000C1497"/>
    <w:rsid w:val="000C2EC7"/>
    <w:rsid w:val="000D6000"/>
    <w:rsid w:val="000E42BD"/>
    <w:rsid w:val="000F5E54"/>
    <w:rsid w:val="00112B69"/>
    <w:rsid w:val="00127FDA"/>
    <w:rsid w:val="00143B36"/>
    <w:rsid w:val="00162385"/>
    <w:rsid w:val="00193F91"/>
    <w:rsid w:val="001B0796"/>
    <w:rsid w:val="001B55CC"/>
    <w:rsid w:val="001C2028"/>
    <w:rsid w:val="001D438D"/>
    <w:rsid w:val="001F7149"/>
    <w:rsid w:val="002072F7"/>
    <w:rsid w:val="00221841"/>
    <w:rsid w:val="0025167A"/>
    <w:rsid w:val="002669EE"/>
    <w:rsid w:val="00293742"/>
    <w:rsid w:val="002A5131"/>
    <w:rsid w:val="002B24BD"/>
    <w:rsid w:val="002B4739"/>
    <w:rsid w:val="002C7F90"/>
    <w:rsid w:val="002E6540"/>
    <w:rsid w:val="003009F2"/>
    <w:rsid w:val="0032291F"/>
    <w:rsid w:val="00323BE1"/>
    <w:rsid w:val="003A7B7F"/>
    <w:rsid w:val="003A7CB6"/>
    <w:rsid w:val="003D537A"/>
    <w:rsid w:val="003E7ADA"/>
    <w:rsid w:val="003F765B"/>
    <w:rsid w:val="00423345"/>
    <w:rsid w:val="004762EF"/>
    <w:rsid w:val="004865EC"/>
    <w:rsid w:val="004A047B"/>
    <w:rsid w:val="004D0176"/>
    <w:rsid w:val="004D5BE9"/>
    <w:rsid w:val="004E44D2"/>
    <w:rsid w:val="004E6689"/>
    <w:rsid w:val="00520F22"/>
    <w:rsid w:val="005218E3"/>
    <w:rsid w:val="0054389A"/>
    <w:rsid w:val="00544345"/>
    <w:rsid w:val="00551D34"/>
    <w:rsid w:val="00573329"/>
    <w:rsid w:val="00584DDD"/>
    <w:rsid w:val="00585948"/>
    <w:rsid w:val="005932A9"/>
    <w:rsid w:val="00597923"/>
    <w:rsid w:val="005B74E2"/>
    <w:rsid w:val="005E2E8E"/>
    <w:rsid w:val="005E6413"/>
    <w:rsid w:val="00623519"/>
    <w:rsid w:val="006725F4"/>
    <w:rsid w:val="00676E2A"/>
    <w:rsid w:val="00684ABF"/>
    <w:rsid w:val="006B134E"/>
    <w:rsid w:val="006D0F7C"/>
    <w:rsid w:val="00706E70"/>
    <w:rsid w:val="007133F8"/>
    <w:rsid w:val="00714EDF"/>
    <w:rsid w:val="0071727C"/>
    <w:rsid w:val="0072456E"/>
    <w:rsid w:val="007413E5"/>
    <w:rsid w:val="007556FA"/>
    <w:rsid w:val="00770F98"/>
    <w:rsid w:val="007728F5"/>
    <w:rsid w:val="00787598"/>
    <w:rsid w:val="007926BA"/>
    <w:rsid w:val="00796BC9"/>
    <w:rsid w:val="007D4E20"/>
    <w:rsid w:val="007E5C60"/>
    <w:rsid w:val="00827793"/>
    <w:rsid w:val="00844A19"/>
    <w:rsid w:val="00847B1B"/>
    <w:rsid w:val="008620E3"/>
    <w:rsid w:val="0087361D"/>
    <w:rsid w:val="008778F2"/>
    <w:rsid w:val="00886FFF"/>
    <w:rsid w:val="00896055"/>
    <w:rsid w:val="008A133E"/>
    <w:rsid w:val="008A3705"/>
    <w:rsid w:val="008B2982"/>
    <w:rsid w:val="008B42F6"/>
    <w:rsid w:val="008C02EE"/>
    <w:rsid w:val="008D18D2"/>
    <w:rsid w:val="00902401"/>
    <w:rsid w:val="009061ED"/>
    <w:rsid w:val="00913A13"/>
    <w:rsid w:val="009202F3"/>
    <w:rsid w:val="00940E9F"/>
    <w:rsid w:val="00953AA0"/>
    <w:rsid w:val="0095459E"/>
    <w:rsid w:val="00960564"/>
    <w:rsid w:val="00982D40"/>
    <w:rsid w:val="00986A40"/>
    <w:rsid w:val="00996A41"/>
    <w:rsid w:val="009B16FA"/>
    <w:rsid w:val="009C54DB"/>
    <w:rsid w:val="009F6D77"/>
    <w:rsid w:val="00A00669"/>
    <w:rsid w:val="00A01D41"/>
    <w:rsid w:val="00A22502"/>
    <w:rsid w:val="00A268A0"/>
    <w:rsid w:val="00A446D6"/>
    <w:rsid w:val="00A6261C"/>
    <w:rsid w:val="00A64E35"/>
    <w:rsid w:val="00A6754D"/>
    <w:rsid w:val="00A70D56"/>
    <w:rsid w:val="00A711D7"/>
    <w:rsid w:val="00A74924"/>
    <w:rsid w:val="00A87322"/>
    <w:rsid w:val="00AA6B3F"/>
    <w:rsid w:val="00AA6B8F"/>
    <w:rsid w:val="00AB29A2"/>
    <w:rsid w:val="00AB4295"/>
    <w:rsid w:val="00AC7FBE"/>
    <w:rsid w:val="00AF085F"/>
    <w:rsid w:val="00B2470B"/>
    <w:rsid w:val="00B44480"/>
    <w:rsid w:val="00B55158"/>
    <w:rsid w:val="00B66244"/>
    <w:rsid w:val="00B7255C"/>
    <w:rsid w:val="00BB7EA4"/>
    <w:rsid w:val="00BE4F03"/>
    <w:rsid w:val="00C067A1"/>
    <w:rsid w:val="00C43D8F"/>
    <w:rsid w:val="00C7095E"/>
    <w:rsid w:val="00C86ACE"/>
    <w:rsid w:val="00CA21FE"/>
    <w:rsid w:val="00CA250E"/>
    <w:rsid w:val="00CA7D2B"/>
    <w:rsid w:val="00CB2213"/>
    <w:rsid w:val="00CD5321"/>
    <w:rsid w:val="00CE208B"/>
    <w:rsid w:val="00CF3392"/>
    <w:rsid w:val="00D265F1"/>
    <w:rsid w:val="00D32F6C"/>
    <w:rsid w:val="00D3585C"/>
    <w:rsid w:val="00D447A0"/>
    <w:rsid w:val="00D5105D"/>
    <w:rsid w:val="00D52764"/>
    <w:rsid w:val="00D96B40"/>
    <w:rsid w:val="00D977C0"/>
    <w:rsid w:val="00DA7536"/>
    <w:rsid w:val="00DB5734"/>
    <w:rsid w:val="00E025B3"/>
    <w:rsid w:val="00E2723E"/>
    <w:rsid w:val="00E550DF"/>
    <w:rsid w:val="00E602DB"/>
    <w:rsid w:val="00E87E00"/>
    <w:rsid w:val="00E969A7"/>
    <w:rsid w:val="00ED2C70"/>
    <w:rsid w:val="00EF3BC3"/>
    <w:rsid w:val="00F04B46"/>
    <w:rsid w:val="00F10FE3"/>
    <w:rsid w:val="00F14FDD"/>
    <w:rsid w:val="00F37C01"/>
    <w:rsid w:val="00F52354"/>
    <w:rsid w:val="00F74A67"/>
    <w:rsid w:val="00FA3F2C"/>
    <w:rsid w:val="00FA5B15"/>
    <w:rsid w:val="00FB14B2"/>
    <w:rsid w:val="00FD34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88D54D"/>
  <w15:chartTrackingRefBased/>
  <w15:docId w15:val="{E8490BFB-4849-4C9F-BF62-F3350DC1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61D"/>
    <w:pPr>
      <w:bidi/>
      <w:spacing w:after="120" w:line="360" w:lineRule="auto"/>
      <w:ind w:left="284"/>
      <w:jc w:val="both"/>
    </w:pPr>
    <w:rPr>
      <w:rFonts w:ascii="Times New Roman" w:eastAsia="Times New Roman" w:hAnsi="Times New Roman" w:cs="David"/>
      <w:sz w:val="20"/>
      <w:szCs w:val="24"/>
      <w:lang w:eastAsia="he-IL"/>
    </w:rPr>
  </w:style>
  <w:style w:type="paragraph" w:styleId="Heading1">
    <w:name w:val="heading 1"/>
    <w:basedOn w:val="Normal"/>
    <w:next w:val="Normal"/>
    <w:link w:val="Heading1Char"/>
    <w:uiPriority w:val="9"/>
    <w:qFormat/>
    <w:rsid w:val="00996A41"/>
    <w:pPr>
      <w:keepNext/>
      <w:spacing w:before="240" w:after="60" w:line="240" w:lineRule="auto"/>
      <w:ind w:left="0"/>
      <w:jc w:val="left"/>
      <w:outlineLvl w:val="0"/>
    </w:pPr>
    <w:rPr>
      <w:rFonts w:ascii="Arial" w:hAnsi="Arial" w:cs="Arial"/>
      <w:b/>
      <w:color w:val="000000"/>
      <w:kern w:val="32"/>
      <w:sz w:val="32"/>
      <w:szCs w:val="32"/>
    </w:rPr>
  </w:style>
  <w:style w:type="paragraph" w:styleId="Heading2">
    <w:name w:val="heading 2"/>
    <w:basedOn w:val="Normal"/>
    <w:next w:val="Normal"/>
    <w:link w:val="Heading2Char"/>
    <w:uiPriority w:val="9"/>
    <w:unhideWhenUsed/>
    <w:qFormat/>
    <w:rsid w:val="00AC7FBE"/>
    <w:pPr>
      <w:keepNext/>
      <w:keepLines/>
      <w:numPr>
        <w:ilvl w:val="1"/>
        <w:numId w:val="2"/>
      </w:numPr>
      <w:spacing w:before="40" w:after="0"/>
      <w:outlineLvl w:val="1"/>
    </w:pPr>
    <w:rPr>
      <w:rFonts w:asciiTheme="majorHAnsi" w:eastAsiaTheme="majorEastAsia" w:hAnsiTheme="majorHAnsi" w:cstheme="majorBidi"/>
      <w:b/>
      <w:bCs/>
      <w:color w:val="2E74B5" w:themeColor="accent1" w:themeShade="BF"/>
      <w:sz w:val="28"/>
      <w:szCs w:val="28"/>
      <w:lang w:eastAsia="en-US"/>
    </w:rPr>
  </w:style>
  <w:style w:type="paragraph" w:styleId="Heading3">
    <w:name w:val="heading 3"/>
    <w:basedOn w:val="Normal"/>
    <w:next w:val="Normal"/>
    <w:link w:val="Heading3Char"/>
    <w:uiPriority w:val="9"/>
    <w:unhideWhenUsed/>
    <w:qFormat/>
    <w:rsid w:val="00AA6B3F"/>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E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027E7A"/>
  </w:style>
  <w:style w:type="paragraph" w:styleId="Footer">
    <w:name w:val="footer"/>
    <w:basedOn w:val="Normal"/>
    <w:link w:val="FooterChar"/>
    <w:uiPriority w:val="99"/>
    <w:unhideWhenUsed/>
    <w:rsid w:val="00027E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7E7A"/>
  </w:style>
  <w:style w:type="paragraph" w:customStyle="1" w:styleId="-1">
    <w:name w:val="פסקה-1"/>
    <w:basedOn w:val="Normal"/>
    <w:rsid w:val="0087361D"/>
    <w:pPr>
      <w:ind w:left="1701" w:hanging="567"/>
    </w:pPr>
  </w:style>
  <w:style w:type="paragraph" w:styleId="ListParagraph">
    <w:name w:val="List Paragraph"/>
    <w:aliases w:val="Puces"/>
    <w:basedOn w:val="Normal"/>
    <w:uiPriority w:val="34"/>
    <w:qFormat/>
    <w:rsid w:val="0087361D"/>
    <w:pPr>
      <w:spacing w:after="0" w:line="240" w:lineRule="auto"/>
      <w:ind w:left="720"/>
      <w:contextualSpacing/>
      <w:jc w:val="left"/>
    </w:pPr>
    <w:rPr>
      <w:sz w:val="24"/>
    </w:rPr>
  </w:style>
  <w:style w:type="table" w:styleId="TableGrid">
    <w:name w:val="Table Grid"/>
    <w:basedOn w:val="TableNormal"/>
    <w:uiPriority w:val="59"/>
    <w:rsid w:val="00940E9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996A41"/>
    <w:rPr>
      <w:rFonts w:ascii="Arial" w:eastAsia="Times New Roman" w:hAnsi="Arial" w:cs="Arial"/>
      <w:b/>
      <w:color w:val="000000"/>
      <w:kern w:val="32"/>
      <w:sz w:val="32"/>
      <w:szCs w:val="32"/>
      <w:lang w:eastAsia="he-IL"/>
    </w:rPr>
  </w:style>
  <w:style w:type="character" w:customStyle="1" w:styleId="Heading2Char">
    <w:name w:val="Heading 2 Char"/>
    <w:basedOn w:val="DefaultParagraphFont"/>
    <w:link w:val="Heading2"/>
    <w:uiPriority w:val="9"/>
    <w:rsid w:val="00AC7FBE"/>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rsid w:val="00AA6B3F"/>
    <w:rPr>
      <w:rFonts w:asciiTheme="majorHAnsi" w:eastAsiaTheme="majorEastAsia" w:hAnsiTheme="majorHAnsi" w:cstheme="majorBidi"/>
      <w:color w:val="1F4D78" w:themeColor="accent1" w:themeShade="7F"/>
      <w:sz w:val="24"/>
      <w:szCs w:val="24"/>
      <w:lang w:eastAsia="he-IL"/>
    </w:rPr>
  </w:style>
  <w:style w:type="paragraph" w:styleId="NoSpacing">
    <w:name w:val="No Spacing"/>
    <w:link w:val="NoSpacingChar"/>
    <w:uiPriority w:val="1"/>
    <w:qFormat/>
    <w:rsid w:val="003009F2"/>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3009F2"/>
    <w:rPr>
      <w:rFonts w:eastAsiaTheme="minorEastAsia"/>
      <w:lang w:bidi="ar-SA"/>
    </w:rPr>
  </w:style>
  <w:style w:type="paragraph" w:styleId="TOCHeading">
    <w:name w:val="TOC Heading"/>
    <w:basedOn w:val="Heading1"/>
    <w:next w:val="Normal"/>
    <w:uiPriority w:val="39"/>
    <w:unhideWhenUsed/>
    <w:qFormat/>
    <w:rsid w:val="003009F2"/>
    <w:pPr>
      <w:keepLines/>
      <w:bidi w:val="0"/>
      <w:spacing w:after="0" w:line="259" w:lineRule="auto"/>
      <w:outlineLvl w:val="9"/>
    </w:pPr>
    <w:rPr>
      <w:rFonts w:asciiTheme="majorHAnsi" w:eastAsiaTheme="majorEastAsia" w:hAnsiTheme="majorHAnsi" w:cstheme="majorBidi"/>
      <w:b w:val="0"/>
      <w:color w:val="2E74B5" w:themeColor="accent1" w:themeShade="BF"/>
      <w:kern w:val="0"/>
      <w:lang w:eastAsia="en-US" w:bidi="ar-SA"/>
    </w:rPr>
  </w:style>
  <w:style w:type="paragraph" w:styleId="TOC1">
    <w:name w:val="toc 1"/>
    <w:basedOn w:val="Normal"/>
    <w:next w:val="Normal"/>
    <w:autoRedefine/>
    <w:uiPriority w:val="39"/>
    <w:unhideWhenUsed/>
    <w:rsid w:val="00F37C01"/>
    <w:pPr>
      <w:tabs>
        <w:tab w:val="left" w:pos="2737"/>
        <w:tab w:val="right" w:leader="dot" w:pos="9016"/>
      </w:tabs>
      <w:bidi w:val="0"/>
      <w:spacing w:after="100"/>
      <w:ind w:left="0"/>
    </w:pPr>
  </w:style>
  <w:style w:type="paragraph" w:styleId="TOC2">
    <w:name w:val="toc 2"/>
    <w:basedOn w:val="Normal"/>
    <w:next w:val="Normal"/>
    <w:autoRedefine/>
    <w:uiPriority w:val="39"/>
    <w:unhideWhenUsed/>
    <w:rsid w:val="003009F2"/>
    <w:pPr>
      <w:bidi w:val="0"/>
      <w:spacing w:after="100"/>
      <w:ind w:left="216"/>
    </w:pPr>
  </w:style>
  <w:style w:type="character" w:styleId="Hyperlink">
    <w:name w:val="Hyperlink"/>
    <w:basedOn w:val="DefaultParagraphFont"/>
    <w:uiPriority w:val="99"/>
    <w:unhideWhenUsed/>
    <w:rsid w:val="003009F2"/>
    <w:rPr>
      <w:color w:val="0563C1" w:themeColor="hyperlink"/>
      <w:u w:val="single"/>
    </w:rPr>
  </w:style>
  <w:style w:type="paragraph" w:styleId="TOC3">
    <w:name w:val="toc 3"/>
    <w:basedOn w:val="Normal"/>
    <w:next w:val="Normal"/>
    <w:autoRedefine/>
    <w:uiPriority w:val="39"/>
    <w:unhideWhenUsed/>
    <w:rsid w:val="003009F2"/>
    <w:pPr>
      <w:bidi w:val="0"/>
      <w:spacing w:after="100" w:line="259" w:lineRule="auto"/>
      <w:ind w:left="440"/>
      <w:jc w:val="left"/>
    </w:pPr>
    <w:rPr>
      <w:rFonts w:asciiTheme="minorHAnsi" w:eastAsiaTheme="minorEastAsia" w:hAnsiTheme="minorHAnsi" w:cs="Times New Roman"/>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362086">
      <w:bodyDiv w:val="1"/>
      <w:marLeft w:val="0"/>
      <w:marRight w:val="0"/>
      <w:marTop w:val="0"/>
      <w:marBottom w:val="0"/>
      <w:divBdr>
        <w:top w:val="none" w:sz="0" w:space="0" w:color="auto"/>
        <w:left w:val="none" w:sz="0" w:space="0" w:color="auto"/>
        <w:bottom w:val="none" w:sz="0" w:space="0" w:color="auto"/>
        <w:right w:val="none" w:sz="0" w:space="0" w:color="auto"/>
      </w:divBdr>
    </w:div>
    <w:div w:id="1040277313">
      <w:bodyDiv w:val="1"/>
      <w:marLeft w:val="0"/>
      <w:marRight w:val="0"/>
      <w:marTop w:val="0"/>
      <w:marBottom w:val="0"/>
      <w:divBdr>
        <w:top w:val="none" w:sz="0" w:space="0" w:color="auto"/>
        <w:left w:val="none" w:sz="0" w:space="0" w:color="auto"/>
        <w:bottom w:val="none" w:sz="0" w:space="0" w:color="auto"/>
        <w:right w:val="none" w:sz="0" w:space="0" w:color="auto"/>
      </w:divBdr>
    </w:div>
    <w:div w:id="1352150659">
      <w:bodyDiv w:val="1"/>
      <w:marLeft w:val="0"/>
      <w:marRight w:val="0"/>
      <w:marTop w:val="0"/>
      <w:marBottom w:val="0"/>
      <w:divBdr>
        <w:top w:val="none" w:sz="0" w:space="0" w:color="auto"/>
        <w:left w:val="none" w:sz="0" w:space="0" w:color="auto"/>
        <w:bottom w:val="none" w:sz="0" w:space="0" w:color="auto"/>
        <w:right w:val="none" w:sz="0" w:space="0" w:color="auto"/>
      </w:divBdr>
    </w:div>
    <w:div w:id="205141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misim.gov.il/shdochnik/Documents/%D7%9E%D7%91%D7%A0%D7%94%20%D7%A8%D7%A9%D7%95%D7%9E%D7%94%20856%20%D7%9C%D7%A9%D7%A0%D7%99%D7%9D%202009-2016.doc"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taxes.gov.il/TaxesFormsList/itc806.pdf"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Narkisim">
    <w:panose1 w:val="020E0502050101010101"/>
    <w:charset w:val="00"/>
    <w:family w:val="swiss"/>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AFA"/>
    <w:rsid w:val="00E97A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5A72A508794587AED25844DD496CB6">
    <w:name w:val="EE5A72A508794587AED25844DD496CB6"/>
    <w:rsid w:val="00E97AFA"/>
    <w:pPr>
      <w:bidi/>
    </w:pPr>
  </w:style>
  <w:style w:type="paragraph" w:customStyle="1" w:styleId="3D85B010D6A84027AB7D6A978FB54F68">
    <w:name w:val="3D85B010D6A84027AB7D6A978FB54F68"/>
    <w:rsid w:val="00E97AFA"/>
    <w:pPr>
      <w:bidi/>
    </w:pPr>
  </w:style>
  <w:style w:type="paragraph" w:customStyle="1" w:styleId="95AA0A02C6D54F3EBDE7CD8FF37C0B5C">
    <w:name w:val="95AA0A02C6D54F3EBDE7CD8FF37C0B5C"/>
    <w:rsid w:val="00E97AFA"/>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Israel</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1DBE30-93E1-48F4-95C4-BA0F4945D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2104</Words>
  <Characters>10523</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תבנית איפיון לפיתוח AX</vt:lpstr>
    </vt:vector>
  </TitlesOfParts>
  <Company>Prodware</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Withholding tax</dc:title>
  <dc:subject/>
  <dc:creator/>
  <cp:keywords>איפיונים פיננסי</cp:keywords>
  <dc:description/>
  <cp:lastModifiedBy>Tatyana Bekker</cp:lastModifiedBy>
  <cp:revision>4</cp:revision>
  <dcterms:created xsi:type="dcterms:W3CDTF">2018-03-29T09:03:00Z</dcterms:created>
  <dcterms:modified xsi:type="dcterms:W3CDTF">2018-03-29T09:12:00Z</dcterms:modified>
</cp:coreProperties>
</file>