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73A65" w:rsidP="006F0CBB" w:rsidRDefault="00E73A65" w14:paraId="42315333" w14:textId="032C2B70">
      <w:pPr>
        <w:jc w:val="center"/>
        <w:rPr>
          <w:rFonts w:asciiTheme="minorHAnsi" w:hAnsiTheme="minorHAnsi"/>
          <w:sz w:val="44"/>
          <w:szCs w:val="44"/>
        </w:rPr>
      </w:pPr>
    </w:p>
    <w:p w:rsidR="008757A6" w:rsidP="008757A6" w:rsidRDefault="008757A6" w14:paraId="0546BCB5" w14:textId="3A3E2452">
      <w:pPr>
        <w:jc w:val="center"/>
        <w:rPr>
          <w:rFonts w:asciiTheme="minorHAnsi" w:hAnsiTheme="minorHAnsi"/>
          <w:sz w:val="44"/>
          <w:szCs w:val="44"/>
        </w:rPr>
      </w:pPr>
    </w:p>
    <w:p w:rsidR="006F0CBB" w:rsidP="006F0CBB" w:rsidRDefault="006F0CBB" w14:paraId="42315334" w14:textId="77777777">
      <w:pPr>
        <w:jc w:val="center"/>
        <w:rPr>
          <w:rFonts w:asciiTheme="minorHAnsi" w:hAnsiTheme="minorHAnsi"/>
          <w:sz w:val="44"/>
          <w:szCs w:val="44"/>
        </w:rPr>
      </w:pPr>
    </w:p>
    <w:p w:rsidR="000A30C5" w:rsidP="771E5594" w:rsidRDefault="007F7333" w14:paraId="6EE7208D" w14:textId="7349D25B">
      <w:pPr>
        <w:spacing w:line="276" w:lineRule="auto"/>
        <w:jc w:val="center"/>
        <w:rPr>
          <w:rFonts w:ascii="Calibri" w:hAnsi="Calibri" w:eastAsia="Calibri" w:cs="Calibri" w:asciiTheme="minorAscii" w:hAnsiTheme="minorAscii" w:eastAsiaTheme="minorAscii" w:cstheme="minorAscii"/>
          <w:b w:val="1"/>
          <w:bCs w:val="1"/>
          <w:color w:val="002060"/>
          <w:sz w:val="44"/>
          <w:szCs w:val="44"/>
        </w:rPr>
      </w:pPr>
      <w:proofErr w:type="spellStart"/>
      <w:r w:rsidRPr="771E5594" w:rsidR="771E5594">
        <w:rPr>
          <w:rFonts w:ascii="Calibri" w:hAnsi="Calibri" w:eastAsia="Calibri" w:cs="Calibri" w:asciiTheme="minorAscii" w:hAnsiTheme="minorAscii" w:eastAsiaTheme="minorAscii" w:cstheme="minorAscii"/>
          <w:b w:val="1"/>
          <w:bCs w:val="1"/>
          <w:color w:val="002060"/>
          <w:sz w:val="44"/>
          <w:szCs w:val="44"/>
        </w:rPr>
        <w:t>NuSoft</w:t>
      </w:r>
      <w:proofErr w:type="spellEnd"/>
      <w:r w:rsidRPr="771E5594" w:rsidR="771E5594">
        <w:rPr>
          <w:rFonts w:ascii="Calibri" w:hAnsi="Calibri" w:eastAsia="Calibri" w:cs="Calibri" w:asciiTheme="minorAscii" w:hAnsiTheme="minorAscii" w:eastAsiaTheme="minorAscii" w:cstheme="minorAscii"/>
          <w:b w:val="1"/>
          <w:bCs w:val="1"/>
          <w:color w:val="002060"/>
          <w:sz w:val="44"/>
          <w:szCs w:val="44"/>
        </w:rPr>
        <w:t xml:space="preserve"> </w:t>
      </w:r>
      <w:r w:rsidRPr="771E5594" w:rsidR="771E5594">
        <w:rPr>
          <w:rFonts w:ascii="Calibri" w:hAnsi="Calibri" w:eastAsia="Calibri" w:cs="Calibri" w:asciiTheme="minorAscii" w:hAnsiTheme="minorAscii" w:eastAsiaTheme="minorAscii" w:cstheme="minorAscii"/>
          <w:b w:val="1"/>
          <w:bCs w:val="1"/>
          <w:color w:val="002060"/>
          <w:sz w:val="44"/>
          <w:szCs w:val="44"/>
        </w:rPr>
        <w:t xml:space="preserve">Alert </w:t>
      </w:r>
    </w:p>
    <w:p w:rsidRPr="00EA4742" w:rsidR="007F7333" w:rsidP="000A30C5" w:rsidRDefault="007F7333" w14:paraId="57A79D50" w14:textId="007ABDDE">
      <w:pPr>
        <w:spacing w:line="360" w:lineRule="auto"/>
        <w:jc w:val="center"/>
        <w:rPr>
          <w:rFonts w:asciiTheme="minorHAnsi" w:hAnsiTheme="minorHAnsi"/>
          <w:color w:val="1F3864" w:themeColor="accent5" w:themeShade="80"/>
          <w:sz w:val="32"/>
          <w:szCs w:val="32"/>
        </w:rPr>
      </w:pPr>
      <w:r w:rsidRPr="00EA4742">
        <w:rPr>
          <w:rFonts w:asciiTheme="minorHAnsi" w:hAnsiTheme="minorHAnsi"/>
          <w:color w:val="1F3864" w:themeColor="accent5" w:themeShade="80"/>
          <w:sz w:val="32"/>
          <w:szCs w:val="32"/>
        </w:rPr>
        <w:t>Version 8</w:t>
      </w:r>
    </w:p>
    <w:p w:rsidR="007F7333" w:rsidP="007F7333" w:rsidRDefault="007F7333" w14:paraId="544AF4E1" w14:textId="72528567">
      <w:pPr>
        <w:rPr>
          <w:rFonts w:asciiTheme="minorHAnsi" w:hAnsiTheme="minorHAnsi"/>
          <w:b/>
          <w:sz w:val="44"/>
          <w:szCs w:val="44"/>
        </w:rPr>
      </w:pPr>
    </w:p>
    <w:p w:rsidRPr="00EA4742" w:rsidR="00EA4742" w:rsidP="00EA4742" w:rsidRDefault="00EA4742" w14:paraId="49404715" w14:textId="77777777">
      <w:pPr>
        <w:spacing w:line="360" w:lineRule="auto"/>
        <w:jc w:val="center"/>
        <w:rPr>
          <w:rFonts w:asciiTheme="minorHAnsi" w:hAnsiTheme="minorHAnsi"/>
          <w:b/>
          <w:color w:val="385623" w:themeColor="accent6" w:themeShade="80"/>
          <w:sz w:val="44"/>
          <w:szCs w:val="44"/>
        </w:rPr>
      </w:pPr>
      <w:r w:rsidRPr="00EA4742">
        <w:rPr>
          <w:rFonts w:asciiTheme="minorHAnsi" w:hAnsiTheme="minorHAnsi"/>
          <w:b/>
          <w:color w:val="385623" w:themeColor="accent6" w:themeShade="80"/>
          <w:sz w:val="44"/>
          <w:szCs w:val="44"/>
        </w:rPr>
        <w:t>User Guide</w:t>
      </w:r>
    </w:p>
    <w:p w:rsidR="006F0CBB" w:rsidP="00BF29AA" w:rsidRDefault="006F0CBB" w14:paraId="4231533B" w14:textId="77777777">
      <w:pPr>
        <w:rPr>
          <w:rFonts w:asciiTheme="minorHAnsi" w:hAnsiTheme="minorHAnsi"/>
          <w:sz w:val="44"/>
          <w:szCs w:val="44"/>
        </w:rPr>
      </w:pPr>
    </w:p>
    <w:p w:rsidR="00C9558D" w:rsidP="006F0CBB" w:rsidRDefault="00C9558D" w14:paraId="4231533C" w14:textId="77777777">
      <w:pPr>
        <w:jc w:val="center"/>
        <w:rPr>
          <w:rFonts w:asciiTheme="minorHAnsi" w:hAnsiTheme="minorHAnsi"/>
          <w:sz w:val="44"/>
          <w:szCs w:val="44"/>
        </w:rPr>
      </w:pPr>
    </w:p>
    <w:p w:rsidR="00C9558D" w:rsidP="006F0CBB" w:rsidRDefault="00C9558D" w14:paraId="4231533D" w14:textId="3C49F1C3">
      <w:pPr>
        <w:jc w:val="center"/>
        <w:rPr>
          <w:rFonts w:asciiTheme="minorHAnsi" w:hAnsiTheme="minorHAnsi"/>
          <w:sz w:val="44"/>
          <w:szCs w:val="44"/>
        </w:rPr>
      </w:pPr>
    </w:p>
    <w:p w:rsidR="00F10286" w:rsidP="006F0CBB" w:rsidRDefault="00F10286" w14:paraId="7BCCA957" w14:textId="33E35677">
      <w:pPr>
        <w:jc w:val="center"/>
        <w:rPr>
          <w:rFonts w:asciiTheme="minorHAnsi" w:hAnsiTheme="minorHAnsi"/>
          <w:sz w:val="44"/>
          <w:szCs w:val="44"/>
        </w:rPr>
      </w:pPr>
    </w:p>
    <w:p w:rsidR="00F10286" w:rsidP="006F0CBB" w:rsidRDefault="00F10286" w14:paraId="3378DE76" w14:textId="5ADBF4AD">
      <w:pPr>
        <w:jc w:val="center"/>
        <w:rPr>
          <w:rFonts w:asciiTheme="minorHAnsi" w:hAnsiTheme="minorHAnsi"/>
          <w:sz w:val="44"/>
          <w:szCs w:val="44"/>
        </w:rPr>
      </w:pPr>
    </w:p>
    <w:p w:rsidR="00EA4742" w:rsidP="006F0CBB" w:rsidRDefault="00EA4742" w14:paraId="43466D16" w14:textId="77777777">
      <w:pPr>
        <w:jc w:val="center"/>
        <w:rPr>
          <w:rFonts w:asciiTheme="minorHAnsi" w:hAnsiTheme="minorHAnsi"/>
          <w:sz w:val="44"/>
          <w:szCs w:val="44"/>
        </w:rPr>
      </w:pPr>
    </w:p>
    <w:sdt>
      <w:sdtPr>
        <w:rPr>
          <w:rFonts w:asciiTheme="minorHAnsi" w:hAnsiTheme="minorHAnsi" w:eastAsiaTheme="minorEastAsia" w:cstheme="minorBidi"/>
          <w:b w:val="0"/>
          <w:bCs w:val="0"/>
          <w:color w:val="auto"/>
          <w:sz w:val="22"/>
          <w:szCs w:val="22"/>
          <w:lang w:bidi="ar-SA"/>
        </w:rPr>
        <w:id w:val="-66962008"/>
        <w:docPartObj>
          <w:docPartGallery w:val="Table of Contents"/>
          <w:docPartUnique/>
        </w:docPartObj>
      </w:sdtPr>
      <w:sdtEndPr>
        <w:rPr>
          <w:rFonts w:cs="Times New Roman" w:eastAsiaTheme="minorHAnsi"/>
          <w:noProof/>
        </w:rPr>
      </w:sdtEndPr>
      <w:sdtContent>
        <w:p w:rsidRPr="00444D40" w:rsidR="007F7333" w:rsidP="007F7333" w:rsidRDefault="007F7333" w14:paraId="69C1CE49" w14:textId="77777777">
          <w:pPr>
            <w:pStyle w:val="TOCHeading"/>
            <w:rPr>
              <w:bCs w:val="0"/>
              <w:color w:val="2E74B5" w:themeColor="accent1" w:themeShade="BF"/>
              <w:sz w:val="36"/>
              <w:szCs w:val="36"/>
              <w:lang w:bidi="ar-SA"/>
            </w:rPr>
          </w:pPr>
          <w:r w:rsidRPr="00444D40">
            <w:rPr>
              <w:bCs w:val="0"/>
              <w:color w:val="2E74B5" w:themeColor="accent1" w:themeShade="BF"/>
              <w:sz w:val="36"/>
              <w:szCs w:val="36"/>
              <w:lang w:bidi="ar-SA"/>
            </w:rPr>
            <w:t>Table of Contents</w:t>
          </w:r>
        </w:p>
        <w:p w:rsidRPr="00934A70" w:rsidR="00934A70" w:rsidRDefault="007F7333" w14:paraId="453D88F6" w14:textId="071F802B">
          <w:pPr>
            <w:pStyle w:val="TOC1"/>
            <w:rPr>
              <w:rFonts w:cstheme="minorHAnsi"/>
              <w:noProof/>
              <w:lang w:bidi="ar-SA"/>
            </w:rPr>
          </w:pPr>
          <w:r w:rsidRPr="00934A70">
            <w:rPr>
              <w:rFonts w:cstheme="minorHAnsi"/>
            </w:rPr>
            <w:fldChar w:fldCharType="begin"/>
          </w:r>
          <w:r w:rsidRPr="00934A70">
            <w:rPr>
              <w:rFonts w:cstheme="minorHAnsi"/>
            </w:rPr>
            <w:instrText xml:space="preserve"> TOC \o "1-3" \h \z \u </w:instrText>
          </w:r>
          <w:r w:rsidRPr="00934A70">
            <w:rPr>
              <w:rFonts w:cstheme="minorHAnsi"/>
            </w:rPr>
            <w:fldChar w:fldCharType="separate"/>
          </w:r>
          <w:hyperlink w:history="1" w:anchor="_Toc497378803">
            <w:r w:rsidRPr="00934A70" w:rsidR="00934A70">
              <w:rPr>
                <w:rStyle w:val="Hyperlink"/>
                <w:rFonts w:cstheme="minorHAnsi"/>
                <w:noProof/>
              </w:rPr>
              <w:t>Introduction</w:t>
            </w:r>
            <w:r w:rsidRPr="00934A70" w:rsidR="00934A70">
              <w:rPr>
                <w:rFonts w:cstheme="minorHAnsi"/>
                <w:noProof/>
                <w:webHidden/>
              </w:rPr>
              <w:tab/>
            </w:r>
            <w:r w:rsidRPr="00934A70" w:rsidR="00934A70">
              <w:rPr>
                <w:rFonts w:cstheme="minorHAnsi"/>
                <w:noProof/>
                <w:webHidden/>
              </w:rPr>
              <w:fldChar w:fldCharType="begin"/>
            </w:r>
            <w:r w:rsidRPr="00934A70" w:rsidR="00934A70">
              <w:rPr>
                <w:rFonts w:cstheme="minorHAnsi"/>
                <w:noProof/>
                <w:webHidden/>
              </w:rPr>
              <w:instrText xml:space="preserve"> PAGEREF _Toc497378803 \h </w:instrText>
            </w:r>
            <w:r w:rsidRPr="00934A70" w:rsidR="00934A70">
              <w:rPr>
                <w:rFonts w:cstheme="minorHAnsi"/>
                <w:noProof/>
                <w:webHidden/>
              </w:rPr>
            </w:r>
            <w:r w:rsidRPr="00934A70" w:rsidR="00934A70">
              <w:rPr>
                <w:rFonts w:cstheme="minorHAnsi"/>
                <w:noProof/>
                <w:webHidden/>
              </w:rPr>
              <w:fldChar w:fldCharType="separate"/>
            </w:r>
            <w:r w:rsidRPr="00934A70" w:rsidR="00934A70">
              <w:rPr>
                <w:rFonts w:cstheme="minorHAnsi"/>
                <w:noProof/>
                <w:webHidden/>
              </w:rPr>
              <w:t>3</w:t>
            </w:r>
            <w:r w:rsidRPr="00934A70" w:rsidR="00934A70">
              <w:rPr>
                <w:rFonts w:cstheme="minorHAnsi"/>
                <w:noProof/>
                <w:webHidden/>
              </w:rPr>
              <w:fldChar w:fldCharType="end"/>
            </w:r>
          </w:hyperlink>
        </w:p>
        <w:p w:rsidRPr="00934A70" w:rsidR="00934A70" w:rsidRDefault="00934A70" w14:paraId="64BC31B6" w14:textId="654216A8">
          <w:pPr>
            <w:pStyle w:val="TOC1"/>
            <w:rPr>
              <w:rFonts w:cstheme="minorHAnsi"/>
              <w:noProof/>
              <w:lang w:bidi="ar-SA"/>
            </w:rPr>
          </w:pPr>
          <w:hyperlink w:history="1" w:anchor="_Toc497378804">
            <w:r w:rsidRPr="00934A70">
              <w:rPr>
                <w:rStyle w:val="Hyperlink"/>
                <w:rFonts w:cstheme="minorHAnsi"/>
                <w:noProof/>
              </w:rPr>
              <w:t>Using Atrio Alert</w:t>
            </w:r>
            <w:r w:rsidRPr="00934A70">
              <w:rPr>
                <w:rFonts w:cstheme="minorHAnsi"/>
                <w:noProof/>
                <w:webHidden/>
              </w:rPr>
              <w:tab/>
            </w:r>
            <w:r w:rsidRPr="00934A70">
              <w:rPr>
                <w:rFonts w:cstheme="minorHAnsi"/>
                <w:noProof/>
                <w:webHidden/>
              </w:rPr>
              <w:fldChar w:fldCharType="begin"/>
            </w:r>
            <w:r w:rsidRPr="00934A70">
              <w:rPr>
                <w:rFonts w:cstheme="minorHAnsi"/>
                <w:noProof/>
                <w:webHidden/>
              </w:rPr>
              <w:instrText xml:space="preserve"> PAGEREF _Toc497378804 \h </w:instrText>
            </w:r>
            <w:r w:rsidRPr="00934A70">
              <w:rPr>
                <w:rFonts w:cstheme="minorHAnsi"/>
                <w:noProof/>
                <w:webHidden/>
              </w:rPr>
            </w:r>
            <w:r w:rsidRPr="00934A70">
              <w:rPr>
                <w:rFonts w:cstheme="minorHAnsi"/>
                <w:noProof/>
                <w:webHidden/>
              </w:rPr>
              <w:fldChar w:fldCharType="separate"/>
            </w:r>
            <w:r w:rsidRPr="00934A70">
              <w:rPr>
                <w:rFonts w:cstheme="minorHAnsi"/>
                <w:noProof/>
                <w:webHidden/>
              </w:rPr>
              <w:t>3</w:t>
            </w:r>
            <w:r w:rsidRPr="00934A70">
              <w:rPr>
                <w:rFonts w:cstheme="minorHAnsi"/>
                <w:noProof/>
                <w:webHidden/>
              </w:rPr>
              <w:fldChar w:fldCharType="end"/>
            </w:r>
          </w:hyperlink>
        </w:p>
        <w:p w:rsidRPr="00934A70" w:rsidR="00934A70" w:rsidRDefault="00934A70" w14:paraId="22CC05FC" w14:textId="11CEDA31">
          <w:pPr>
            <w:pStyle w:val="TOC2"/>
            <w:rPr>
              <w:rFonts w:asciiTheme="minorHAnsi" w:hAnsiTheme="minorHAnsi" w:eastAsiaTheme="minorEastAsia" w:cstheme="minorHAnsi"/>
              <w:noProof/>
              <w:sz w:val="22"/>
              <w:szCs w:val="22"/>
            </w:rPr>
          </w:pPr>
          <w:hyperlink w:history="1" w:anchor="_Toc497378805">
            <w:r w:rsidRPr="00934A70">
              <w:rPr>
                <w:rStyle w:val="Hyperlink"/>
                <w:rFonts w:asciiTheme="minorHAnsi" w:hAnsiTheme="minorHAnsi" w:cstheme="minorHAnsi"/>
                <w:noProof/>
                <w:sz w:val="22"/>
                <w:szCs w:val="22"/>
              </w:rPr>
              <w:t>Creating New Alerts</w:t>
            </w:r>
            <w:r w:rsidRPr="00934A70">
              <w:rPr>
                <w:rFonts w:asciiTheme="minorHAnsi" w:hAnsiTheme="minorHAnsi" w:cstheme="minorHAnsi"/>
                <w:noProof/>
                <w:webHidden/>
                <w:sz w:val="22"/>
                <w:szCs w:val="22"/>
              </w:rPr>
              <w:tab/>
            </w:r>
            <w:r w:rsidRPr="00934A70">
              <w:rPr>
                <w:rFonts w:asciiTheme="minorHAnsi" w:hAnsiTheme="minorHAnsi" w:cstheme="minorHAnsi"/>
                <w:noProof/>
                <w:webHidden/>
                <w:sz w:val="22"/>
                <w:szCs w:val="22"/>
              </w:rPr>
              <w:fldChar w:fldCharType="begin"/>
            </w:r>
            <w:r w:rsidRPr="00934A70">
              <w:rPr>
                <w:rFonts w:asciiTheme="minorHAnsi" w:hAnsiTheme="minorHAnsi" w:cstheme="minorHAnsi"/>
                <w:noProof/>
                <w:webHidden/>
                <w:sz w:val="22"/>
                <w:szCs w:val="22"/>
              </w:rPr>
              <w:instrText xml:space="preserve"> PAGEREF _Toc497378805 \h </w:instrText>
            </w:r>
            <w:r w:rsidRPr="00934A70">
              <w:rPr>
                <w:rFonts w:asciiTheme="minorHAnsi" w:hAnsiTheme="minorHAnsi" w:cstheme="minorHAnsi"/>
                <w:noProof/>
                <w:webHidden/>
                <w:sz w:val="22"/>
                <w:szCs w:val="22"/>
              </w:rPr>
            </w:r>
            <w:r w:rsidRPr="00934A70">
              <w:rPr>
                <w:rFonts w:asciiTheme="minorHAnsi" w:hAnsiTheme="minorHAnsi" w:cstheme="minorHAnsi"/>
                <w:noProof/>
                <w:webHidden/>
                <w:sz w:val="22"/>
                <w:szCs w:val="22"/>
              </w:rPr>
              <w:fldChar w:fldCharType="separate"/>
            </w:r>
            <w:r w:rsidRPr="00934A70">
              <w:rPr>
                <w:rFonts w:asciiTheme="minorHAnsi" w:hAnsiTheme="minorHAnsi" w:cstheme="minorHAnsi"/>
                <w:noProof/>
                <w:webHidden/>
                <w:sz w:val="22"/>
                <w:szCs w:val="22"/>
              </w:rPr>
              <w:t>3</w:t>
            </w:r>
            <w:r w:rsidRPr="00934A70">
              <w:rPr>
                <w:rFonts w:asciiTheme="minorHAnsi" w:hAnsiTheme="minorHAnsi" w:cstheme="minorHAnsi"/>
                <w:noProof/>
                <w:webHidden/>
                <w:sz w:val="22"/>
                <w:szCs w:val="22"/>
              </w:rPr>
              <w:fldChar w:fldCharType="end"/>
            </w:r>
          </w:hyperlink>
        </w:p>
        <w:p w:rsidRPr="00934A70" w:rsidR="00934A70" w:rsidRDefault="00934A70" w14:paraId="080E597C" w14:textId="2FD64C1E">
          <w:pPr>
            <w:pStyle w:val="TOC2"/>
            <w:rPr>
              <w:rFonts w:asciiTheme="minorHAnsi" w:hAnsiTheme="minorHAnsi" w:eastAsiaTheme="minorEastAsia" w:cstheme="minorHAnsi"/>
              <w:noProof/>
              <w:sz w:val="22"/>
              <w:szCs w:val="22"/>
            </w:rPr>
          </w:pPr>
          <w:hyperlink w:history="1" w:anchor="_Toc497378806">
            <w:r w:rsidRPr="00934A70">
              <w:rPr>
                <w:rStyle w:val="Hyperlink"/>
                <w:rFonts w:asciiTheme="minorHAnsi" w:hAnsiTheme="minorHAnsi" w:cstheme="minorHAnsi"/>
                <w:noProof/>
                <w:sz w:val="22"/>
                <w:szCs w:val="22"/>
              </w:rPr>
              <w:t>Copying Alerts from Company to Related Contacts</w:t>
            </w:r>
            <w:r w:rsidRPr="00934A70">
              <w:rPr>
                <w:rFonts w:asciiTheme="minorHAnsi" w:hAnsiTheme="minorHAnsi" w:cstheme="minorHAnsi"/>
                <w:noProof/>
                <w:webHidden/>
                <w:sz w:val="22"/>
                <w:szCs w:val="22"/>
              </w:rPr>
              <w:tab/>
            </w:r>
            <w:r w:rsidRPr="00934A70">
              <w:rPr>
                <w:rFonts w:asciiTheme="minorHAnsi" w:hAnsiTheme="minorHAnsi" w:cstheme="minorHAnsi"/>
                <w:noProof/>
                <w:webHidden/>
                <w:sz w:val="22"/>
                <w:szCs w:val="22"/>
              </w:rPr>
              <w:fldChar w:fldCharType="begin"/>
            </w:r>
            <w:r w:rsidRPr="00934A70">
              <w:rPr>
                <w:rFonts w:asciiTheme="minorHAnsi" w:hAnsiTheme="minorHAnsi" w:cstheme="minorHAnsi"/>
                <w:noProof/>
                <w:webHidden/>
                <w:sz w:val="22"/>
                <w:szCs w:val="22"/>
              </w:rPr>
              <w:instrText xml:space="preserve"> PAGEREF _Toc497378806 \h </w:instrText>
            </w:r>
            <w:r w:rsidRPr="00934A70">
              <w:rPr>
                <w:rFonts w:asciiTheme="minorHAnsi" w:hAnsiTheme="minorHAnsi" w:cstheme="minorHAnsi"/>
                <w:noProof/>
                <w:webHidden/>
                <w:sz w:val="22"/>
                <w:szCs w:val="22"/>
              </w:rPr>
            </w:r>
            <w:r w:rsidRPr="00934A70">
              <w:rPr>
                <w:rFonts w:asciiTheme="minorHAnsi" w:hAnsiTheme="minorHAnsi" w:cstheme="minorHAnsi"/>
                <w:noProof/>
                <w:webHidden/>
                <w:sz w:val="22"/>
                <w:szCs w:val="22"/>
              </w:rPr>
              <w:fldChar w:fldCharType="separate"/>
            </w:r>
            <w:r w:rsidRPr="00934A70">
              <w:rPr>
                <w:rFonts w:asciiTheme="minorHAnsi" w:hAnsiTheme="minorHAnsi" w:cstheme="minorHAnsi"/>
                <w:noProof/>
                <w:webHidden/>
                <w:sz w:val="22"/>
                <w:szCs w:val="22"/>
              </w:rPr>
              <w:t>7</w:t>
            </w:r>
            <w:r w:rsidRPr="00934A70">
              <w:rPr>
                <w:rFonts w:asciiTheme="minorHAnsi" w:hAnsiTheme="minorHAnsi" w:cstheme="minorHAnsi"/>
                <w:noProof/>
                <w:webHidden/>
                <w:sz w:val="22"/>
                <w:szCs w:val="22"/>
              </w:rPr>
              <w:fldChar w:fldCharType="end"/>
            </w:r>
          </w:hyperlink>
        </w:p>
        <w:p w:rsidRPr="00934A70" w:rsidR="00934A70" w:rsidRDefault="00934A70" w14:paraId="298BA1B8" w14:textId="6180FFEB">
          <w:pPr>
            <w:pStyle w:val="TOC1"/>
            <w:rPr>
              <w:rFonts w:cstheme="minorHAnsi"/>
              <w:noProof/>
              <w:lang w:bidi="ar-SA"/>
            </w:rPr>
          </w:pPr>
          <w:hyperlink w:history="1" w:anchor="_Toc497378807">
            <w:r w:rsidRPr="00934A70">
              <w:rPr>
                <w:rStyle w:val="Hyperlink"/>
                <w:rFonts w:cstheme="minorHAnsi"/>
                <w:noProof/>
              </w:rPr>
              <w:t>Support</w:t>
            </w:r>
            <w:r w:rsidRPr="00934A70">
              <w:rPr>
                <w:rFonts w:cstheme="minorHAnsi"/>
                <w:noProof/>
                <w:webHidden/>
              </w:rPr>
              <w:tab/>
            </w:r>
            <w:r w:rsidRPr="00934A70">
              <w:rPr>
                <w:rFonts w:cstheme="minorHAnsi"/>
                <w:noProof/>
                <w:webHidden/>
              </w:rPr>
              <w:fldChar w:fldCharType="begin"/>
            </w:r>
            <w:r w:rsidRPr="00934A70">
              <w:rPr>
                <w:rFonts w:cstheme="minorHAnsi"/>
                <w:noProof/>
                <w:webHidden/>
              </w:rPr>
              <w:instrText xml:space="preserve"> PAGEREF _Toc497378807 \h </w:instrText>
            </w:r>
            <w:r w:rsidRPr="00934A70">
              <w:rPr>
                <w:rFonts w:cstheme="minorHAnsi"/>
                <w:noProof/>
                <w:webHidden/>
              </w:rPr>
            </w:r>
            <w:r w:rsidRPr="00934A70">
              <w:rPr>
                <w:rFonts w:cstheme="minorHAnsi"/>
                <w:noProof/>
                <w:webHidden/>
              </w:rPr>
              <w:fldChar w:fldCharType="separate"/>
            </w:r>
            <w:r w:rsidRPr="00934A70">
              <w:rPr>
                <w:rFonts w:cstheme="minorHAnsi"/>
                <w:noProof/>
                <w:webHidden/>
              </w:rPr>
              <w:t>12</w:t>
            </w:r>
            <w:r w:rsidRPr="00934A70">
              <w:rPr>
                <w:rFonts w:cstheme="minorHAnsi"/>
                <w:noProof/>
                <w:webHidden/>
              </w:rPr>
              <w:fldChar w:fldCharType="end"/>
            </w:r>
          </w:hyperlink>
        </w:p>
        <w:p w:rsidRPr="00934A70" w:rsidR="00934A70" w:rsidRDefault="00934A70" w14:paraId="6CC7E81B" w14:textId="1F8ED12D">
          <w:pPr>
            <w:pStyle w:val="TOC1"/>
            <w:rPr>
              <w:rFonts w:cstheme="minorHAnsi"/>
              <w:noProof/>
              <w:lang w:bidi="ar-SA"/>
            </w:rPr>
          </w:pPr>
          <w:hyperlink w:history="1" w:anchor="_Toc497378808">
            <w:r w:rsidRPr="00934A70">
              <w:rPr>
                <w:rStyle w:val="Hyperlink"/>
                <w:rFonts w:cstheme="minorHAnsi"/>
                <w:noProof/>
              </w:rPr>
              <w:t>Disclaimer</w:t>
            </w:r>
            <w:r w:rsidRPr="00934A70">
              <w:rPr>
                <w:rFonts w:cstheme="minorHAnsi"/>
                <w:noProof/>
                <w:webHidden/>
              </w:rPr>
              <w:tab/>
            </w:r>
            <w:r w:rsidRPr="00934A70">
              <w:rPr>
                <w:rFonts w:cstheme="minorHAnsi"/>
                <w:noProof/>
                <w:webHidden/>
              </w:rPr>
              <w:fldChar w:fldCharType="begin"/>
            </w:r>
            <w:r w:rsidRPr="00934A70">
              <w:rPr>
                <w:rFonts w:cstheme="minorHAnsi"/>
                <w:noProof/>
                <w:webHidden/>
              </w:rPr>
              <w:instrText xml:space="preserve"> PAGEREF _Toc497378808 \h </w:instrText>
            </w:r>
            <w:r w:rsidRPr="00934A70">
              <w:rPr>
                <w:rFonts w:cstheme="minorHAnsi"/>
                <w:noProof/>
                <w:webHidden/>
              </w:rPr>
            </w:r>
            <w:r w:rsidRPr="00934A70">
              <w:rPr>
                <w:rFonts w:cstheme="minorHAnsi"/>
                <w:noProof/>
                <w:webHidden/>
              </w:rPr>
              <w:fldChar w:fldCharType="separate"/>
            </w:r>
            <w:r w:rsidRPr="00934A70">
              <w:rPr>
                <w:rFonts w:cstheme="minorHAnsi"/>
                <w:noProof/>
                <w:webHidden/>
              </w:rPr>
              <w:t>12</w:t>
            </w:r>
            <w:r w:rsidRPr="00934A70">
              <w:rPr>
                <w:rFonts w:cstheme="minorHAnsi"/>
                <w:noProof/>
                <w:webHidden/>
              </w:rPr>
              <w:fldChar w:fldCharType="end"/>
            </w:r>
          </w:hyperlink>
        </w:p>
        <w:p w:rsidRPr="007F7333" w:rsidR="007F7333" w:rsidP="00232784" w:rsidRDefault="007F7333" w14:paraId="538B75F8" w14:textId="455767FF">
          <w:pPr>
            <w:spacing w:line="276" w:lineRule="auto"/>
            <w:rPr>
              <w:rFonts w:asciiTheme="minorHAnsi" w:hAnsiTheme="minorHAnsi"/>
              <w:noProof/>
              <w:sz w:val="22"/>
              <w:szCs w:val="22"/>
            </w:rPr>
          </w:pPr>
          <w:r w:rsidRPr="00934A70">
            <w:rPr>
              <w:rFonts w:asciiTheme="minorHAnsi" w:hAnsiTheme="minorHAnsi" w:cstheme="minorHAnsi"/>
              <w:bCs/>
              <w:noProof/>
              <w:sz w:val="22"/>
              <w:szCs w:val="22"/>
            </w:rPr>
            <w:fldChar w:fldCharType="end"/>
          </w:r>
        </w:p>
      </w:sdtContent>
    </w:sdt>
    <w:p w:rsidR="007F7333" w:rsidP="007F7333" w:rsidRDefault="007F7333" w14:paraId="697FEC97" w14:textId="6A70E249">
      <w:pPr>
        <w:rPr>
          <w:rFonts w:asciiTheme="minorHAnsi" w:hAnsiTheme="minorHAnsi"/>
          <w:sz w:val="22"/>
          <w:szCs w:val="22"/>
        </w:rPr>
      </w:pPr>
    </w:p>
    <w:p w:rsidR="007F7333" w:rsidP="007F7333" w:rsidRDefault="007F7333" w14:paraId="07A60854" w14:textId="5368880B">
      <w:pPr>
        <w:rPr>
          <w:rFonts w:asciiTheme="minorHAnsi" w:hAnsiTheme="minorHAnsi"/>
          <w:sz w:val="22"/>
          <w:szCs w:val="22"/>
        </w:rPr>
      </w:pPr>
    </w:p>
    <w:p w:rsidR="007F7333" w:rsidP="00232784" w:rsidRDefault="00232784" w14:paraId="6C37E13D" w14:textId="5ECB5444">
      <w:pPr>
        <w:tabs>
          <w:tab w:val="left" w:pos="2649"/>
        </w:tabs>
        <w:rPr>
          <w:rFonts w:asciiTheme="minorHAnsi" w:hAnsiTheme="minorHAnsi"/>
          <w:sz w:val="22"/>
          <w:szCs w:val="22"/>
        </w:rPr>
      </w:pPr>
      <w:r>
        <w:rPr>
          <w:rFonts w:asciiTheme="minorHAnsi" w:hAnsiTheme="minorHAnsi"/>
          <w:sz w:val="22"/>
          <w:szCs w:val="22"/>
        </w:rPr>
        <w:tab/>
      </w:r>
    </w:p>
    <w:p w:rsidR="007F7333" w:rsidP="007F7333" w:rsidRDefault="007F7333" w14:paraId="45E31C68" w14:textId="20E57D76">
      <w:pPr>
        <w:rPr>
          <w:rFonts w:asciiTheme="minorHAnsi" w:hAnsiTheme="minorHAnsi"/>
          <w:sz w:val="22"/>
          <w:szCs w:val="22"/>
        </w:rPr>
      </w:pPr>
    </w:p>
    <w:p w:rsidR="007F7333" w:rsidP="007F7333" w:rsidRDefault="007F7333" w14:paraId="1F0AD10A" w14:textId="4DDB3127">
      <w:pPr>
        <w:rPr>
          <w:rFonts w:asciiTheme="minorHAnsi" w:hAnsiTheme="minorHAnsi"/>
          <w:sz w:val="22"/>
          <w:szCs w:val="22"/>
        </w:rPr>
      </w:pPr>
    </w:p>
    <w:p w:rsidR="007F7333" w:rsidP="007F7333" w:rsidRDefault="007F7333" w14:paraId="6CF9794F" w14:textId="63BE663A">
      <w:pPr>
        <w:rPr>
          <w:rFonts w:asciiTheme="minorHAnsi" w:hAnsiTheme="minorHAnsi"/>
          <w:sz w:val="22"/>
          <w:szCs w:val="22"/>
        </w:rPr>
      </w:pPr>
      <w:bookmarkStart w:name="_GoBack" w:id="0"/>
      <w:bookmarkEnd w:id="0"/>
    </w:p>
    <w:p w:rsidR="007F7333" w:rsidP="007F7333" w:rsidRDefault="007F7333" w14:paraId="1A649C5C" w14:textId="3FF81BDF">
      <w:pPr>
        <w:rPr>
          <w:rFonts w:asciiTheme="minorHAnsi" w:hAnsiTheme="minorHAnsi"/>
          <w:sz w:val="22"/>
          <w:szCs w:val="22"/>
        </w:rPr>
      </w:pPr>
    </w:p>
    <w:p w:rsidR="007F7333" w:rsidP="007F7333" w:rsidRDefault="007F7333" w14:paraId="2C5221DD" w14:textId="7C3F64E8">
      <w:pPr>
        <w:rPr>
          <w:rFonts w:asciiTheme="minorHAnsi" w:hAnsiTheme="minorHAnsi"/>
          <w:sz w:val="22"/>
          <w:szCs w:val="22"/>
        </w:rPr>
      </w:pPr>
    </w:p>
    <w:p w:rsidR="007F7333" w:rsidP="007F7333" w:rsidRDefault="007F7333" w14:paraId="270F0CB9" w14:textId="3E4AC6D5">
      <w:pPr>
        <w:rPr>
          <w:rFonts w:asciiTheme="minorHAnsi" w:hAnsiTheme="minorHAnsi"/>
          <w:sz w:val="22"/>
          <w:szCs w:val="22"/>
        </w:rPr>
      </w:pPr>
    </w:p>
    <w:p w:rsidR="007F7333" w:rsidP="007F7333" w:rsidRDefault="007F7333" w14:paraId="55BA9FE3" w14:textId="7463BA34">
      <w:pPr>
        <w:rPr>
          <w:rFonts w:asciiTheme="minorHAnsi" w:hAnsiTheme="minorHAnsi"/>
          <w:sz w:val="22"/>
          <w:szCs w:val="22"/>
        </w:rPr>
      </w:pPr>
    </w:p>
    <w:p w:rsidR="007F7333" w:rsidP="007F7333" w:rsidRDefault="007F7333" w14:paraId="30EB65C9" w14:textId="242D33DD">
      <w:pPr>
        <w:rPr>
          <w:rFonts w:asciiTheme="minorHAnsi" w:hAnsiTheme="minorHAnsi"/>
          <w:sz w:val="22"/>
          <w:szCs w:val="22"/>
        </w:rPr>
      </w:pPr>
    </w:p>
    <w:p w:rsidR="009825AD" w:rsidP="007F7333" w:rsidRDefault="009825AD" w14:paraId="752B699E" w14:textId="28595770">
      <w:pPr>
        <w:rPr>
          <w:rFonts w:asciiTheme="minorHAnsi" w:hAnsiTheme="minorHAnsi"/>
          <w:sz w:val="22"/>
          <w:szCs w:val="22"/>
        </w:rPr>
      </w:pPr>
    </w:p>
    <w:p w:rsidR="009825AD" w:rsidP="007F7333" w:rsidRDefault="009825AD" w14:paraId="067C354A" w14:textId="1072A2B2">
      <w:pPr>
        <w:rPr>
          <w:rFonts w:asciiTheme="minorHAnsi" w:hAnsiTheme="minorHAnsi"/>
          <w:sz w:val="22"/>
          <w:szCs w:val="22"/>
        </w:rPr>
      </w:pPr>
    </w:p>
    <w:p w:rsidR="009825AD" w:rsidP="007F7333" w:rsidRDefault="009825AD" w14:paraId="18D8424F" w14:textId="77777777">
      <w:pPr>
        <w:rPr>
          <w:rFonts w:asciiTheme="minorHAnsi" w:hAnsiTheme="minorHAnsi"/>
          <w:sz w:val="22"/>
          <w:szCs w:val="22"/>
        </w:rPr>
      </w:pPr>
    </w:p>
    <w:p w:rsidR="007F7333" w:rsidP="007F7333" w:rsidRDefault="007F7333" w14:paraId="631C5DFD" w14:textId="6DB6BFD0">
      <w:pPr>
        <w:rPr>
          <w:rFonts w:asciiTheme="minorHAnsi" w:hAnsiTheme="minorHAnsi"/>
          <w:sz w:val="22"/>
          <w:szCs w:val="22"/>
        </w:rPr>
      </w:pPr>
    </w:p>
    <w:p w:rsidR="00380563" w:rsidP="007F7333" w:rsidRDefault="00380563" w14:paraId="16E976F1" w14:textId="77777777">
      <w:pPr>
        <w:rPr>
          <w:rFonts w:asciiTheme="minorHAnsi" w:hAnsiTheme="minorHAnsi"/>
          <w:sz w:val="22"/>
          <w:szCs w:val="22"/>
        </w:rPr>
      </w:pPr>
    </w:p>
    <w:p w:rsidR="007F7333" w:rsidP="007F7333" w:rsidRDefault="007F7333" w14:paraId="6DEDD934" w14:textId="1F8DA77A">
      <w:pPr>
        <w:rPr>
          <w:rFonts w:asciiTheme="minorHAnsi" w:hAnsiTheme="minorHAnsi"/>
          <w:sz w:val="22"/>
          <w:szCs w:val="22"/>
        </w:rPr>
      </w:pPr>
    </w:p>
    <w:p w:rsidR="00726331" w:rsidP="00C9558D" w:rsidRDefault="00726331" w14:paraId="48B4EA97" w14:textId="77777777">
      <w:pPr>
        <w:pStyle w:val="Heading1"/>
        <w:pBdr>
          <w:bottom w:val="single" w:color="5B9BD5" w:themeColor="accent1" w:sz="4" w:space="1"/>
        </w:pBdr>
        <w:spacing w:line="240" w:lineRule="auto"/>
        <w:rPr>
          <w:rFonts w:cs="Times New Roman" w:asciiTheme="minorHAnsi" w:hAnsiTheme="minorHAnsi" w:eastAsiaTheme="minorHAnsi"/>
          <w:color w:val="auto"/>
          <w:sz w:val="22"/>
          <w:szCs w:val="22"/>
        </w:rPr>
      </w:pPr>
    </w:p>
    <w:p w:rsidR="00C9558D" w:rsidP="00C9558D" w:rsidRDefault="00C9558D" w14:paraId="4231533F" w14:textId="234FD541">
      <w:pPr>
        <w:pStyle w:val="Heading1"/>
        <w:pBdr>
          <w:bottom w:val="single" w:color="5B9BD5" w:themeColor="accent1" w:sz="4" w:space="1"/>
        </w:pBdr>
        <w:spacing w:line="240" w:lineRule="auto"/>
        <w:rPr>
          <w:b/>
          <w:sz w:val="36"/>
          <w:szCs w:val="36"/>
        </w:rPr>
      </w:pPr>
      <w:bookmarkStart w:name="_Toc497378803" w:id="1"/>
      <w:r>
        <w:rPr>
          <w:b/>
          <w:sz w:val="36"/>
          <w:szCs w:val="36"/>
        </w:rPr>
        <w:t>Introduction</w:t>
      </w:r>
      <w:bookmarkEnd w:id="1"/>
    </w:p>
    <w:p w:rsidR="002A33A6" w:rsidP="00A3011F" w:rsidRDefault="002A33A6" w14:paraId="5F0BDD2D" w14:textId="77777777">
      <w:pPr>
        <w:spacing w:line="240" w:lineRule="auto"/>
        <w:rPr>
          <w:rFonts w:asciiTheme="minorHAnsi" w:hAnsiTheme="minorHAnsi"/>
          <w:sz w:val="22"/>
          <w:szCs w:val="22"/>
        </w:rPr>
      </w:pPr>
    </w:p>
    <w:p w:rsidRPr="00A3011F" w:rsidR="00C9558D" w:rsidP="771E5594" w:rsidRDefault="00C9558D" w14:paraId="42315340" w14:textId="51AF901F">
      <w:pPr>
        <w:spacing w:line="240" w:lineRule="auto"/>
        <w:rPr>
          <w:rFonts w:ascii="Calibri" w:hAnsi="Calibri" w:eastAsia="Calibri" w:cs="Calibri" w:asciiTheme="minorAscii" w:hAnsiTheme="minorAscii" w:eastAsiaTheme="minorAscii" w:cstheme="minorAscii"/>
          <w:sz w:val="22"/>
          <w:szCs w:val="22"/>
        </w:rPr>
      </w:pPr>
      <w:r w:rsidRPr="771E5594" w:rsidR="771E5594">
        <w:rPr>
          <w:rFonts w:ascii="Calibri" w:hAnsi="Calibri" w:eastAsia="Calibri" w:cs="Calibri" w:asciiTheme="minorAscii" w:hAnsiTheme="minorAscii" w:eastAsiaTheme="minorAscii" w:cstheme="minorAscii"/>
          <w:sz w:val="22"/>
          <w:szCs w:val="22"/>
        </w:rPr>
        <w:t xml:space="preserve">This document is designed as an introductory guide for Microsoft Dynamics CRM users to learn the basics of using </w:t>
      </w:r>
      <w:proofErr w:type="spellStart"/>
      <w:r w:rsidRPr="771E5594" w:rsidR="771E5594">
        <w:rPr>
          <w:rFonts w:ascii="Calibri" w:hAnsi="Calibri" w:eastAsia="Calibri" w:cs="Calibri" w:asciiTheme="minorAscii" w:hAnsiTheme="minorAscii" w:eastAsiaTheme="minorAscii" w:cstheme="minorAscii"/>
          <w:sz w:val="22"/>
          <w:szCs w:val="22"/>
        </w:rPr>
        <w:t>NuSoft</w:t>
      </w:r>
      <w:proofErr w:type="spellEnd"/>
      <w:r w:rsidRPr="771E5594" w:rsidR="771E5594">
        <w:rPr>
          <w:rFonts w:ascii="Calibri" w:hAnsi="Calibri" w:eastAsia="Calibri" w:cs="Calibri" w:asciiTheme="minorAscii" w:hAnsiTheme="minorAscii" w:eastAsiaTheme="minorAscii" w:cstheme="minorAscii"/>
          <w:sz w:val="22"/>
          <w:szCs w:val="22"/>
        </w:rPr>
        <w:t xml:space="preserve"> Alert. </w:t>
      </w:r>
    </w:p>
    <w:p w:rsidRPr="00A3011F" w:rsidR="00A3011F" w:rsidP="00A3011F" w:rsidRDefault="00A3011F" w14:paraId="42315341" w14:textId="77777777">
      <w:pPr>
        <w:spacing w:line="240" w:lineRule="auto"/>
        <w:rPr>
          <w:rFonts w:asciiTheme="minorHAnsi" w:hAnsiTheme="minorHAnsi"/>
          <w:sz w:val="22"/>
          <w:szCs w:val="22"/>
        </w:rPr>
      </w:pPr>
    </w:p>
    <w:p w:rsidR="00A3011F" w:rsidP="771E5594" w:rsidRDefault="00A3011F" w14:paraId="42315342" w14:textId="5DCB7A24">
      <w:pPr>
        <w:spacing w:line="240" w:lineRule="auto"/>
        <w:rPr>
          <w:rFonts w:ascii="Calibri" w:hAnsi="Calibri" w:eastAsia="Calibri" w:cs="Calibri" w:asciiTheme="minorAscii" w:hAnsiTheme="minorAscii" w:eastAsiaTheme="minorAscii" w:cstheme="minorAscii"/>
          <w:sz w:val="22"/>
          <w:szCs w:val="22"/>
        </w:rPr>
      </w:pPr>
      <w:proofErr w:type="spellStart"/>
      <w:r w:rsidRPr="771E5594" w:rsidR="771E5594">
        <w:rPr>
          <w:rFonts w:ascii="Calibri" w:hAnsi="Calibri" w:eastAsia="Calibri" w:cs="Calibri" w:asciiTheme="minorAscii" w:hAnsiTheme="minorAscii" w:eastAsiaTheme="minorAscii" w:cstheme="minorAscii"/>
          <w:sz w:val="22"/>
          <w:szCs w:val="22"/>
        </w:rPr>
        <w:t>NuSoft</w:t>
      </w:r>
      <w:proofErr w:type="spellEnd"/>
      <w:r w:rsidRPr="771E5594" w:rsidR="771E5594">
        <w:rPr>
          <w:rFonts w:ascii="Calibri" w:hAnsi="Calibri" w:eastAsia="Calibri" w:cs="Calibri" w:asciiTheme="minorAscii" w:hAnsiTheme="minorAscii" w:eastAsiaTheme="minorAscii" w:cstheme="minorAscii"/>
          <w:sz w:val="22"/>
          <w:szCs w:val="22"/>
        </w:rPr>
        <w:t xml:space="preserve"> </w:t>
      </w:r>
      <w:r w:rsidRPr="771E5594" w:rsidR="771E5594">
        <w:rPr>
          <w:rFonts w:ascii="Calibri" w:hAnsi="Calibri" w:eastAsia="Calibri" w:cs="Calibri" w:asciiTheme="minorAscii" w:hAnsiTheme="minorAscii" w:eastAsiaTheme="minorAscii" w:cstheme="minorAscii"/>
          <w:sz w:val="22"/>
          <w:szCs w:val="22"/>
        </w:rPr>
        <w:t xml:space="preserve">Alert is a handy tool that allows the users to add a custom alert to Accounts, Contacts, Leads and Opportunities. </w:t>
      </w:r>
    </w:p>
    <w:p w:rsidRPr="00A3011F" w:rsidR="00A3011F" w:rsidP="008757A6" w:rsidRDefault="00A3011F" w14:paraId="42315343" w14:textId="77777777">
      <w:pPr>
        <w:spacing w:line="240" w:lineRule="auto"/>
        <w:rPr>
          <w:rFonts w:asciiTheme="minorHAnsi" w:hAnsiTheme="minorHAnsi"/>
          <w:sz w:val="22"/>
          <w:szCs w:val="22"/>
        </w:rPr>
      </w:pPr>
    </w:p>
    <w:p w:rsidR="00A3011F" w:rsidP="008757A6" w:rsidRDefault="00A3011F" w14:paraId="42315344" w14:textId="77777777">
      <w:pPr>
        <w:spacing w:line="240" w:lineRule="auto"/>
        <w:rPr>
          <w:rFonts w:asciiTheme="minorHAnsi" w:hAnsiTheme="minorHAnsi"/>
          <w:sz w:val="22"/>
          <w:szCs w:val="22"/>
        </w:rPr>
      </w:pPr>
      <w:r w:rsidRPr="00A3011F">
        <w:rPr>
          <w:rFonts w:asciiTheme="minorHAnsi" w:hAnsiTheme="minorHAnsi"/>
          <w:sz w:val="22"/>
          <w:szCs w:val="22"/>
        </w:rPr>
        <w:tab/>
      </w:r>
      <w:r w:rsidRPr="00A3011F">
        <w:rPr>
          <w:rFonts w:asciiTheme="minorHAnsi" w:hAnsiTheme="minorHAnsi"/>
          <w:sz w:val="22"/>
          <w:szCs w:val="22"/>
        </w:rPr>
        <w:t>Features:</w:t>
      </w:r>
    </w:p>
    <w:p w:rsidR="00A3011F" w:rsidP="008757A6" w:rsidRDefault="00A3011F" w14:paraId="42315345" w14:textId="188ED9EC">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 xml:space="preserve">Display custom note/alert on the top </w:t>
      </w:r>
      <w:r w:rsidR="00A40B6B">
        <w:rPr>
          <w:rFonts w:asciiTheme="minorHAnsi" w:hAnsiTheme="minorHAnsi"/>
          <w:sz w:val="22"/>
          <w:szCs w:val="22"/>
        </w:rPr>
        <w:t>of a record (A</w:t>
      </w:r>
      <w:r>
        <w:rPr>
          <w:rFonts w:asciiTheme="minorHAnsi" w:hAnsiTheme="minorHAnsi"/>
          <w:sz w:val="22"/>
          <w:szCs w:val="22"/>
        </w:rPr>
        <w:t>cco</w:t>
      </w:r>
      <w:r w:rsidR="00A40B6B">
        <w:rPr>
          <w:rFonts w:asciiTheme="minorHAnsi" w:hAnsiTheme="minorHAnsi"/>
          <w:sz w:val="22"/>
          <w:szCs w:val="22"/>
        </w:rPr>
        <w:t>unts, Contacts, L</w:t>
      </w:r>
      <w:r>
        <w:rPr>
          <w:rFonts w:asciiTheme="minorHAnsi" w:hAnsiTheme="minorHAnsi"/>
          <w:sz w:val="22"/>
          <w:szCs w:val="22"/>
        </w:rPr>
        <w:t xml:space="preserve">eads or </w:t>
      </w:r>
      <w:r w:rsidR="00A40B6B">
        <w:rPr>
          <w:rFonts w:asciiTheme="minorHAnsi" w:hAnsiTheme="minorHAnsi"/>
          <w:sz w:val="22"/>
          <w:szCs w:val="22"/>
        </w:rPr>
        <w:t>O</w:t>
      </w:r>
      <w:r w:rsidRPr="00A3011F">
        <w:rPr>
          <w:rFonts w:asciiTheme="minorHAnsi" w:hAnsiTheme="minorHAnsi"/>
          <w:sz w:val="22"/>
          <w:szCs w:val="22"/>
        </w:rPr>
        <w:t>pportunities</w:t>
      </w:r>
      <w:r>
        <w:rPr>
          <w:rFonts w:asciiTheme="minorHAnsi" w:hAnsiTheme="minorHAnsi"/>
          <w:sz w:val="22"/>
          <w:szCs w:val="22"/>
        </w:rPr>
        <w:t>) up to 200 characters.</w:t>
      </w:r>
    </w:p>
    <w:p w:rsidR="00A3011F" w:rsidP="008757A6" w:rsidRDefault="00A3011F" w14:paraId="42315346" w14:textId="501A624F">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 xml:space="preserve">Ability to copy note/alert from </w:t>
      </w:r>
      <w:r w:rsidR="00A40B6B">
        <w:rPr>
          <w:rFonts w:asciiTheme="minorHAnsi" w:hAnsiTheme="minorHAnsi"/>
          <w:sz w:val="22"/>
          <w:szCs w:val="22"/>
        </w:rPr>
        <w:t>an Account re</w:t>
      </w:r>
      <w:r w:rsidR="00FA6D76">
        <w:rPr>
          <w:rFonts w:asciiTheme="minorHAnsi" w:hAnsiTheme="minorHAnsi"/>
          <w:sz w:val="22"/>
          <w:szCs w:val="22"/>
        </w:rPr>
        <w:t>cord to related</w:t>
      </w:r>
      <w:r w:rsidR="00A40B6B">
        <w:rPr>
          <w:rFonts w:asciiTheme="minorHAnsi" w:hAnsiTheme="minorHAnsi"/>
          <w:sz w:val="22"/>
          <w:szCs w:val="22"/>
        </w:rPr>
        <w:t xml:space="preserve"> C</w:t>
      </w:r>
      <w:r>
        <w:rPr>
          <w:rFonts w:asciiTheme="minorHAnsi" w:hAnsiTheme="minorHAnsi"/>
          <w:sz w:val="22"/>
          <w:szCs w:val="22"/>
        </w:rPr>
        <w:t>ontacts with workflow.</w:t>
      </w:r>
    </w:p>
    <w:p w:rsidR="00A3011F" w:rsidP="00A3011F" w:rsidRDefault="00A3011F" w14:paraId="42315347" w14:textId="77777777">
      <w:pPr>
        <w:pStyle w:val="ListParagraph"/>
        <w:spacing w:line="240" w:lineRule="auto"/>
        <w:ind w:left="1440"/>
        <w:rPr>
          <w:rFonts w:asciiTheme="minorHAnsi" w:hAnsiTheme="minorHAnsi"/>
          <w:sz w:val="22"/>
          <w:szCs w:val="22"/>
        </w:rPr>
      </w:pPr>
    </w:p>
    <w:p w:rsidR="007F7333" w:rsidP="771E5594" w:rsidRDefault="007F7333" w14:paraId="79AAF140" w14:textId="03C8E6C7">
      <w:pPr>
        <w:pStyle w:val="Heading1"/>
        <w:pBdr>
          <w:bottom w:val="single" w:color="5B9BD5" w:themeColor="accent1" w:sz="4" w:space="0"/>
        </w:pBdr>
        <w:spacing w:line="240" w:lineRule="auto"/>
        <w:rPr>
          <w:b w:val="1"/>
          <w:bCs w:val="1"/>
          <w:sz w:val="36"/>
          <w:szCs w:val="36"/>
        </w:rPr>
      </w:pPr>
      <w:bookmarkStart w:name="_Toc497378804" w:id="2"/>
      <w:r w:rsidRPr="771E5594" w:rsidR="771E5594">
        <w:rPr>
          <w:b w:val="1"/>
          <w:bCs w:val="1"/>
          <w:sz w:val="36"/>
          <w:szCs w:val="36"/>
        </w:rPr>
        <w:t xml:space="preserve">Using </w:t>
      </w:r>
      <w:proofErr w:type="spellStart"/>
      <w:r w:rsidRPr="771E5594" w:rsidR="771E5594">
        <w:rPr>
          <w:b w:val="1"/>
          <w:bCs w:val="1"/>
          <w:sz w:val="36"/>
          <w:szCs w:val="36"/>
        </w:rPr>
        <w:t>NuSoft</w:t>
      </w:r>
      <w:proofErr w:type="spellEnd"/>
      <w:r w:rsidRPr="771E5594" w:rsidR="771E5594">
        <w:rPr>
          <w:b w:val="1"/>
          <w:bCs w:val="1"/>
          <w:sz w:val="36"/>
          <w:szCs w:val="36"/>
        </w:rPr>
        <w:t xml:space="preserve"> </w:t>
      </w:r>
      <w:r w:rsidRPr="771E5594" w:rsidR="771E5594">
        <w:rPr>
          <w:b w:val="1"/>
          <w:bCs w:val="1"/>
          <w:sz w:val="36"/>
          <w:szCs w:val="36"/>
        </w:rPr>
        <w:t>Alert</w:t>
      </w:r>
      <w:bookmarkEnd w:id="2"/>
    </w:p>
    <w:p w:rsidRPr="00A40B6B" w:rsidR="00A40B6B" w:rsidP="00A40B6B" w:rsidRDefault="00A40B6B" w14:paraId="71EBFD44" w14:textId="77777777"/>
    <w:p w:rsidRPr="007F7333" w:rsidR="002A33A6" w:rsidP="007F7333" w:rsidRDefault="007F7333" w14:paraId="20CE2E02" w14:textId="7073B412">
      <w:pPr>
        <w:pStyle w:val="Heading2"/>
        <w:rPr>
          <w:b/>
          <w:sz w:val="36"/>
          <w:szCs w:val="28"/>
        </w:rPr>
      </w:pPr>
      <w:bookmarkStart w:name="_Toc497378805" w:id="3"/>
      <w:r>
        <w:t>Creating New Alerts</w:t>
      </w:r>
      <w:bookmarkEnd w:id="3"/>
    </w:p>
    <w:p w:rsidRPr="00A40B6B" w:rsidR="00BF5327" w:rsidP="00A40B6B" w:rsidRDefault="00A40B6B" w14:paraId="423153A3" w14:textId="302A5FD3">
      <w:pPr>
        <w:pStyle w:val="ListParagraph"/>
        <w:numPr>
          <w:ilvl w:val="0"/>
          <w:numId w:val="8"/>
        </w:numPr>
        <w:spacing w:line="240" w:lineRule="auto"/>
        <w:rPr>
          <w:rFonts w:asciiTheme="minorHAnsi" w:hAnsiTheme="minorHAnsi"/>
          <w:sz w:val="22"/>
          <w:szCs w:val="22"/>
        </w:rPr>
      </w:pPr>
      <w:r w:rsidRPr="00A40B6B">
        <w:rPr>
          <w:rFonts w:asciiTheme="minorHAnsi" w:hAnsiTheme="minorHAnsi"/>
          <w:sz w:val="22"/>
          <w:szCs w:val="22"/>
        </w:rPr>
        <w:t>To add an alert message to a Lead, Account, C</w:t>
      </w:r>
      <w:r w:rsidRPr="00A40B6B" w:rsidR="002A33A6">
        <w:rPr>
          <w:rFonts w:asciiTheme="minorHAnsi" w:hAnsiTheme="minorHAnsi"/>
          <w:sz w:val="22"/>
          <w:szCs w:val="22"/>
        </w:rPr>
        <w:t>ontact, or</w:t>
      </w:r>
      <w:r w:rsidRPr="00A40B6B">
        <w:rPr>
          <w:rFonts w:asciiTheme="minorHAnsi" w:hAnsiTheme="minorHAnsi"/>
          <w:sz w:val="22"/>
          <w:szCs w:val="22"/>
        </w:rPr>
        <w:t xml:space="preserve"> O</w:t>
      </w:r>
      <w:r w:rsidRPr="00A40B6B" w:rsidR="002A33A6">
        <w:rPr>
          <w:rFonts w:asciiTheme="minorHAnsi" w:hAnsiTheme="minorHAnsi"/>
          <w:sz w:val="22"/>
          <w:szCs w:val="22"/>
        </w:rPr>
        <w:t>pportunity record n</w:t>
      </w:r>
      <w:r w:rsidRPr="00A40B6B" w:rsidR="00BF5327">
        <w:rPr>
          <w:rFonts w:asciiTheme="minorHAnsi" w:hAnsiTheme="minorHAnsi"/>
          <w:sz w:val="22"/>
          <w:szCs w:val="22"/>
        </w:rPr>
        <w:t xml:space="preserve">avigate to </w:t>
      </w:r>
      <w:r w:rsidRPr="00A40B6B" w:rsidR="00BF5327">
        <w:rPr>
          <w:rFonts w:asciiTheme="minorHAnsi" w:hAnsiTheme="minorHAnsi"/>
          <w:b/>
          <w:sz w:val="22"/>
          <w:szCs w:val="22"/>
        </w:rPr>
        <w:t>Sales</w:t>
      </w:r>
      <w:r w:rsidRPr="00A40B6B" w:rsidR="00464EB5">
        <w:rPr>
          <w:rFonts w:asciiTheme="minorHAnsi" w:hAnsiTheme="minorHAnsi"/>
          <w:b/>
          <w:sz w:val="22"/>
          <w:szCs w:val="22"/>
        </w:rPr>
        <w:t>,</w:t>
      </w:r>
      <w:r w:rsidRPr="00A40B6B" w:rsidR="00BF5327">
        <w:rPr>
          <w:rFonts w:asciiTheme="minorHAnsi" w:hAnsiTheme="minorHAnsi"/>
          <w:b/>
          <w:sz w:val="22"/>
          <w:szCs w:val="22"/>
        </w:rPr>
        <w:t xml:space="preserve"> </w:t>
      </w:r>
      <w:r w:rsidRPr="00A40B6B" w:rsidR="00BF5327">
        <w:rPr>
          <w:rFonts w:asciiTheme="minorHAnsi" w:hAnsiTheme="minorHAnsi"/>
          <w:sz w:val="22"/>
          <w:szCs w:val="22"/>
        </w:rPr>
        <w:t xml:space="preserve">then any </w:t>
      </w:r>
      <w:r w:rsidRPr="00A40B6B" w:rsidR="002A33A6">
        <w:rPr>
          <w:rFonts w:asciiTheme="minorHAnsi" w:hAnsiTheme="minorHAnsi"/>
          <w:sz w:val="22"/>
          <w:szCs w:val="22"/>
        </w:rPr>
        <w:t>one of the preceding entities. For this</w:t>
      </w:r>
      <w:r w:rsidRPr="00A40B6B" w:rsidR="00EF5107">
        <w:rPr>
          <w:rFonts w:asciiTheme="minorHAnsi" w:hAnsiTheme="minorHAnsi"/>
          <w:sz w:val="22"/>
          <w:szCs w:val="22"/>
        </w:rPr>
        <w:t xml:space="preserve"> </w:t>
      </w:r>
      <w:proofErr w:type="gramStart"/>
      <w:r w:rsidRPr="00A40B6B" w:rsidR="00EF5107">
        <w:rPr>
          <w:rFonts w:asciiTheme="minorHAnsi" w:hAnsiTheme="minorHAnsi"/>
          <w:sz w:val="22"/>
          <w:szCs w:val="22"/>
        </w:rPr>
        <w:t>example</w:t>
      </w:r>
      <w:proofErr w:type="gramEnd"/>
      <w:r w:rsidRPr="00A40B6B" w:rsidR="00EF5107">
        <w:rPr>
          <w:rFonts w:asciiTheme="minorHAnsi" w:hAnsiTheme="minorHAnsi"/>
          <w:sz w:val="22"/>
          <w:szCs w:val="22"/>
        </w:rPr>
        <w:t xml:space="preserve"> we used </w:t>
      </w:r>
      <w:r w:rsidRPr="00A40B6B" w:rsidR="00EF5107">
        <w:rPr>
          <w:rFonts w:asciiTheme="minorHAnsi" w:hAnsiTheme="minorHAnsi"/>
          <w:b/>
          <w:sz w:val="22"/>
          <w:szCs w:val="22"/>
        </w:rPr>
        <w:t>Accounts</w:t>
      </w:r>
      <w:r w:rsidRPr="00A40B6B" w:rsidR="00EF5107">
        <w:rPr>
          <w:rFonts w:asciiTheme="minorHAnsi" w:hAnsiTheme="minorHAnsi"/>
          <w:sz w:val="22"/>
          <w:szCs w:val="22"/>
        </w:rPr>
        <w:t>.</w:t>
      </w:r>
    </w:p>
    <w:p w:rsidR="00BF5327" w:rsidP="00BF5327" w:rsidRDefault="00BF5327" w14:paraId="423153A4" w14:textId="77777777">
      <w:pPr>
        <w:spacing w:line="240" w:lineRule="auto"/>
        <w:rPr>
          <w:rFonts w:asciiTheme="minorHAnsi" w:hAnsiTheme="minorHAnsi"/>
          <w:sz w:val="22"/>
          <w:szCs w:val="22"/>
        </w:rPr>
      </w:pPr>
    </w:p>
    <w:p w:rsidR="00BF5327" w:rsidP="00BF5327" w:rsidRDefault="00313D7C" w14:paraId="423153A5" w14:textId="751F111C">
      <w:pPr>
        <w:spacing w:line="240" w:lineRule="auto"/>
        <w:rPr>
          <w:rFonts w:asciiTheme="minorHAnsi" w:hAnsiTheme="minorHAnsi"/>
          <w:sz w:val="22"/>
          <w:szCs w:val="22"/>
        </w:rPr>
      </w:pPr>
      <w:r>
        <w:rPr>
          <w:noProof/>
        </w:rPr>
        <w:drawing>
          <wp:inline distT="0" distB="0" distL="0" distR="0" wp14:anchorId="43E06226" wp14:editId="6220ECB9">
            <wp:extent cx="5943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38200"/>
                    </a:xfrm>
                    <a:prstGeom prst="rect">
                      <a:avLst/>
                    </a:prstGeom>
                  </pic:spPr>
                </pic:pic>
              </a:graphicData>
            </a:graphic>
          </wp:inline>
        </w:drawing>
      </w:r>
    </w:p>
    <w:p w:rsidR="00BF5327" w:rsidP="00BF5327" w:rsidRDefault="00BF5327" w14:paraId="423153A6" w14:textId="77777777">
      <w:pPr>
        <w:spacing w:line="240" w:lineRule="auto"/>
        <w:rPr>
          <w:rFonts w:asciiTheme="minorHAnsi" w:hAnsiTheme="minorHAnsi"/>
          <w:sz w:val="22"/>
          <w:szCs w:val="22"/>
        </w:rPr>
      </w:pPr>
    </w:p>
    <w:p w:rsidR="00BF5327" w:rsidP="00BF5327" w:rsidRDefault="00BF5327" w14:paraId="423153A7" w14:textId="77777777">
      <w:pPr>
        <w:spacing w:line="240" w:lineRule="auto"/>
        <w:rPr>
          <w:rFonts w:asciiTheme="minorHAnsi" w:hAnsiTheme="minorHAnsi"/>
          <w:sz w:val="22"/>
          <w:szCs w:val="22"/>
        </w:rPr>
      </w:pPr>
    </w:p>
    <w:p w:rsidR="002A33A6" w:rsidP="002A33A6" w:rsidRDefault="00313D7C" w14:paraId="434FC0F5" w14:textId="02A6BEB5">
      <w:pPr>
        <w:spacing w:line="240" w:lineRule="auto"/>
      </w:pPr>
      <w:r>
        <w:rPr>
          <w:noProof/>
        </w:rPr>
        <w:lastRenderedPageBreak/>
        <w:drawing>
          <wp:inline distT="0" distB="0" distL="0" distR="0" wp14:anchorId="51EEC7EC" wp14:editId="50787BFB">
            <wp:extent cx="5895238" cy="394285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95238" cy="3942857"/>
                    </a:xfrm>
                    <a:prstGeom prst="rect">
                      <a:avLst/>
                    </a:prstGeom>
                  </pic:spPr>
                </pic:pic>
              </a:graphicData>
            </a:graphic>
          </wp:inline>
        </w:drawing>
      </w:r>
    </w:p>
    <w:p w:rsidR="002A33A6" w:rsidP="002A33A6" w:rsidRDefault="002A33A6" w14:paraId="50962F88" w14:textId="77777777">
      <w:pPr>
        <w:spacing w:line="240" w:lineRule="auto"/>
      </w:pPr>
    </w:p>
    <w:p w:rsidRPr="00A40B6B" w:rsidR="00480D75" w:rsidP="00A40B6B" w:rsidRDefault="00EF5107" w14:paraId="423153AD" w14:textId="43967761">
      <w:pPr>
        <w:pStyle w:val="ListParagraph"/>
        <w:numPr>
          <w:ilvl w:val="0"/>
          <w:numId w:val="8"/>
        </w:numPr>
        <w:spacing w:line="240" w:lineRule="auto"/>
        <w:rPr>
          <w:rFonts w:asciiTheme="minorHAnsi" w:hAnsiTheme="minorHAnsi"/>
          <w:sz w:val="22"/>
          <w:szCs w:val="22"/>
        </w:rPr>
      </w:pPr>
      <w:r w:rsidRPr="00A40B6B">
        <w:rPr>
          <w:rFonts w:asciiTheme="minorHAnsi" w:hAnsiTheme="minorHAnsi"/>
        </w:rPr>
        <w:t xml:space="preserve">Open </w:t>
      </w:r>
      <w:r w:rsidRPr="00A40B6B" w:rsidR="009B6D01">
        <w:rPr>
          <w:rFonts w:asciiTheme="minorHAnsi" w:hAnsiTheme="minorHAnsi"/>
        </w:rPr>
        <w:t>a record from the previous entities</w:t>
      </w:r>
      <w:r w:rsidRPr="00A40B6B">
        <w:rPr>
          <w:rFonts w:asciiTheme="minorHAnsi" w:hAnsiTheme="minorHAnsi"/>
        </w:rPr>
        <w:t xml:space="preserve"> and write your note in the Alert Note field. When you click out of the field the Alert is created. </w:t>
      </w:r>
    </w:p>
    <w:p w:rsidR="00480D75" w:rsidP="003C2783" w:rsidRDefault="00157681" w14:paraId="423153AE" w14:textId="6274F7FF">
      <w:pPr>
        <w:spacing w:line="240" w:lineRule="auto"/>
        <w:rPr>
          <w:rFonts w:asciiTheme="minorHAnsi" w:hAnsiTheme="minorHAnsi"/>
          <w:sz w:val="22"/>
          <w:szCs w:val="22"/>
        </w:rPr>
      </w:pPr>
      <w:r>
        <w:rPr>
          <w:noProof/>
        </w:rPr>
        <w:lastRenderedPageBreak/>
        <w:drawing>
          <wp:inline distT="0" distB="0" distL="0" distR="0" wp14:anchorId="3C5AE208" wp14:editId="4A33EB9E">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943600"/>
                    </a:xfrm>
                    <a:prstGeom prst="rect">
                      <a:avLst/>
                    </a:prstGeom>
                  </pic:spPr>
                </pic:pic>
              </a:graphicData>
            </a:graphic>
          </wp:inline>
        </w:drawing>
      </w:r>
    </w:p>
    <w:p w:rsidR="00480D75" w:rsidP="003C2783" w:rsidRDefault="00480D75" w14:paraId="423153AF" w14:textId="77777777">
      <w:pPr>
        <w:spacing w:line="240" w:lineRule="auto"/>
        <w:rPr>
          <w:rFonts w:asciiTheme="minorHAnsi" w:hAnsiTheme="minorHAnsi"/>
          <w:sz w:val="22"/>
          <w:szCs w:val="22"/>
        </w:rPr>
      </w:pPr>
    </w:p>
    <w:p w:rsidR="00CB2951" w:rsidP="003C2783" w:rsidRDefault="00CB2951" w14:paraId="19E3C602" w14:textId="29F22A57">
      <w:pPr>
        <w:spacing w:line="240" w:lineRule="auto"/>
        <w:rPr>
          <w:rFonts w:asciiTheme="minorHAnsi" w:hAnsiTheme="minorHAnsi"/>
          <w:sz w:val="22"/>
          <w:szCs w:val="22"/>
        </w:rPr>
      </w:pPr>
    </w:p>
    <w:p w:rsidR="00CB2951" w:rsidP="00A40B6B" w:rsidRDefault="00CB2951" w14:paraId="542C5F31" w14:textId="60767452">
      <w:pPr>
        <w:spacing w:line="276" w:lineRule="auto"/>
        <w:rPr>
          <w:rFonts w:asciiTheme="minorHAnsi" w:hAnsiTheme="minorHAnsi"/>
          <w:sz w:val="22"/>
          <w:szCs w:val="22"/>
        </w:rPr>
      </w:pPr>
      <w:r>
        <w:rPr>
          <w:rFonts w:asciiTheme="minorHAnsi" w:hAnsiTheme="minorHAnsi"/>
        </w:rPr>
        <w:br w:type="page"/>
      </w:r>
      <w:r w:rsidR="00313D7C">
        <w:rPr>
          <w:rFonts w:asciiTheme="minorHAnsi" w:hAnsiTheme="minorHAnsi"/>
        </w:rPr>
        <w:lastRenderedPageBreak/>
        <w:t>A</w:t>
      </w:r>
      <w:r>
        <w:rPr>
          <w:rFonts w:asciiTheme="minorHAnsi" w:hAnsiTheme="minorHAnsi"/>
        </w:rPr>
        <w:t>fter clicking out of the Alert Note field, the current date is also saved to the Alert Note Date field, and is then displayed in the alert bar before your Alert Note text</w:t>
      </w:r>
      <w:r>
        <w:rPr>
          <w:rFonts w:asciiTheme="minorHAnsi" w:hAnsiTheme="minorHAnsi"/>
          <w:sz w:val="22"/>
          <w:szCs w:val="22"/>
        </w:rPr>
        <w:t>.</w:t>
      </w:r>
    </w:p>
    <w:p w:rsidR="00CB2951" w:rsidP="00CB2951" w:rsidRDefault="00CB2951" w14:paraId="4B6FAF13" w14:textId="77777777">
      <w:pPr>
        <w:spacing w:line="240" w:lineRule="auto"/>
        <w:rPr>
          <w:rFonts w:asciiTheme="minorHAnsi" w:hAnsiTheme="minorHAnsi"/>
          <w:sz w:val="22"/>
          <w:szCs w:val="22"/>
        </w:rPr>
      </w:pPr>
    </w:p>
    <w:p w:rsidR="003C2783" w:rsidP="00D10185" w:rsidRDefault="00257C4C" w14:paraId="423153B0" w14:textId="5A0D9292">
      <w:pPr>
        <w:jc w:val="center"/>
        <w:rPr>
          <w:rFonts w:asciiTheme="minorHAnsi" w:hAnsiTheme="minorHAnsi"/>
          <w:sz w:val="22"/>
          <w:szCs w:val="22"/>
        </w:rPr>
      </w:pPr>
      <w:r>
        <w:rPr>
          <w:noProof/>
        </w:rPr>
        <w:drawing>
          <wp:inline distT="0" distB="0" distL="0" distR="0" wp14:anchorId="55BCD702" wp14:editId="7B5328AF">
            <wp:extent cx="5943600" cy="7375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375525"/>
                    </a:xfrm>
                    <a:prstGeom prst="rect">
                      <a:avLst/>
                    </a:prstGeom>
                  </pic:spPr>
                </pic:pic>
              </a:graphicData>
            </a:graphic>
          </wp:inline>
        </w:drawing>
      </w:r>
    </w:p>
    <w:p w:rsidRPr="007F7333" w:rsidR="002A33A6" w:rsidP="007F7333" w:rsidRDefault="00ED56C4" w14:paraId="11030795" w14:textId="0DE597C3">
      <w:pPr>
        <w:pStyle w:val="Heading2"/>
        <w:rPr>
          <w:b/>
          <w:sz w:val="36"/>
          <w:szCs w:val="28"/>
        </w:rPr>
      </w:pPr>
      <w:bookmarkStart w:name="_Toc497378806" w:id="4"/>
      <w:r>
        <w:lastRenderedPageBreak/>
        <w:t>Copying Alerts from Company to Related Contacts</w:t>
      </w:r>
      <w:bookmarkEnd w:id="4"/>
    </w:p>
    <w:p w:rsidR="00EF5107" w:rsidP="00FA6D76" w:rsidRDefault="003C2783" w14:paraId="423153B3" w14:textId="71514373">
      <w:pPr>
        <w:spacing w:line="240" w:lineRule="auto"/>
        <w:rPr>
          <w:rFonts w:asciiTheme="minorHAnsi" w:hAnsiTheme="minorHAnsi"/>
          <w:sz w:val="22"/>
          <w:szCs w:val="22"/>
        </w:rPr>
      </w:pPr>
      <w:r>
        <w:rPr>
          <w:rFonts w:asciiTheme="minorHAnsi" w:hAnsiTheme="minorHAnsi"/>
          <w:sz w:val="22"/>
          <w:szCs w:val="22"/>
        </w:rPr>
        <w:t>If a company record has an alert, the alert can be</w:t>
      </w:r>
      <w:r w:rsidR="00FA6D76">
        <w:rPr>
          <w:rFonts w:asciiTheme="minorHAnsi" w:hAnsiTheme="minorHAnsi"/>
          <w:sz w:val="22"/>
          <w:szCs w:val="22"/>
        </w:rPr>
        <w:t xml:space="preserve"> copied to any related contact from the contact entity. </w:t>
      </w:r>
    </w:p>
    <w:p w:rsidR="00313D7C" w:rsidP="00FA6D76" w:rsidRDefault="00313D7C" w14:paraId="222E788B" w14:textId="034E3253">
      <w:pPr>
        <w:spacing w:line="240" w:lineRule="auto"/>
        <w:rPr>
          <w:rFonts w:asciiTheme="minorHAnsi" w:hAnsiTheme="minorHAnsi"/>
          <w:sz w:val="22"/>
          <w:szCs w:val="22"/>
        </w:rPr>
      </w:pPr>
    </w:p>
    <w:p w:rsidRPr="00313D7C" w:rsidR="00313D7C" w:rsidP="00313D7C" w:rsidRDefault="00313D7C" w14:paraId="2DD32E64" w14:textId="6DC7F16F">
      <w:pPr>
        <w:pStyle w:val="ListParagraph"/>
        <w:numPr>
          <w:ilvl w:val="0"/>
          <w:numId w:val="5"/>
        </w:numPr>
        <w:spacing w:line="240" w:lineRule="auto"/>
        <w:rPr>
          <w:rFonts w:asciiTheme="minorHAnsi" w:hAnsiTheme="minorHAnsi"/>
          <w:sz w:val="22"/>
          <w:szCs w:val="22"/>
        </w:rPr>
      </w:pPr>
      <w:r>
        <w:rPr>
          <w:rFonts w:asciiTheme="minorHAnsi" w:hAnsiTheme="minorHAnsi"/>
          <w:sz w:val="22"/>
          <w:szCs w:val="22"/>
        </w:rPr>
        <w:t xml:space="preserve">Navigate to </w:t>
      </w:r>
      <w:r w:rsidRPr="00313D7C">
        <w:rPr>
          <w:rFonts w:asciiTheme="minorHAnsi" w:hAnsiTheme="minorHAnsi"/>
          <w:b/>
          <w:sz w:val="22"/>
          <w:szCs w:val="22"/>
        </w:rPr>
        <w:t>Sales</w:t>
      </w:r>
      <w:r>
        <w:rPr>
          <w:rFonts w:asciiTheme="minorHAnsi" w:hAnsiTheme="minorHAnsi"/>
          <w:b/>
          <w:sz w:val="22"/>
          <w:szCs w:val="22"/>
        </w:rPr>
        <w:t xml:space="preserve"> -&gt; Contacts</w:t>
      </w:r>
    </w:p>
    <w:p w:rsidR="00FA6D76" w:rsidP="00FA6D76" w:rsidRDefault="00FA6D76" w14:paraId="423153B8" w14:textId="77777777">
      <w:pPr>
        <w:spacing w:line="240" w:lineRule="auto"/>
        <w:rPr>
          <w:rFonts w:asciiTheme="minorHAnsi" w:hAnsiTheme="minorHAnsi"/>
          <w:sz w:val="22"/>
          <w:szCs w:val="22"/>
        </w:rPr>
      </w:pPr>
    </w:p>
    <w:p w:rsidR="00FA6D76" w:rsidP="00FA6D76" w:rsidRDefault="00313D7C" w14:paraId="423153B9" w14:textId="698DE731">
      <w:pPr>
        <w:spacing w:line="240" w:lineRule="auto"/>
        <w:rPr>
          <w:rFonts w:asciiTheme="minorHAnsi" w:hAnsiTheme="minorHAnsi"/>
          <w:sz w:val="22"/>
          <w:szCs w:val="22"/>
        </w:rPr>
      </w:pPr>
      <w:r>
        <w:rPr>
          <w:noProof/>
        </w:rPr>
        <w:drawing>
          <wp:inline distT="0" distB="0" distL="0" distR="0" wp14:anchorId="03EB2B2E" wp14:editId="3832C20C">
            <wp:extent cx="594360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38200"/>
                    </a:xfrm>
                    <a:prstGeom prst="rect">
                      <a:avLst/>
                    </a:prstGeom>
                  </pic:spPr>
                </pic:pic>
              </a:graphicData>
            </a:graphic>
          </wp:inline>
        </w:drawing>
      </w:r>
    </w:p>
    <w:p w:rsidR="00313D7C" w:rsidP="00FA6D76" w:rsidRDefault="00313D7C" w14:paraId="00C6E32A" w14:textId="77777777">
      <w:pPr>
        <w:spacing w:line="240" w:lineRule="auto"/>
        <w:rPr>
          <w:rFonts w:asciiTheme="minorHAnsi" w:hAnsiTheme="minorHAnsi"/>
          <w:sz w:val="22"/>
          <w:szCs w:val="22"/>
        </w:rPr>
      </w:pPr>
    </w:p>
    <w:p w:rsidR="00313D7C" w:rsidP="00FA6D76" w:rsidRDefault="00313D7C" w14:paraId="7CF8AF51" w14:textId="51A98C0F">
      <w:pPr>
        <w:spacing w:line="240" w:lineRule="auto"/>
        <w:rPr>
          <w:rFonts w:asciiTheme="minorHAnsi" w:hAnsiTheme="minorHAnsi"/>
          <w:sz w:val="22"/>
          <w:szCs w:val="22"/>
        </w:rPr>
      </w:pPr>
      <w:r>
        <w:rPr>
          <w:noProof/>
        </w:rPr>
        <w:drawing>
          <wp:inline distT="0" distB="0" distL="0" distR="0" wp14:anchorId="722B4479" wp14:editId="00EED39E">
            <wp:extent cx="5895238" cy="394285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95238" cy="3942857"/>
                    </a:xfrm>
                    <a:prstGeom prst="rect">
                      <a:avLst/>
                    </a:prstGeom>
                  </pic:spPr>
                </pic:pic>
              </a:graphicData>
            </a:graphic>
          </wp:inline>
        </w:drawing>
      </w:r>
    </w:p>
    <w:p w:rsidRPr="00313D7C" w:rsidR="00313D7C" w:rsidP="00313D7C" w:rsidRDefault="00313D7C" w14:paraId="56858A96" w14:textId="2396CB54">
      <w:pPr>
        <w:pStyle w:val="ListParagraph"/>
        <w:numPr>
          <w:ilvl w:val="0"/>
          <w:numId w:val="5"/>
        </w:numPr>
        <w:spacing w:line="240" w:lineRule="auto"/>
        <w:rPr>
          <w:rFonts w:asciiTheme="minorHAnsi" w:hAnsiTheme="minorHAnsi"/>
          <w:sz w:val="22"/>
          <w:szCs w:val="22"/>
        </w:rPr>
      </w:pPr>
      <w:r>
        <w:rPr>
          <w:rFonts w:asciiTheme="minorHAnsi" w:hAnsiTheme="minorHAnsi"/>
          <w:sz w:val="22"/>
          <w:szCs w:val="22"/>
        </w:rPr>
        <w:t xml:space="preserve">Select Contact you wish to copy alert to, from parent company. Then select </w:t>
      </w:r>
      <w:r>
        <w:rPr>
          <w:rFonts w:asciiTheme="minorHAnsi" w:hAnsiTheme="minorHAnsi"/>
          <w:b/>
          <w:sz w:val="22"/>
          <w:szCs w:val="22"/>
        </w:rPr>
        <w:t>Run Workflow.</w:t>
      </w:r>
    </w:p>
    <w:p w:rsidR="00313D7C" w:rsidP="00FA6D76" w:rsidRDefault="00313D7C" w14:paraId="5C228A1C" w14:textId="77777777">
      <w:pPr>
        <w:spacing w:line="240" w:lineRule="auto"/>
        <w:rPr>
          <w:rFonts w:asciiTheme="minorHAnsi" w:hAnsiTheme="minorHAnsi"/>
          <w:sz w:val="22"/>
          <w:szCs w:val="22"/>
        </w:rPr>
      </w:pPr>
    </w:p>
    <w:p w:rsidR="00D00C14" w:rsidP="001D1A44" w:rsidRDefault="00D00C14" w14:paraId="63E8DA61" w14:textId="77777777">
      <w:pPr>
        <w:spacing w:line="240" w:lineRule="auto"/>
        <w:rPr>
          <w:noProof/>
        </w:rPr>
      </w:pPr>
    </w:p>
    <w:p w:rsidR="00D84840" w:rsidP="001D1A44" w:rsidRDefault="00313D7C" w14:paraId="16447BC1" w14:textId="5DD1B515">
      <w:pPr>
        <w:spacing w:line="240" w:lineRule="auto"/>
        <w:rPr>
          <w:rFonts w:asciiTheme="minorHAnsi" w:hAnsiTheme="minorHAnsi"/>
          <w:sz w:val="22"/>
          <w:szCs w:val="22"/>
        </w:rPr>
      </w:pPr>
      <w:r>
        <w:rPr>
          <w:noProof/>
        </w:rPr>
        <w:lastRenderedPageBreak/>
        <w:drawing>
          <wp:inline distT="0" distB="0" distL="0" distR="0" wp14:anchorId="7F21E72B" wp14:editId="396C215B">
            <wp:extent cx="5943600" cy="415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4681"/>
                    <a:stretch/>
                  </pic:blipFill>
                  <pic:spPr bwMode="auto">
                    <a:xfrm>
                      <a:off x="0" y="0"/>
                      <a:ext cx="5943600" cy="4152900"/>
                    </a:xfrm>
                    <a:prstGeom prst="rect">
                      <a:avLst/>
                    </a:prstGeom>
                    <a:ln>
                      <a:noFill/>
                    </a:ln>
                    <a:extLst>
                      <a:ext uri="{53640926-AAD7-44D8-BBD7-CCE9431645EC}">
                        <a14:shadowObscured xmlns:a14="http://schemas.microsoft.com/office/drawing/2010/main"/>
                      </a:ext>
                    </a:extLst>
                  </pic:spPr>
                </pic:pic>
              </a:graphicData>
            </a:graphic>
          </wp:inline>
        </w:drawing>
      </w:r>
    </w:p>
    <w:p w:rsidR="00726331" w:rsidP="001D1A44" w:rsidRDefault="00726331" w14:paraId="511CD659" w14:textId="72923CDE">
      <w:pPr>
        <w:spacing w:line="240" w:lineRule="auto"/>
        <w:rPr>
          <w:rFonts w:asciiTheme="minorHAnsi" w:hAnsiTheme="minorHAnsi"/>
          <w:sz w:val="22"/>
          <w:szCs w:val="22"/>
        </w:rPr>
      </w:pPr>
    </w:p>
    <w:p w:rsidR="00726331" w:rsidP="001D1A44" w:rsidRDefault="00726331" w14:paraId="6F360CCD" w14:textId="77777777">
      <w:pPr>
        <w:spacing w:line="240" w:lineRule="auto"/>
        <w:rPr>
          <w:rFonts w:asciiTheme="minorHAnsi" w:hAnsiTheme="minorHAnsi"/>
          <w:sz w:val="22"/>
          <w:szCs w:val="22"/>
        </w:rPr>
      </w:pPr>
    </w:p>
    <w:p w:rsidRPr="00D84840" w:rsidR="00B15001" w:rsidP="00D84840" w:rsidRDefault="00B15001" w14:paraId="3FBB946C" w14:textId="43B32577">
      <w:pPr>
        <w:pStyle w:val="ListParagraph"/>
        <w:numPr>
          <w:ilvl w:val="0"/>
          <w:numId w:val="5"/>
        </w:numPr>
        <w:spacing w:line="240" w:lineRule="auto"/>
        <w:rPr>
          <w:rFonts w:asciiTheme="minorHAnsi" w:hAnsiTheme="minorHAnsi"/>
          <w:sz w:val="22"/>
          <w:szCs w:val="22"/>
        </w:rPr>
      </w:pPr>
      <w:r w:rsidRPr="00D84840">
        <w:rPr>
          <w:rFonts w:asciiTheme="minorHAnsi" w:hAnsiTheme="minorHAnsi"/>
          <w:sz w:val="22"/>
          <w:szCs w:val="22"/>
        </w:rPr>
        <w:t xml:space="preserve">Select </w:t>
      </w:r>
      <w:r w:rsidRPr="00D84840">
        <w:rPr>
          <w:rFonts w:asciiTheme="minorHAnsi" w:hAnsiTheme="minorHAnsi"/>
          <w:b/>
          <w:sz w:val="22"/>
          <w:szCs w:val="22"/>
        </w:rPr>
        <w:t xml:space="preserve">Add Alert </w:t>
      </w:r>
      <w:proofErr w:type="gramStart"/>
      <w:r w:rsidRPr="00D84840">
        <w:rPr>
          <w:rFonts w:asciiTheme="minorHAnsi" w:hAnsiTheme="minorHAnsi"/>
          <w:b/>
          <w:sz w:val="22"/>
          <w:szCs w:val="22"/>
        </w:rPr>
        <w:t>From</w:t>
      </w:r>
      <w:proofErr w:type="gramEnd"/>
      <w:r w:rsidRPr="00D84840">
        <w:rPr>
          <w:rFonts w:asciiTheme="minorHAnsi" w:hAnsiTheme="minorHAnsi"/>
          <w:b/>
          <w:sz w:val="22"/>
          <w:szCs w:val="22"/>
        </w:rPr>
        <w:t xml:space="preserve"> Company to Contact </w:t>
      </w:r>
      <w:r w:rsidRPr="00D84840">
        <w:rPr>
          <w:rFonts w:asciiTheme="minorHAnsi" w:hAnsiTheme="minorHAnsi"/>
          <w:sz w:val="22"/>
          <w:szCs w:val="22"/>
        </w:rPr>
        <w:t xml:space="preserve">and click </w:t>
      </w:r>
      <w:r w:rsidRPr="00D84840">
        <w:rPr>
          <w:rFonts w:asciiTheme="minorHAnsi" w:hAnsiTheme="minorHAnsi"/>
          <w:b/>
          <w:sz w:val="22"/>
          <w:szCs w:val="22"/>
        </w:rPr>
        <w:t xml:space="preserve">Add </w:t>
      </w:r>
      <w:r w:rsidRPr="00D84840">
        <w:rPr>
          <w:rFonts w:asciiTheme="minorHAnsi" w:hAnsiTheme="minorHAnsi"/>
          <w:sz w:val="22"/>
          <w:szCs w:val="22"/>
        </w:rPr>
        <w:t xml:space="preserve">then </w:t>
      </w:r>
      <w:r w:rsidRPr="00D84840">
        <w:rPr>
          <w:rFonts w:asciiTheme="minorHAnsi" w:hAnsiTheme="minorHAnsi"/>
          <w:b/>
          <w:sz w:val="22"/>
          <w:szCs w:val="22"/>
        </w:rPr>
        <w:t>Ok.</w:t>
      </w:r>
    </w:p>
    <w:p w:rsidR="00B15001" w:rsidP="00FA6D76" w:rsidRDefault="00B15001" w14:paraId="1A39D0D3" w14:textId="77777777">
      <w:pPr>
        <w:spacing w:line="240" w:lineRule="auto"/>
        <w:rPr>
          <w:rFonts w:asciiTheme="minorHAnsi" w:hAnsiTheme="minorHAnsi"/>
          <w:sz w:val="22"/>
          <w:szCs w:val="22"/>
        </w:rPr>
      </w:pPr>
    </w:p>
    <w:p w:rsidR="00FA6D76" w:rsidP="00D10185" w:rsidRDefault="00FA6D76" w14:paraId="423153BE" w14:textId="2931E851">
      <w:pPr>
        <w:spacing w:line="240" w:lineRule="auto"/>
        <w:jc w:val="center"/>
        <w:rPr>
          <w:rFonts w:asciiTheme="minorHAnsi" w:hAnsiTheme="minorHAnsi"/>
          <w:sz w:val="22"/>
          <w:szCs w:val="22"/>
        </w:rPr>
      </w:pPr>
      <w:r>
        <w:rPr>
          <w:noProof/>
        </w:rPr>
        <w:lastRenderedPageBreak/>
        <w:drawing>
          <wp:inline distT="0" distB="0" distL="0" distR="0" wp14:anchorId="42315401" wp14:editId="6E10F753">
            <wp:extent cx="5257143" cy="5257143"/>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7143" cy="5257143"/>
                    </a:xfrm>
                    <a:prstGeom prst="rect">
                      <a:avLst/>
                    </a:prstGeom>
                  </pic:spPr>
                </pic:pic>
              </a:graphicData>
            </a:graphic>
          </wp:inline>
        </w:drawing>
      </w:r>
    </w:p>
    <w:p w:rsidR="00032AE6" w:rsidP="00FA6D76" w:rsidRDefault="00032AE6" w14:paraId="423153BF" w14:textId="77777777">
      <w:pPr>
        <w:spacing w:line="240" w:lineRule="auto"/>
        <w:rPr>
          <w:rFonts w:asciiTheme="minorHAnsi" w:hAnsiTheme="minorHAnsi"/>
          <w:sz w:val="22"/>
          <w:szCs w:val="22"/>
        </w:rPr>
      </w:pPr>
    </w:p>
    <w:p w:rsidR="00032AE6" w:rsidP="00D10185" w:rsidRDefault="00E1790F" w14:paraId="423153C0" w14:textId="7AAA306E">
      <w:pPr>
        <w:spacing w:line="240" w:lineRule="auto"/>
        <w:jc w:val="center"/>
        <w:rPr>
          <w:rFonts w:asciiTheme="minorHAnsi" w:hAnsiTheme="minorHAnsi"/>
          <w:sz w:val="22"/>
          <w:szCs w:val="22"/>
        </w:rPr>
      </w:pPr>
      <w:r>
        <w:rPr>
          <w:noProof/>
        </w:rPr>
        <w:drawing>
          <wp:inline distT="0" distB="0" distL="0" distR="0" wp14:anchorId="113F447B" wp14:editId="52D72907">
            <wp:extent cx="5256530" cy="2247162"/>
            <wp:effectExtent l="0" t="0" r="127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83042" cy="2258496"/>
                    </a:xfrm>
                    <a:prstGeom prst="rect">
                      <a:avLst/>
                    </a:prstGeom>
                  </pic:spPr>
                </pic:pic>
              </a:graphicData>
            </a:graphic>
          </wp:inline>
        </w:drawing>
      </w:r>
    </w:p>
    <w:p w:rsidR="00B15001" w:rsidP="009B6D01" w:rsidRDefault="00805C0B" w14:paraId="258A1588" w14:textId="1ADBBEAF">
      <w:pPr>
        <w:pStyle w:val="ListParagraph"/>
        <w:numPr>
          <w:ilvl w:val="0"/>
          <w:numId w:val="5"/>
        </w:numPr>
        <w:spacing w:before="240" w:line="240" w:lineRule="auto"/>
        <w:rPr>
          <w:rFonts w:asciiTheme="minorHAnsi" w:hAnsiTheme="minorHAnsi"/>
          <w:noProof/>
          <w:sz w:val="22"/>
          <w:szCs w:val="22"/>
        </w:rPr>
      </w:pPr>
      <w:r>
        <w:rPr>
          <w:rFonts w:asciiTheme="minorHAnsi" w:hAnsiTheme="minorHAnsi"/>
          <w:noProof/>
          <w:sz w:val="22"/>
          <w:szCs w:val="22"/>
        </w:rPr>
        <w:t>After running the workflow the Alert Note field will be populated from the Account and the contact will show the same alert.</w:t>
      </w:r>
    </w:p>
    <w:p w:rsidRPr="00C80047" w:rsidR="00C80047" w:rsidP="00C80047" w:rsidRDefault="00257C4C" w14:paraId="7B2F04BB" w14:textId="5B8BDE0C">
      <w:pPr>
        <w:spacing w:before="240" w:line="240" w:lineRule="auto"/>
        <w:ind w:left="360"/>
        <w:rPr>
          <w:rFonts w:asciiTheme="minorHAnsi" w:hAnsiTheme="minorHAnsi"/>
          <w:noProof/>
          <w:sz w:val="22"/>
          <w:szCs w:val="22"/>
        </w:rPr>
      </w:pPr>
      <w:r>
        <w:rPr>
          <w:noProof/>
        </w:rPr>
        <w:lastRenderedPageBreak/>
        <w:drawing>
          <wp:inline distT="0" distB="0" distL="0" distR="0" wp14:anchorId="1FD248D4" wp14:editId="75472DBA">
            <wp:extent cx="5943600" cy="7375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375525"/>
                    </a:xfrm>
                    <a:prstGeom prst="rect">
                      <a:avLst/>
                    </a:prstGeom>
                  </pic:spPr>
                </pic:pic>
              </a:graphicData>
            </a:graphic>
          </wp:inline>
        </w:drawing>
      </w:r>
    </w:p>
    <w:p w:rsidR="00B15001" w:rsidP="00FA6D76" w:rsidRDefault="00B15001" w14:paraId="3D68D68D" w14:textId="77777777">
      <w:pPr>
        <w:spacing w:line="240" w:lineRule="auto"/>
        <w:rPr>
          <w:noProof/>
        </w:rPr>
      </w:pPr>
    </w:p>
    <w:p w:rsidR="00B15001" w:rsidP="00FA6D76" w:rsidRDefault="00B15001" w14:paraId="79FBB862" w14:textId="77777777">
      <w:pPr>
        <w:spacing w:line="240" w:lineRule="auto"/>
        <w:rPr>
          <w:noProof/>
        </w:rPr>
      </w:pPr>
    </w:p>
    <w:p w:rsidR="00B15001" w:rsidP="00FA6D76" w:rsidRDefault="00257C4C" w14:paraId="40E06B59" w14:textId="467A7F78">
      <w:pPr>
        <w:spacing w:line="240" w:lineRule="auto"/>
        <w:rPr>
          <w:noProof/>
        </w:rPr>
      </w:pPr>
      <w:r>
        <w:rPr>
          <w:noProof/>
        </w:rPr>
        <w:lastRenderedPageBreak/>
        <w:drawing>
          <wp:inline distT="0" distB="0" distL="0" distR="0" wp14:anchorId="64790B9D" wp14:editId="214328C9">
            <wp:extent cx="5943600" cy="74809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480935"/>
                    </a:xfrm>
                    <a:prstGeom prst="rect">
                      <a:avLst/>
                    </a:prstGeom>
                  </pic:spPr>
                </pic:pic>
              </a:graphicData>
            </a:graphic>
          </wp:inline>
        </w:drawing>
      </w:r>
    </w:p>
    <w:p w:rsidR="001D1A44" w:rsidP="00FA6D76" w:rsidRDefault="001D1A44" w14:paraId="7B2868E1" w14:textId="77777777">
      <w:pPr>
        <w:spacing w:line="240" w:lineRule="auto"/>
        <w:rPr>
          <w:noProof/>
        </w:rPr>
      </w:pPr>
    </w:p>
    <w:p w:rsidR="001D1A44" w:rsidP="001D1A44" w:rsidRDefault="001D1A44" w14:paraId="4E715DAD" w14:textId="34C3EC61">
      <w:pPr>
        <w:spacing w:line="240" w:lineRule="auto"/>
        <w:rPr>
          <w:rFonts w:asciiTheme="minorHAnsi" w:hAnsiTheme="minorHAnsi"/>
          <w:sz w:val="22"/>
          <w:szCs w:val="22"/>
        </w:rPr>
      </w:pPr>
      <w:r>
        <w:rPr>
          <w:rFonts w:asciiTheme="minorHAnsi" w:hAnsiTheme="minorHAnsi"/>
          <w:sz w:val="22"/>
          <w:szCs w:val="22"/>
        </w:rPr>
        <w:t xml:space="preserve">This workflow can be run from individual records as well. </w:t>
      </w:r>
      <w:proofErr w:type="gramStart"/>
      <w:r>
        <w:rPr>
          <w:rFonts w:asciiTheme="minorHAnsi" w:hAnsiTheme="minorHAnsi"/>
          <w:sz w:val="22"/>
          <w:szCs w:val="22"/>
        </w:rPr>
        <w:t>Open up</w:t>
      </w:r>
      <w:proofErr w:type="gramEnd"/>
      <w:r>
        <w:rPr>
          <w:rFonts w:asciiTheme="minorHAnsi" w:hAnsiTheme="minorHAnsi"/>
          <w:sz w:val="22"/>
          <w:szCs w:val="22"/>
        </w:rPr>
        <w:t xml:space="preserve"> the contact record and follow the same procedure of selecting the </w:t>
      </w:r>
      <w:r>
        <w:rPr>
          <w:rFonts w:asciiTheme="minorHAnsi" w:hAnsiTheme="minorHAnsi"/>
          <w:b/>
          <w:sz w:val="22"/>
          <w:szCs w:val="22"/>
        </w:rPr>
        <w:t xml:space="preserve">ellipses </w:t>
      </w:r>
      <w:r>
        <w:rPr>
          <w:rFonts w:asciiTheme="minorHAnsi" w:hAnsiTheme="minorHAnsi"/>
          <w:sz w:val="22"/>
          <w:szCs w:val="22"/>
        </w:rPr>
        <w:t xml:space="preserve">clicking on </w:t>
      </w:r>
      <w:r>
        <w:rPr>
          <w:rFonts w:asciiTheme="minorHAnsi" w:hAnsiTheme="minorHAnsi"/>
          <w:b/>
          <w:sz w:val="22"/>
          <w:szCs w:val="22"/>
        </w:rPr>
        <w:t xml:space="preserve">Run Workflow </w:t>
      </w:r>
      <w:r>
        <w:rPr>
          <w:rFonts w:asciiTheme="minorHAnsi" w:hAnsiTheme="minorHAnsi"/>
          <w:sz w:val="22"/>
          <w:szCs w:val="22"/>
        </w:rPr>
        <w:t xml:space="preserve">and then selecting the </w:t>
      </w:r>
      <w:r>
        <w:rPr>
          <w:rFonts w:asciiTheme="minorHAnsi" w:hAnsiTheme="minorHAnsi"/>
          <w:b/>
          <w:sz w:val="22"/>
          <w:szCs w:val="22"/>
        </w:rPr>
        <w:t xml:space="preserve">Add Alert from Company to Contact. </w:t>
      </w:r>
      <w:r>
        <w:rPr>
          <w:rFonts w:asciiTheme="minorHAnsi" w:hAnsiTheme="minorHAnsi"/>
          <w:sz w:val="22"/>
          <w:szCs w:val="22"/>
        </w:rPr>
        <w:t xml:space="preserve">Then click </w:t>
      </w:r>
      <w:r>
        <w:rPr>
          <w:rFonts w:asciiTheme="minorHAnsi" w:hAnsiTheme="minorHAnsi"/>
          <w:b/>
          <w:sz w:val="22"/>
          <w:szCs w:val="22"/>
        </w:rPr>
        <w:t xml:space="preserve">Add, </w:t>
      </w:r>
      <w:r>
        <w:rPr>
          <w:rFonts w:asciiTheme="minorHAnsi" w:hAnsiTheme="minorHAnsi"/>
          <w:sz w:val="22"/>
          <w:szCs w:val="22"/>
        </w:rPr>
        <w:t xml:space="preserve">and then </w:t>
      </w:r>
      <w:r>
        <w:rPr>
          <w:rFonts w:asciiTheme="minorHAnsi" w:hAnsiTheme="minorHAnsi"/>
          <w:b/>
          <w:sz w:val="22"/>
          <w:szCs w:val="22"/>
        </w:rPr>
        <w:t xml:space="preserve">Ok. </w:t>
      </w:r>
      <w:r>
        <w:rPr>
          <w:rFonts w:asciiTheme="minorHAnsi" w:hAnsiTheme="minorHAnsi"/>
          <w:sz w:val="22"/>
          <w:szCs w:val="22"/>
        </w:rPr>
        <w:t>Now wait approximat</w:t>
      </w:r>
      <w:r w:rsidR="00A40B6B">
        <w:rPr>
          <w:rFonts w:asciiTheme="minorHAnsi" w:hAnsiTheme="minorHAnsi"/>
          <w:sz w:val="22"/>
          <w:szCs w:val="22"/>
        </w:rPr>
        <w:t xml:space="preserve">ely 30 seconds and </w:t>
      </w:r>
      <w:r w:rsidR="00A40B6B">
        <w:rPr>
          <w:rFonts w:asciiTheme="minorHAnsi" w:hAnsiTheme="minorHAnsi"/>
          <w:sz w:val="22"/>
          <w:szCs w:val="22"/>
        </w:rPr>
        <w:lastRenderedPageBreak/>
        <w:t>refresh the C</w:t>
      </w:r>
      <w:r>
        <w:rPr>
          <w:rFonts w:asciiTheme="minorHAnsi" w:hAnsiTheme="minorHAnsi"/>
          <w:sz w:val="22"/>
          <w:szCs w:val="22"/>
        </w:rPr>
        <w:t>ontact record. Upon refresh, the Alert Note field will be populated with the data from the company and the alert will be shown.</w:t>
      </w:r>
    </w:p>
    <w:p w:rsidR="00D84840" w:rsidP="001D1A44" w:rsidRDefault="00D84840" w14:paraId="6D9D9111" w14:textId="6EB4EB55">
      <w:pPr>
        <w:spacing w:line="240" w:lineRule="auto"/>
        <w:rPr>
          <w:rFonts w:asciiTheme="minorHAnsi" w:hAnsiTheme="minorHAnsi"/>
          <w:sz w:val="22"/>
          <w:szCs w:val="22"/>
        </w:rPr>
      </w:pPr>
    </w:p>
    <w:p w:rsidR="00D84840" w:rsidP="00D84840" w:rsidRDefault="00D84840" w14:paraId="06E995CA" w14:textId="39614E2B">
      <w:pPr>
        <w:spacing w:line="240" w:lineRule="auto"/>
        <w:rPr>
          <w:rFonts w:asciiTheme="minorHAnsi" w:hAnsiTheme="minorHAnsi"/>
          <w:sz w:val="22"/>
          <w:szCs w:val="22"/>
        </w:rPr>
      </w:pPr>
      <w:r w:rsidRPr="00CB2951">
        <w:rPr>
          <w:rFonts w:asciiTheme="minorHAnsi" w:hAnsiTheme="minorHAnsi"/>
          <w:b/>
          <w:sz w:val="22"/>
          <w:szCs w:val="22"/>
        </w:rPr>
        <w:t>Note:</w:t>
      </w:r>
      <w:r>
        <w:rPr>
          <w:rFonts w:asciiTheme="minorHAnsi" w:hAnsiTheme="minorHAnsi"/>
          <w:sz w:val="22"/>
          <w:szCs w:val="22"/>
        </w:rPr>
        <w:t xml:space="preserve"> If the contact has an alert already, it will</w:t>
      </w:r>
      <w:r w:rsidR="00A40B6B">
        <w:rPr>
          <w:rFonts w:asciiTheme="minorHAnsi" w:hAnsiTheme="minorHAnsi"/>
          <w:sz w:val="22"/>
          <w:szCs w:val="22"/>
        </w:rPr>
        <w:t xml:space="preserve"> be overwritten by the related C</w:t>
      </w:r>
      <w:r>
        <w:rPr>
          <w:rFonts w:asciiTheme="minorHAnsi" w:hAnsiTheme="minorHAnsi"/>
          <w:sz w:val="22"/>
          <w:szCs w:val="22"/>
        </w:rPr>
        <w:t>ompany alert.</w:t>
      </w:r>
    </w:p>
    <w:p w:rsidR="00D84840" w:rsidP="001D1A44" w:rsidRDefault="00D84840" w14:paraId="2DB50EBF" w14:textId="77777777">
      <w:pPr>
        <w:spacing w:line="240" w:lineRule="auto"/>
        <w:rPr>
          <w:rFonts w:asciiTheme="minorHAnsi" w:hAnsiTheme="minorHAnsi"/>
          <w:sz w:val="22"/>
          <w:szCs w:val="22"/>
        </w:rPr>
      </w:pPr>
    </w:p>
    <w:p w:rsidR="001D1A44" w:rsidP="001D1A44" w:rsidRDefault="001D1A44" w14:paraId="5591E9FB" w14:textId="08CD7E42">
      <w:pPr>
        <w:spacing w:line="240" w:lineRule="auto"/>
        <w:rPr>
          <w:rFonts w:asciiTheme="minorHAnsi" w:hAnsiTheme="minorHAnsi"/>
          <w:sz w:val="22"/>
          <w:szCs w:val="22"/>
        </w:rPr>
      </w:pPr>
      <w:r>
        <w:rPr>
          <w:rFonts w:asciiTheme="minorHAnsi" w:hAnsiTheme="minorHAnsi"/>
          <w:sz w:val="22"/>
          <w:szCs w:val="22"/>
        </w:rPr>
        <w:t xml:space="preserve"> </w:t>
      </w:r>
    </w:p>
    <w:p w:rsidR="009D7F6A" w:rsidP="009D7F6A" w:rsidRDefault="009D7F6A" w14:paraId="290B2745" w14:textId="44EFD778">
      <w:pPr>
        <w:pStyle w:val="Heading1"/>
        <w:pBdr>
          <w:bottom w:val="single" w:color="5B9BD5" w:themeColor="accent1" w:sz="4" w:space="1"/>
        </w:pBdr>
        <w:spacing w:line="240" w:lineRule="auto"/>
        <w:rPr>
          <w:b/>
          <w:sz w:val="36"/>
          <w:szCs w:val="28"/>
        </w:rPr>
      </w:pPr>
      <w:bookmarkStart w:name="_Toc497378807" w:id="5"/>
      <w:r>
        <w:rPr>
          <w:b/>
          <w:sz w:val="36"/>
          <w:szCs w:val="28"/>
        </w:rPr>
        <w:t>Support</w:t>
      </w:r>
      <w:bookmarkEnd w:id="5"/>
    </w:p>
    <w:p w:rsidR="009D7F6A" w:rsidP="009D7F6A" w:rsidRDefault="009D7F6A" w14:paraId="2BEE51B7" w14:textId="77777777">
      <w:pPr>
        <w:spacing w:line="240" w:lineRule="auto"/>
        <w:rPr>
          <w:rFonts w:asciiTheme="minorHAnsi" w:hAnsiTheme="minorHAnsi"/>
          <w:sz w:val="22"/>
          <w:szCs w:val="22"/>
        </w:rPr>
      </w:pPr>
    </w:p>
    <w:p w:rsidR="009D7F6A" w:rsidP="771E5594" w:rsidRDefault="009D7F6A" w14:paraId="70C1B68A" w14:noSpellErr="1" w14:textId="0A7058AD">
      <w:pPr>
        <w:spacing w:line="240" w:lineRule="auto"/>
        <w:rPr>
          <w:rFonts w:ascii="Calibri" w:hAnsi="Calibri" w:eastAsia="Calibri" w:cs="Calibri" w:asciiTheme="minorAscii" w:hAnsiTheme="minorAscii" w:eastAsiaTheme="minorAscii" w:cstheme="minorAscii"/>
          <w:sz w:val="22"/>
          <w:szCs w:val="22"/>
        </w:rPr>
      </w:pPr>
      <w:r w:rsidRPr="771E5594" w:rsidR="771E5594">
        <w:rPr>
          <w:rFonts w:ascii="Calibri" w:hAnsi="Calibri" w:eastAsia="Calibri" w:cs="Calibri" w:asciiTheme="minorAscii" w:hAnsiTheme="minorAscii" w:eastAsiaTheme="minorAscii" w:cstheme="minorAscii"/>
          <w:sz w:val="22"/>
          <w:szCs w:val="22"/>
        </w:rPr>
        <w:t xml:space="preserve">Free products are provided without support, but we value your feedback. Please send product issues and suggestions to </w:t>
      </w:r>
      <w:hyperlink r:id="Rf52b9f9a827d4485">
        <w:r w:rsidRPr="771E5594" w:rsidR="771E5594">
          <w:rPr>
            <w:rStyle w:val="Hyperlink"/>
            <w:rFonts w:ascii="Calibri" w:hAnsi="Calibri" w:eastAsia="Calibri" w:cs="Calibri" w:asciiTheme="minorAscii" w:hAnsiTheme="minorAscii" w:eastAsiaTheme="minorAscii" w:cstheme="minorAscii"/>
            <w:sz w:val="22"/>
            <w:szCs w:val="22"/>
          </w:rPr>
          <w:t>support@</w:t>
        </w:r>
        <w:r w:rsidRPr="771E5594" w:rsidR="771E5594">
          <w:rPr>
            <w:rStyle w:val="Hyperlink"/>
            <w:rFonts w:ascii="Calibri" w:hAnsi="Calibri" w:eastAsia="Calibri" w:cs="Calibri" w:asciiTheme="minorAscii" w:hAnsiTheme="minorAscii" w:eastAsiaTheme="minorAscii" w:cstheme="minorAscii"/>
            <w:sz w:val="22"/>
            <w:szCs w:val="22"/>
          </w:rPr>
          <w:t>nusoftsolutions</w:t>
        </w:r>
        <w:r w:rsidRPr="771E5594" w:rsidR="771E5594">
          <w:rPr>
            <w:rStyle w:val="Hyperlink"/>
            <w:rFonts w:ascii="Calibri" w:hAnsi="Calibri" w:eastAsia="Calibri" w:cs="Calibri" w:asciiTheme="minorAscii" w:hAnsiTheme="minorAscii" w:eastAsiaTheme="minorAscii" w:cstheme="minorAscii"/>
            <w:sz w:val="22"/>
            <w:szCs w:val="22"/>
          </w:rPr>
          <w:t>.com</w:t>
        </w:r>
      </w:hyperlink>
      <w:r w:rsidRPr="771E5594" w:rsidR="771E5594">
        <w:rPr>
          <w:rFonts w:ascii="Calibri" w:hAnsi="Calibri" w:eastAsia="Calibri" w:cs="Calibri" w:asciiTheme="minorAscii" w:hAnsiTheme="minorAscii" w:eastAsiaTheme="minorAscii" w:cstheme="minorAscii"/>
          <w:sz w:val="22"/>
          <w:szCs w:val="22"/>
        </w:rPr>
        <w:t>. We will take your suggestions to make the product better.</w:t>
      </w:r>
    </w:p>
    <w:p w:rsidR="009D7F6A" w:rsidP="009D7F6A" w:rsidRDefault="009D7F6A" w14:paraId="6C284966" w14:textId="77777777">
      <w:pPr>
        <w:spacing w:line="240" w:lineRule="auto"/>
        <w:rPr>
          <w:rFonts w:asciiTheme="minorHAnsi" w:hAnsiTheme="minorHAnsi"/>
          <w:sz w:val="22"/>
          <w:szCs w:val="22"/>
        </w:rPr>
      </w:pPr>
    </w:p>
    <w:p w:rsidR="009D7F6A" w:rsidP="009D7F6A" w:rsidRDefault="009D7F6A" w14:paraId="6094BD19" w14:textId="77777777">
      <w:pPr>
        <w:pStyle w:val="Heading1"/>
        <w:pBdr>
          <w:bottom w:val="single" w:color="5B9BD5" w:themeColor="accent1" w:sz="4" w:space="1"/>
        </w:pBdr>
        <w:spacing w:line="240" w:lineRule="auto"/>
        <w:rPr>
          <w:b/>
          <w:sz w:val="36"/>
          <w:szCs w:val="28"/>
        </w:rPr>
      </w:pPr>
      <w:bookmarkStart w:name="_Toc497378808" w:id="6"/>
      <w:r>
        <w:rPr>
          <w:b/>
          <w:sz w:val="36"/>
          <w:szCs w:val="28"/>
        </w:rPr>
        <w:t>Disclaimer</w:t>
      </w:r>
      <w:bookmarkEnd w:id="6"/>
    </w:p>
    <w:p w:rsidR="009D7F6A" w:rsidP="009D7F6A" w:rsidRDefault="009D7F6A" w14:paraId="4527496A" w14:textId="77777777">
      <w:pPr>
        <w:spacing w:line="240" w:lineRule="auto"/>
        <w:rPr>
          <w:rFonts w:eastAsia="Times New Roman" w:cs="Courier New" w:asciiTheme="minorHAnsi" w:hAnsiTheme="minorHAnsi"/>
          <w:sz w:val="22"/>
          <w:szCs w:val="22"/>
        </w:rPr>
      </w:pPr>
    </w:p>
    <w:p w:rsidR="009D7F6A" w:rsidP="771E5594" w:rsidRDefault="00611C1A" w14:paraId="0F383F7A" w14:textId="7F905DBF">
      <w:pPr>
        <w:spacing w:line="240" w:lineRule="auto"/>
        <w:rPr>
          <w:rFonts w:ascii="Calibri" w:hAnsi="Calibri" w:eastAsia="Calibri" w:cs="Calibri" w:asciiTheme="minorAscii" w:hAnsiTheme="minorAscii" w:eastAsiaTheme="minorAscii" w:cstheme="minorAscii"/>
          <w:sz w:val="22"/>
          <w:szCs w:val="22"/>
        </w:rPr>
      </w:pPr>
      <w:r w:rsidRPr="771E5594" w:rsidR="771E5594">
        <w:rPr>
          <w:rFonts w:ascii="Calibri" w:hAnsi="Calibri" w:eastAsia="Calibri" w:cs="Calibri" w:asciiTheme="minorAscii" w:hAnsiTheme="minorAscii" w:eastAsiaTheme="minorAscii" w:cstheme="minorAscii"/>
          <w:sz w:val="22"/>
          <w:szCs w:val="22"/>
        </w:rPr>
        <w:t xml:space="preserve">This software is provided "as is", and </w:t>
      </w:r>
      <w:proofErr w:type="spellStart"/>
      <w:r w:rsidRPr="771E5594" w:rsidR="771E5594">
        <w:rPr>
          <w:rFonts w:ascii="Calibri" w:hAnsi="Calibri" w:eastAsia="Calibri" w:cs="Calibri" w:asciiTheme="minorAscii" w:hAnsiTheme="minorAscii" w:eastAsiaTheme="minorAscii" w:cstheme="minorAscii"/>
          <w:sz w:val="22"/>
          <w:szCs w:val="22"/>
        </w:rPr>
        <w:t>Atrio</w:t>
      </w:r>
      <w:proofErr w:type="spellEnd"/>
      <w:r w:rsidRPr="771E5594" w:rsidR="771E5594">
        <w:rPr>
          <w:rFonts w:ascii="Calibri" w:hAnsi="Calibri" w:eastAsia="Calibri" w:cs="Calibri" w:asciiTheme="minorAscii" w:hAnsiTheme="minorAscii" w:eastAsiaTheme="minorAscii" w:cstheme="minorAscii"/>
          <w:sz w:val="22"/>
          <w:szCs w:val="22"/>
        </w:rPr>
        <w:t xml:space="preserve"> Systems, Inc. </w:t>
      </w:r>
      <w:r w:rsidRPr="771E5594" w:rsidR="771E5594">
        <w:rPr>
          <w:rFonts w:ascii="Calibri" w:hAnsi="Calibri" w:eastAsia="Calibri" w:cs="Calibri" w:asciiTheme="minorAscii" w:hAnsiTheme="minorAscii" w:eastAsiaTheme="minorAscii" w:cstheme="minorAscii"/>
          <w:sz w:val="22"/>
          <w:szCs w:val="22"/>
        </w:rPr>
        <w:t xml:space="preserve">DBA </w:t>
      </w:r>
      <w:proofErr w:type="spellStart"/>
      <w:r w:rsidRPr="771E5594" w:rsidR="771E5594">
        <w:rPr>
          <w:rFonts w:ascii="Calibri" w:hAnsi="Calibri" w:eastAsia="Calibri" w:cs="Calibri" w:asciiTheme="minorAscii" w:hAnsiTheme="minorAscii" w:eastAsiaTheme="minorAscii" w:cstheme="minorAscii"/>
          <w:sz w:val="22"/>
          <w:szCs w:val="22"/>
        </w:rPr>
        <w:t>NuSoft</w:t>
      </w:r>
      <w:proofErr w:type="spellEnd"/>
      <w:r w:rsidRPr="771E5594" w:rsidR="771E5594">
        <w:rPr>
          <w:rFonts w:ascii="Calibri" w:hAnsi="Calibri" w:eastAsia="Calibri" w:cs="Calibri" w:asciiTheme="minorAscii" w:hAnsiTheme="minorAscii" w:eastAsiaTheme="minorAscii" w:cstheme="minorAscii"/>
          <w:sz w:val="22"/>
          <w:szCs w:val="22"/>
        </w:rPr>
        <w:t xml:space="preserve"> Solutions </w:t>
      </w:r>
      <w:r w:rsidRPr="771E5594" w:rsidR="771E5594">
        <w:rPr>
          <w:rFonts w:ascii="Calibri" w:hAnsi="Calibri" w:eastAsia="Calibri" w:cs="Calibri" w:asciiTheme="minorAscii" w:hAnsiTheme="minorAscii" w:eastAsiaTheme="minorAscii" w:cstheme="minorAscii"/>
          <w:sz w:val="22"/>
          <w:szCs w:val="22"/>
        </w:rPr>
        <w:t xml:space="preserve">disclaims all warranties </w:t>
      </w:r>
      <w:proofErr w:type="gramStart"/>
      <w:r w:rsidRPr="771E5594" w:rsidR="771E5594">
        <w:rPr>
          <w:rFonts w:ascii="Calibri" w:hAnsi="Calibri" w:eastAsia="Calibri" w:cs="Calibri" w:asciiTheme="minorAscii" w:hAnsiTheme="minorAscii" w:eastAsiaTheme="minorAscii" w:cstheme="minorAscii"/>
          <w:sz w:val="22"/>
          <w:szCs w:val="22"/>
        </w:rPr>
        <w:t>with regard to</w:t>
      </w:r>
      <w:proofErr w:type="gramEnd"/>
      <w:r w:rsidRPr="771E5594" w:rsidR="771E5594">
        <w:rPr>
          <w:rFonts w:ascii="Calibri" w:hAnsi="Calibri" w:eastAsia="Calibri" w:cs="Calibri" w:asciiTheme="minorAscii" w:hAnsiTheme="minorAscii" w:eastAsiaTheme="minorAscii" w:cstheme="minorAscii"/>
          <w:sz w:val="22"/>
          <w:szCs w:val="22"/>
        </w:rPr>
        <w:t xml:space="preserve"> this software including all implied warranties of merchantability and fitness for a particular purpose.  In no event shall </w:t>
      </w:r>
      <w:proofErr w:type="spellStart"/>
      <w:r w:rsidRPr="771E5594" w:rsidR="771E5594">
        <w:rPr>
          <w:rFonts w:ascii="Calibri" w:hAnsi="Calibri" w:eastAsia="Calibri" w:cs="Calibri" w:asciiTheme="minorAscii" w:hAnsiTheme="minorAscii" w:eastAsiaTheme="minorAscii" w:cstheme="minorAscii"/>
          <w:sz w:val="22"/>
          <w:szCs w:val="22"/>
        </w:rPr>
        <w:t>Atrio</w:t>
      </w:r>
      <w:proofErr w:type="spellEnd"/>
      <w:r w:rsidRPr="771E5594" w:rsidR="771E5594">
        <w:rPr>
          <w:rFonts w:ascii="Calibri" w:hAnsi="Calibri" w:eastAsia="Calibri" w:cs="Calibri" w:asciiTheme="minorAscii" w:hAnsiTheme="minorAscii" w:eastAsiaTheme="minorAscii" w:cstheme="minorAscii"/>
          <w:sz w:val="22"/>
          <w:szCs w:val="22"/>
        </w:rPr>
        <w:t xml:space="preserve"> Systems, Inc. </w:t>
      </w:r>
      <w:r w:rsidRPr="771E5594" w:rsidR="771E5594">
        <w:rPr>
          <w:rFonts w:ascii="Calibri" w:hAnsi="Calibri" w:eastAsia="Calibri" w:cs="Calibri" w:asciiTheme="minorAscii" w:hAnsiTheme="minorAscii" w:eastAsiaTheme="minorAscii" w:cstheme="minorAscii"/>
          <w:sz w:val="22"/>
          <w:szCs w:val="22"/>
        </w:rPr>
        <w:t xml:space="preserve">DBA </w:t>
      </w:r>
      <w:proofErr w:type="spellStart"/>
      <w:r w:rsidRPr="771E5594" w:rsidR="771E5594">
        <w:rPr>
          <w:rFonts w:ascii="Calibri" w:hAnsi="Calibri" w:eastAsia="Calibri" w:cs="Calibri" w:asciiTheme="minorAscii" w:hAnsiTheme="minorAscii" w:eastAsiaTheme="minorAscii" w:cstheme="minorAscii"/>
          <w:sz w:val="22"/>
          <w:szCs w:val="22"/>
        </w:rPr>
        <w:t>NuSoft</w:t>
      </w:r>
      <w:proofErr w:type="spellEnd"/>
      <w:r w:rsidRPr="771E5594" w:rsidR="771E5594">
        <w:rPr>
          <w:rFonts w:ascii="Calibri" w:hAnsi="Calibri" w:eastAsia="Calibri" w:cs="Calibri" w:asciiTheme="minorAscii" w:hAnsiTheme="minorAscii" w:eastAsiaTheme="minorAscii" w:cstheme="minorAscii"/>
          <w:sz w:val="22"/>
          <w:szCs w:val="22"/>
        </w:rPr>
        <w:t xml:space="preserve"> Solutions </w:t>
      </w:r>
      <w:r w:rsidRPr="771E5594" w:rsidR="771E5594">
        <w:rPr>
          <w:rFonts w:ascii="Calibri" w:hAnsi="Calibri" w:eastAsia="Calibri" w:cs="Calibri" w:asciiTheme="minorAscii" w:hAnsiTheme="minorAscii" w:eastAsiaTheme="minorAscii" w:cstheme="minorAscii"/>
          <w:sz w:val="22"/>
          <w:szCs w:val="22"/>
        </w:rPr>
        <w:t xml:space="preserve">Be liable for any special, indirect, or consequential damages or any damages whatsoever resulting from loss of use, data or profits, whether in action of contract, negligence, or other tortious action, arising </w:t>
      </w:r>
      <w:proofErr w:type="gramStart"/>
      <w:r w:rsidRPr="771E5594" w:rsidR="771E5594">
        <w:rPr>
          <w:rFonts w:ascii="Calibri" w:hAnsi="Calibri" w:eastAsia="Calibri" w:cs="Calibri" w:asciiTheme="minorAscii" w:hAnsiTheme="minorAscii" w:eastAsiaTheme="minorAscii" w:cstheme="minorAscii"/>
          <w:sz w:val="22"/>
          <w:szCs w:val="22"/>
        </w:rPr>
        <w:t>our</w:t>
      </w:r>
      <w:proofErr w:type="gramEnd"/>
      <w:r w:rsidRPr="771E5594" w:rsidR="771E5594">
        <w:rPr>
          <w:rFonts w:ascii="Calibri" w:hAnsi="Calibri" w:eastAsia="Calibri" w:cs="Calibri" w:asciiTheme="minorAscii" w:hAnsiTheme="minorAscii" w:eastAsiaTheme="minorAscii" w:cstheme="minorAscii"/>
          <w:sz w:val="22"/>
          <w:szCs w:val="22"/>
        </w:rPr>
        <w:t xml:space="preserve"> of or in connection with the use or performance of this software.</w:t>
      </w:r>
    </w:p>
    <w:p w:rsidRPr="00A46A10" w:rsidR="009D7F6A" w:rsidP="00FA6D76" w:rsidRDefault="009D7F6A" w14:paraId="3C322F90" w14:textId="77777777">
      <w:pPr>
        <w:spacing w:line="240" w:lineRule="auto"/>
        <w:rPr>
          <w:noProof/>
        </w:rPr>
      </w:pPr>
    </w:p>
    <w:sectPr w:rsidRPr="00A46A10" w:rsidR="009D7F6A" w:rsidSect="006F0CBB">
      <w:footerReference w:type="default" r:id="rId21"/>
      <w:headerReference w:type="first" r:id="rId22"/>
      <w:footerReference w:type="first" r:id="rId23"/>
      <w:pgSz w:w="12240" w:h="15840" w:orient="portrait"/>
      <w:pgMar w:top="1440" w:right="1440" w:bottom="1440" w:left="1440" w:header="720" w:footer="720" w:gutter="0"/>
      <w:cols w:space="720"/>
      <w:titlePg/>
      <w:docGrid w:linePitch="360"/>
      <w:headerReference w:type="default" r:id="R35907d6ee7d647b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40D" w:rsidP="006F0CBB" w:rsidRDefault="00FD540D" w14:paraId="2B66CCCD" w14:textId="77777777">
      <w:pPr>
        <w:spacing w:line="240" w:lineRule="auto"/>
      </w:pPr>
      <w:r>
        <w:separator/>
      </w:r>
    </w:p>
  </w:endnote>
  <w:endnote w:type="continuationSeparator" w:id="0">
    <w:p w:rsidR="00FD540D" w:rsidP="006F0CBB" w:rsidRDefault="00FD540D" w14:paraId="1E04E39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03868104"/>
      <w:docPartObj>
        <w:docPartGallery w:val="Page Numbers (Bottom of Page)"/>
        <w:docPartUnique/>
      </w:docPartObj>
    </w:sdtPr>
    <w:sdtEndPr/>
    <w:sdtContent>
      <w:p w:rsidRPr="00444D40" w:rsidR="007F7333" w:rsidP="007F7333" w:rsidRDefault="007F7333" w14:paraId="722E93E1" w14:textId="795E3936">
        <w:pPr>
          <w:pStyle w:val="Footer"/>
          <w:rPr>
            <w:rFonts w:asciiTheme="minorHAnsi" w:hAnsiTheme="minorHAnsi"/>
            <w:sz w:val="22"/>
            <w:szCs w:val="22"/>
          </w:rPr>
        </w:pPr>
        <w:proofErr w:type="spellStart"/>
        <w:r w:rsidRPr="00444D40">
          <w:rPr>
            <w:rFonts w:asciiTheme="minorHAnsi" w:hAnsiTheme="minorHAnsi"/>
            <w:sz w:val="22"/>
            <w:szCs w:val="22"/>
          </w:rPr>
          <w:t>Atrio</w:t>
        </w:r>
        <w:proofErr w:type="spellEnd"/>
        <w:r w:rsidRPr="00444D40">
          <w:rPr>
            <w:rFonts w:asciiTheme="minorHAnsi" w:hAnsiTheme="minorHAnsi"/>
            <w:sz w:val="22"/>
            <w:szCs w:val="22"/>
          </w:rPr>
          <w:t xml:space="preserve"> </w:t>
        </w:r>
        <w:r>
          <w:rPr>
            <w:rFonts w:asciiTheme="minorHAnsi" w:hAnsiTheme="minorHAnsi"/>
            <w:sz w:val="22"/>
            <w:szCs w:val="22"/>
          </w:rPr>
          <w:t>Alert</w:t>
        </w:r>
        <w:r w:rsidRPr="00444D40">
          <w:rPr>
            <w:rFonts w:asciiTheme="minorHAnsi" w:hAnsiTheme="minorHAnsi"/>
            <w:sz w:val="22"/>
            <w:szCs w:val="22"/>
          </w:rPr>
          <w:tab/>
        </w:r>
        <w:r w:rsidR="00F10286">
          <w:rPr>
            <w:rFonts w:asciiTheme="minorHAnsi" w:hAnsiTheme="minorHAnsi"/>
            <w:sz w:val="22"/>
            <w:szCs w:val="22"/>
          </w:rPr>
          <w:t>ATRIO</w:t>
        </w:r>
        <w:r w:rsidRPr="00444D40">
          <w:rPr>
            <w:rFonts w:asciiTheme="minorHAnsi" w:hAnsiTheme="minorHAnsi"/>
            <w:sz w:val="22"/>
            <w:szCs w:val="22"/>
          </w:rPr>
          <w:tab/>
        </w:r>
        <w:r w:rsidRPr="00444D40">
          <w:rPr>
            <w:rFonts w:asciiTheme="minorHAnsi" w:hAnsiTheme="minorHAnsi"/>
            <w:sz w:val="22"/>
            <w:szCs w:val="22"/>
          </w:rPr>
          <w:fldChar w:fldCharType="begin"/>
        </w:r>
        <w:r w:rsidRPr="00444D40">
          <w:rPr>
            <w:rFonts w:asciiTheme="minorHAnsi" w:hAnsiTheme="minorHAnsi"/>
            <w:sz w:val="22"/>
            <w:szCs w:val="22"/>
          </w:rPr>
          <w:instrText xml:space="preserve"> PAGE   \* MERGEFORMAT </w:instrText>
        </w:r>
        <w:r w:rsidRPr="00444D40">
          <w:rPr>
            <w:rFonts w:asciiTheme="minorHAnsi" w:hAnsiTheme="minorHAnsi"/>
            <w:sz w:val="22"/>
            <w:szCs w:val="22"/>
          </w:rPr>
          <w:fldChar w:fldCharType="separate"/>
        </w:r>
        <w:r w:rsidR="00934A70">
          <w:rPr>
            <w:rFonts w:asciiTheme="minorHAnsi" w:hAnsiTheme="minorHAnsi"/>
            <w:noProof/>
            <w:sz w:val="22"/>
            <w:szCs w:val="22"/>
          </w:rPr>
          <w:t>3</w:t>
        </w:r>
        <w:r w:rsidRPr="00444D40">
          <w:rPr>
            <w:rFonts w:asciiTheme="minorHAnsi" w:hAnsi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3150D" w:rsidR="006F0CBB" w:rsidP="006F0CBB" w:rsidRDefault="006F0CBB" w14:paraId="4231540B" w14:textId="77777777">
    <w:pPr>
      <w:pStyle w:val="Header"/>
      <w:jc w:val="center"/>
      <w:rPr>
        <w:rFonts w:ascii="Arial" w:hAnsi="Arial" w:cs="Arial"/>
        <w:i/>
        <w:sz w:val="8"/>
        <w:szCs w:val="8"/>
      </w:rPr>
    </w:pPr>
  </w:p>
  <w:p w:rsidR="006F0CBB" w:rsidP="771E5594" w:rsidRDefault="00E952E3" w14:paraId="4231540C" w14:textId="51626018">
    <w:pPr>
      <w:pStyle w:val="Header"/>
      <w:jc w:val="center"/>
      <w:rPr>
        <w:rFonts w:ascii="Arial,Times New Roman" w:hAnsi="Arial,Times New Roman" w:eastAsia="Arial,Times New Roman" w:cs="Arial,Times New Roman"/>
        <w:i w:val="1"/>
        <w:iCs w:val="1"/>
        <w:sz w:val="18"/>
        <w:szCs w:val="18"/>
      </w:rPr>
    </w:pPr>
    <w:proofErr w:type="spellStart"/>
    <w:r w:rsidRPr="771E5594" w:rsidR="771E5594">
      <w:rPr>
        <w:rFonts w:ascii="Arial" w:hAnsi="Arial" w:eastAsia="Arial" w:cs="Arial"/>
        <w:i w:val="1"/>
        <w:iCs w:val="1"/>
        <w:sz w:val="18"/>
        <w:szCs w:val="18"/>
      </w:rPr>
      <w:t>NuSoft</w:t>
    </w:r>
    <w:proofErr w:type="spellEnd"/>
    <w:r w:rsidRPr="771E5594" w:rsidR="771E5594">
      <w:rPr>
        <w:rFonts w:ascii="Arial" w:hAnsi="Arial" w:eastAsia="Arial" w:cs="Arial"/>
        <w:i w:val="1"/>
        <w:iCs w:val="1"/>
        <w:sz w:val="18"/>
        <w:szCs w:val="18"/>
      </w:rPr>
      <w:t xml:space="preserve"> </w:t>
    </w:r>
    <w:r w:rsidRPr="771E5594" w:rsidR="771E5594">
      <w:rPr>
        <w:rFonts w:ascii="Arial" w:hAnsi="Arial" w:eastAsia="Arial" w:cs="Arial"/>
        <w:i w:val="1"/>
        <w:iCs w:val="1"/>
        <w:sz w:val="18"/>
        <w:szCs w:val="18"/>
      </w:rPr>
      <w:t xml:space="preserve">Solutions </w:t>
    </w:r>
    <w:r w:rsidRPr="771E5594" w:rsidR="771E5594">
      <w:rPr>
        <w:rFonts w:ascii="Arial" w:hAnsi="Arial" w:eastAsia="Arial" w:cs="Arial"/>
        <w:i w:val="1"/>
        <w:iCs w:val="1"/>
        <w:sz w:val="18"/>
        <w:szCs w:val="18"/>
      </w:rPr>
      <w:t>–</w:t>
    </w:r>
    <w:r w:rsidRPr="771E5594" w:rsidR="771E5594">
      <w:rPr>
        <w:rFonts w:ascii="Arial" w:hAnsi="Arial" w:eastAsia="Arial" w:cs="Arial"/>
        <w:i w:val="1"/>
        <w:iCs w:val="1"/>
        <w:sz w:val="18"/>
        <w:szCs w:val="18"/>
      </w:rPr>
      <w:t xml:space="preserve"> 6001 N. Adams Road, Suite 285 – Bloomfield Hills, Michigan 48304-1547</w:t>
    </w:r>
  </w:p>
  <w:p w:rsidRPr="00C20F9F" w:rsidR="006F0CBB" w:rsidP="771E5594" w:rsidRDefault="006F0CBB" w14:paraId="4231540D" w14:noSpellErr="1" w14:textId="069AF031">
    <w:pPr>
      <w:pStyle w:val="Header"/>
      <w:ind w:right="-720"/>
      <w:jc w:val="center"/>
      <w:rPr>
        <w:rFonts w:ascii="Arial" w:hAnsi="Arial" w:eastAsia="Arial" w:cs="Arial"/>
        <w:i w:val="1"/>
        <w:iCs w:val="1"/>
        <w:sz w:val="18"/>
        <w:szCs w:val="18"/>
      </w:rPr>
    </w:pPr>
    <w:r w:rsidRPr="771E5594" w:rsidR="771E5594">
      <w:rPr>
        <w:rFonts w:ascii="Arial" w:hAnsi="Arial" w:eastAsia="Arial" w:cs="Arial"/>
        <w:i w:val="1"/>
        <w:iCs w:val="1"/>
        <w:sz w:val="18"/>
        <w:szCs w:val="18"/>
      </w:rPr>
      <w:t>(248) 594-1500 –- www.</w:t>
    </w:r>
    <w:r w:rsidRPr="771E5594" w:rsidR="771E5594">
      <w:rPr>
        <w:rFonts w:ascii="Arial" w:hAnsi="Arial" w:eastAsia="Arial" w:cs="Arial"/>
        <w:i w:val="1"/>
        <w:iCs w:val="1"/>
        <w:sz w:val="18"/>
        <w:szCs w:val="18"/>
      </w:rPr>
      <w:t>nusoftsolutions</w:t>
    </w:r>
    <w:r w:rsidRPr="771E5594" w:rsidR="771E5594">
      <w:rPr>
        <w:rFonts w:ascii="Arial" w:hAnsi="Arial" w:eastAsia="Arial" w:cs="Arial"/>
        <w:i w:val="1"/>
        <w:iCs w:val="1"/>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40D" w:rsidP="006F0CBB" w:rsidRDefault="00FD540D" w14:paraId="48327DDB" w14:textId="77777777">
      <w:pPr>
        <w:spacing w:line="240" w:lineRule="auto"/>
      </w:pPr>
      <w:r>
        <w:separator/>
      </w:r>
    </w:p>
  </w:footnote>
  <w:footnote w:type="continuationSeparator" w:id="0">
    <w:p w:rsidR="00FD540D" w:rsidP="006F0CBB" w:rsidRDefault="00FD540D" w14:paraId="7ABD61D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F0CBB" w:rsidP="14473192" w:rsidRDefault="00D00C14" w14:paraId="42315409" w14:noSpellErr="1" w14:textId="094F8DDD">
    <w:pPr>
      <w:pStyle w:val="Header"/>
      <w:jc w:val="left"/>
    </w:pPr>
    <w:r>
      <w:drawing>
        <wp:inline wp14:editId="1BD9C9E8" wp14:anchorId="0E8332C3">
          <wp:extent cx="1472184" cy="594360"/>
          <wp:effectExtent l="0" t="0" r="0" b="0"/>
          <wp:docPr id="1717165785" name="picture" title=""/>
          <wp:cNvGraphicFramePr>
            <a:graphicFrameLocks noChangeAspect="1"/>
          </wp:cNvGraphicFramePr>
          <a:graphic>
            <a:graphicData uri="http://schemas.openxmlformats.org/drawingml/2006/picture">
              <pic:pic>
                <pic:nvPicPr>
                  <pic:cNvPr id="0" name="picture"/>
                  <pic:cNvPicPr/>
                </pic:nvPicPr>
                <pic:blipFill>
                  <a:blip r:embed="Rf42bc5e424e34557">
                    <a:extLst>
                      <a:ext xmlns:a="http://schemas.openxmlformats.org/drawingml/2006/main" uri="{28A0092B-C50C-407E-A947-70E740481C1C}">
                        <a14:useLocalDpi val="0"/>
                      </a:ext>
                    </a:extLst>
                  </a:blip>
                  <a:stretch>
                    <a:fillRect/>
                  </a:stretch>
                </pic:blipFill>
                <pic:spPr>
                  <a:xfrm>
                    <a:off x="0" y="0"/>
                    <a:ext cx="1472184" cy="594360"/>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771E5594" w:rsidTr="771E5594" w14:paraId="036E12EC">
      <w:tc>
        <w:tcPr>
          <w:tcW w:w="3120" w:type="dxa"/>
          <w:tcMar/>
        </w:tcPr>
        <w:p w:rsidR="771E5594" w:rsidP="771E5594" w:rsidRDefault="771E5594" w14:paraId="2B36ADDA" w14:textId="2DEB8EEB">
          <w:pPr>
            <w:pStyle w:val="Header"/>
            <w:bidi w:val="0"/>
            <w:ind w:left="-115"/>
            <w:jc w:val="left"/>
          </w:pPr>
        </w:p>
      </w:tc>
      <w:tc>
        <w:tcPr>
          <w:tcW w:w="3120" w:type="dxa"/>
          <w:tcMar/>
        </w:tcPr>
        <w:p w:rsidR="771E5594" w:rsidP="771E5594" w:rsidRDefault="771E5594" w14:paraId="0E834E00" w14:textId="532A2CFA">
          <w:pPr>
            <w:pStyle w:val="Header"/>
            <w:bidi w:val="0"/>
            <w:jc w:val="center"/>
          </w:pPr>
        </w:p>
      </w:tc>
      <w:tc>
        <w:tcPr>
          <w:tcW w:w="3120" w:type="dxa"/>
          <w:tcMar/>
        </w:tcPr>
        <w:p w:rsidR="771E5594" w:rsidP="771E5594" w:rsidRDefault="771E5594" w14:paraId="675F8BE1" w14:textId="1339FA5D">
          <w:pPr>
            <w:pStyle w:val="Header"/>
            <w:bidi w:val="0"/>
            <w:ind w:right="-115"/>
            <w:jc w:val="right"/>
          </w:pPr>
        </w:p>
      </w:tc>
    </w:tr>
  </w:tbl>
  <w:p w:rsidR="771E5594" w:rsidP="771E5594" w:rsidRDefault="771E5594" w14:paraId="57EE2517" w14:textId="78832DD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4835"/>
    <w:multiLevelType w:val="hybridMultilevel"/>
    <w:tmpl w:val="8BA4A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34E6E"/>
    <w:multiLevelType w:val="hybridMultilevel"/>
    <w:tmpl w:val="F69EA9B8"/>
    <w:lvl w:ilvl="0" w:tplc="A9A802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00E13"/>
    <w:multiLevelType w:val="hybridMultilevel"/>
    <w:tmpl w:val="716A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4633F"/>
    <w:multiLevelType w:val="hybridMultilevel"/>
    <w:tmpl w:val="5FAA9A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55E216D7"/>
    <w:multiLevelType w:val="hybridMultilevel"/>
    <w:tmpl w:val="6C047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A0B70"/>
    <w:multiLevelType w:val="hybridMultilevel"/>
    <w:tmpl w:val="1DEC4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15B09"/>
    <w:multiLevelType w:val="hybridMultilevel"/>
    <w:tmpl w:val="5D4ED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91566CE"/>
    <w:multiLevelType w:val="hybridMultilevel"/>
    <w:tmpl w:val="631E0B9E"/>
    <w:lvl w:ilvl="0" w:tplc="04090001">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num w:numId="1">
    <w:abstractNumId w:val="3"/>
  </w:num>
  <w:num w:numId="2">
    <w:abstractNumId w:val="7"/>
  </w:num>
  <w:num w:numId="3">
    <w:abstractNumId w:val="6"/>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BB"/>
    <w:rsid w:val="00032AE6"/>
    <w:rsid w:val="0008086B"/>
    <w:rsid w:val="000A30C5"/>
    <w:rsid w:val="00112932"/>
    <w:rsid w:val="001404F6"/>
    <w:rsid w:val="00150671"/>
    <w:rsid w:val="00150AE1"/>
    <w:rsid w:val="00154FD6"/>
    <w:rsid w:val="00155998"/>
    <w:rsid w:val="00157681"/>
    <w:rsid w:val="001D1A44"/>
    <w:rsid w:val="001F31A0"/>
    <w:rsid w:val="00217C99"/>
    <w:rsid w:val="00220BCC"/>
    <w:rsid w:val="00232784"/>
    <w:rsid w:val="00257C4C"/>
    <w:rsid w:val="002A33A6"/>
    <w:rsid w:val="002B17D8"/>
    <w:rsid w:val="00313D7C"/>
    <w:rsid w:val="00380563"/>
    <w:rsid w:val="003C01C3"/>
    <w:rsid w:val="003C2783"/>
    <w:rsid w:val="003E723D"/>
    <w:rsid w:val="00464EB5"/>
    <w:rsid w:val="00472113"/>
    <w:rsid w:val="00480D75"/>
    <w:rsid w:val="004B772D"/>
    <w:rsid w:val="004E0982"/>
    <w:rsid w:val="00507DCB"/>
    <w:rsid w:val="0052569D"/>
    <w:rsid w:val="00555D47"/>
    <w:rsid w:val="00611C1A"/>
    <w:rsid w:val="00643EC5"/>
    <w:rsid w:val="006B60FA"/>
    <w:rsid w:val="006C26B7"/>
    <w:rsid w:val="006F0CBB"/>
    <w:rsid w:val="00715489"/>
    <w:rsid w:val="007238B9"/>
    <w:rsid w:val="007242C8"/>
    <w:rsid w:val="0072558C"/>
    <w:rsid w:val="00726331"/>
    <w:rsid w:val="00786A62"/>
    <w:rsid w:val="007D49C4"/>
    <w:rsid w:val="007E4D11"/>
    <w:rsid w:val="007F7333"/>
    <w:rsid w:val="00805C0B"/>
    <w:rsid w:val="00827455"/>
    <w:rsid w:val="008757A6"/>
    <w:rsid w:val="008D1291"/>
    <w:rsid w:val="00907042"/>
    <w:rsid w:val="00934A70"/>
    <w:rsid w:val="0095789E"/>
    <w:rsid w:val="00966958"/>
    <w:rsid w:val="00972B99"/>
    <w:rsid w:val="009825AD"/>
    <w:rsid w:val="0098670D"/>
    <w:rsid w:val="009A5E90"/>
    <w:rsid w:val="009B6D01"/>
    <w:rsid w:val="009D7F6A"/>
    <w:rsid w:val="009E1B3A"/>
    <w:rsid w:val="00A3011F"/>
    <w:rsid w:val="00A40B6B"/>
    <w:rsid w:val="00A46A10"/>
    <w:rsid w:val="00A758CA"/>
    <w:rsid w:val="00AB4CEE"/>
    <w:rsid w:val="00B15001"/>
    <w:rsid w:val="00B75E25"/>
    <w:rsid w:val="00BC11C0"/>
    <w:rsid w:val="00BE2143"/>
    <w:rsid w:val="00BF29AA"/>
    <w:rsid w:val="00BF5327"/>
    <w:rsid w:val="00BF60B0"/>
    <w:rsid w:val="00C80047"/>
    <w:rsid w:val="00C9558D"/>
    <w:rsid w:val="00CB2951"/>
    <w:rsid w:val="00D00C14"/>
    <w:rsid w:val="00D10185"/>
    <w:rsid w:val="00D116C9"/>
    <w:rsid w:val="00D360CF"/>
    <w:rsid w:val="00D46128"/>
    <w:rsid w:val="00D84840"/>
    <w:rsid w:val="00DA018F"/>
    <w:rsid w:val="00E1790F"/>
    <w:rsid w:val="00E424DB"/>
    <w:rsid w:val="00E73A65"/>
    <w:rsid w:val="00E87CE2"/>
    <w:rsid w:val="00E952E3"/>
    <w:rsid w:val="00EA4742"/>
    <w:rsid w:val="00ED3475"/>
    <w:rsid w:val="00ED56C4"/>
    <w:rsid w:val="00EF5107"/>
    <w:rsid w:val="00F10286"/>
    <w:rsid w:val="00FA6D76"/>
    <w:rsid w:val="00FD4645"/>
    <w:rsid w:val="00FD540D"/>
    <w:rsid w:val="14473192"/>
    <w:rsid w:val="771E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5333"/>
  <w15:chartTrackingRefBased/>
  <w15:docId w15:val="{218364C6-A94A-40F7-B3FB-15106E995F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HAns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9558D"/>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558D"/>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33A6"/>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F0CBB"/>
    <w:pPr>
      <w:tabs>
        <w:tab w:val="center" w:pos="4680"/>
        <w:tab w:val="right" w:pos="9360"/>
      </w:tabs>
      <w:spacing w:line="240" w:lineRule="auto"/>
    </w:pPr>
  </w:style>
  <w:style w:type="character" w:styleId="HeaderChar" w:customStyle="1">
    <w:name w:val="Header Char"/>
    <w:basedOn w:val="DefaultParagraphFont"/>
    <w:link w:val="Header"/>
    <w:uiPriority w:val="99"/>
    <w:rsid w:val="006F0CBB"/>
  </w:style>
  <w:style w:type="paragraph" w:styleId="Footer">
    <w:name w:val="footer"/>
    <w:basedOn w:val="Normal"/>
    <w:link w:val="FooterChar"/>
    <w:uiPriority w:val="99"/>
    <w:unhideWhenUsed/>
    <w:rsid w:val="006F0CBB"/>
    <w:pPr>
      <w:tabs>
        <w:tab w:val="center" w:pos="4680"/>
        <w:tab w:val="right" w:pos="9360"/>
      </w:tabs>
      <w:spacing w:line="240" w:lineRule="auto"/>
    </w:pPr>
  </w:style>
  <w:style w:type="character" w:styleId="FooterChar" w:customStyle="1">
    <w:name w:val="Footer Char"/>
    <w:basedOn w:val="DefaultParagraphFont"/>
    <w:link w:val="Footer"/>
    <w:uiPriority w:val="99"/>
    <w:rsid w:val="006F0CBB"/>
  </w:style>
  <w:style w:type="character" w:styleId="Heading2Char" w:customStyle="1">
    <w:name w:val="Heading 2 Char"/>
    <w:basedOn w:val="DefaultParagraphFont"/>
    <w:link w:val="Heading2"/>
    <w:uiPriority w:val="9"/>
    <w:rsid w:val="00C9558D"/>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C9558D"/>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A3011F"/>
    <w:pPr>
      <w:ind w:left="720"/>
      <w:contextualSpacing/>
    </w:pPr>
  </w:style>
  <w:style w:type="character" w:styleId="Heading3Char" w:customStyle="1">
    <w:name w:val="Heading 3 Char"/>
    <w:basedOn w:val="DefaultParagraphFont"/>
    <w:link w:val="Heading3"/>
    <w:uiPriority w:val="9"/>
    <w:rsid w:val="002A33A6"/>
    <w:rPr>
      <w:rFonts w:asciiTheme="majorHAnsi" w:hAnsiTheme="majorHAnsi" w:eastAsiaTheme="majorEastAsia" w:cstheme="majorBidi"/>
      <w:color w:val="1F4D78" w:themeColor="accent1" w:themeShade="7F"/>
    </w:rPr>
  </w:style>
  <w:style w:type="character" w:styleId="Hyperlink">
    <w:name w:val="Hyperlink"/>
    <w:basedOn w:val="DefaultParagraphFont"/>
    <w:uiPriority w:val="99"/>
    <w:unhideWhenUsed/>
    <w:rsid w:val="009D7F6A"/>
    <w:rPr>
      <w:color w:val="0563C1" w:themeColor="hyperlink"/>
      <w:u w:val="single"/>
    </w:rPr>
  </w:style>
  <w:style w:type="paragraph" w:styleId="TOCHeading">
    <w:name w:val="TOC Heading"/>
    <w:basedOn w:val="Heading1"/>
    <w:next w:val="Normal"/>
    <w:uiPriority w:val="39"/>
    <w:unhideWhenUsed/>
    <w:qFormat/>
    <w:rsid w:val="007F7333"/>
    <w:pPr>
      <w:keepNext w:val="0"/>
      <w:keepLines w:val="0"/>
      <w:pBdr>
        <w:bottom w:val="single" w:color="2E74B5" w:themeColor="accent1" w:themeShade="BF" w:sz="12" w:space="1"/>
      </w:pBdr>
      <w:spacing w:before="480" w:after="80" w:line="240" w:lineRule="auto"/>
      <w:outlineLvl w:val="9"/>
    </w:pPr>
    <w:rPr>
      <w:b/>
      <w:bCs/>
      <w:color w:val="171796"/>
      <w:szCs w:val="24"/>
      <w:lang w:bidi="en-US"/>
    </w:rPr>
  </w:style>
  <w:style w:type="paragraph" w:styleId="TOC1">
    <w:name w:val="toc 1"/>
    <w:basedOn w:val="Normal"/>
    <w:next w:val="Normal"/>
    <w:autoRedefine/>
    <w:uiPriority w:val="39"/>
    <w:unhideWhenUsed/>
    <w:rsid w:val="008757A6"/>
    <w:pPr>
      <w:tabs>
        <w:tab w:val="right" w:leader="dot" w:pos="9350"/>
      </w:tabs>
      <w:spacing w:line="240" w:lineRule="auto"/>
    </w:pPr>
    <w:rPr>
      <w:rFonts w:asciiTheme="minorHAnsi" w:hAnsiTheme="minorHAnsi" w:eastAsiaTheme="minorEastAsia" w:cstheme="minorBidi"/>
      <w:sz w:val="22"/>
      <w:szCs w:val="22"/>
      <w:lang w:bidi="en-US"/>
    </w:rPr>
  </w:style>
  <w:style w:type="paragraph" w:styleId="TOC2">
    <w:name w:val="toc 2"/>
    <w:basedOn w:val="Normal"/>
    <w:next w:val="Normal"/>
    <w:autoRedefine/>
    <w:uiPriority w:val="39"/>
    <w:unhideWhenUsed/>
    <w:rsid w:val="008757A6"/>
    <w:pPr>
      <w:tabs>
        <w:tab w:val="right" w:leader="dot" w:pos="9350"/>
      </w:tabs>
      <w:spacing w:after="100" w:line="276" w:lineRule="auto"/>
      <w:ind w:left="24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eader" Target="header1.xml" Id="rId22" /><Relationship Type="http://schemas.openxmlformats.org/officeDocument/2006/relationships/hyperlink" Target="mailto:support@atriosystems.com" TargetMode="External" Id="Rf52b9f9a827d4485" /><Relationship Type="http://schemas.openxmlformats.org/officeDocument/2006/relationships/glossaryDocument" Target="/word/glossary/document.xml" Id="R31eb13adb9f34550" /><Relationship Type="http://schemas.openxmlformats.org/officeDocument/2006/relationships/header" Target="/word/header2.xml" Id="R35907d6ee7d647b1" /></Relationships>
</file>

<file path=word/_rels/header1.xml.rels>&#65279;<?xml version="1.0" encoding="utf-8"?><Relationships xmlns="http://schemas.openxmlformats.org/package/2006/relationships"><Relationship Type="http://schemas.openxmlformats.org/officeDocument/2006/relationships/image" Target="/media/imageb.png" Id="Rf42bc5e424e3455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1f8a58-41ad-4455-b31c-60efb87bd59d}"/>
      </w:docPartPr>
      <w:docPartBody>
        <w:p w14:paraId="771E55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DCF727EEE8E40ABC0EF99783923E4" ma:contentTypeVersion="3" ma:contentTypeDescription="Create a new document." ma:contentTypeScope="" ma:versionID="076b5bd907727b4f564127d8a0a400de">
  <xsd:schema xmlns:xsd="http://www.w3.org/2001/XMLSchema" xmlns:xs="http://www.w3.org/2001/XMLSchema" xmlns:p="http://schemas.microsoft.com/office/2006/metadata/properties" xmlns:ns2="dadff990-5cbb-4cb9-b9c4-33d1ae86b64c" targetNamespace="http://schemas.microsoft.com/office/2006/metadata/properties" ma:root="true" ma:fieldsID="aa0852ffceba1aa409d737a029f57244" ns2:_="">
    <xsd:import namespace="dadff990-5cbb-4cb9-b9c4-33d1ae86b6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f990-5cbb-4cb9-b9c4-33d1ae86b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3937-0261-42F0-AB11-6D4B9DDE4B45}">
  <ds:schemaRefs>
    <ds:schemaRef ds:uri="http://schemas.microsoft.com/sharepoint/v3/contenttype/forms"/>
  </ds:schemaRefs>
</ds:datastoreItem>
</file>

<file path=customXml/itemProps2.xml><?xml version="1.0" encoding="utf-8"?>
<ds:datastoreItem xmlns:ds="http://schemas.openxmlformats.org/officeDocument/2006/customXml" ds:itemID="{3F16AAFE-9E56-4D18-95D2-102D4644713D}"/>
</file>

<file path=customXml/itemProps3.xml><?xml version="1.0" encoding="utf-8"?>
<ds:datastoreItem xmlns:ds="http://schemas.openxmlformats.org/officeDocument/2006/customXml" ds:itemID="{C4AFE852-1A56-4279-A48B-74DEA66EC4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0BFCC-406E-4C21-86EF-47CAD49F7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Atrio Alert User Guide</dc:title>
  <dc:subject/>
  <dc:creator>Brett Demoe</dc:creator>
  <keywords>product</keywords>
  <dc:description/>
  <lastModifiedBy>Matt Vernier</lastModifiedBy>
  <revision>5</revision>
  <dcterms:created xsi:type="dcterms:W3CDTF">2017-11-02T13:37:00.0000000Z</dcterms:created>
  <dcterms:modified xsi:type="dcterms:W3CDTF">2018-07-12T18:06:00.4972436Z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0x0101009C5DCF727EEE8E40ABC0EF99783923E4</vt:lpwstr>
  </property>
  <property fmtid="{D5CDD505-2E9C-101B-9397-08002B2CF9AE}" pid="3" name="_DocHome">
    <vt:i4>1751508841</vt:i4>
  </property>
  <property fmtid="{D5CDD505-2E9C-101B-9397-08002B2CF9AE}" pid="4" name="Order">
    <vt:r8>4400</vt:r8>
  </property>
</Properties>
</file>