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Flaieri paigutus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Pealkiri2"/>
              <w:outlineLvl w:val="1"/>
              <w:rPr>
                <w:noProof/>
              </w:rPr>
            </w:pPr>
            <w:r>
              <w:rPr>
                <w:noProof/>
                <w:lang w:bidi="et-EE"/>
              </w:rPr>
              <w:t>[Autasu]</w:t>
            </w:r>
          </w:p>
          <w:p w14:paraId="5DD1612E" w14:textId="77777777" w:rsidR="00F40CCF" w:rsidRDefault="5F5B1C13">
            <w:pPr>
              <w:pStyle w:val="Pealkiri1"/>
              <w:outlineLvl w:val="0"/>
              <w:rPr>
                <w:noProof/>
              </w:rPr>
            </w:pPr>
            <w:r>
              <w:rPr>
                <w:noProof/>
                <w:lang w:bidi="et-EE"/>
              </w:rPr>
              <w:t>[000 €]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et-EE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pilt" title="Peamise rea erald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Pealkiri2"/>
              <w:outlineLvl w:val="1"/>
              <w:rPr>
                <w:noProof/>
              </w:rPr>
            </w:pPr>
            <w:r>
              <w:rPr>
                <w:noProof/>
                <w:lang w:bidi="et-EE"/>
              </w:rPr>
              <w:t>[nimetus]</w:t>
            </w:r>
          </w:p>
          <w:p w14:paraId="750B1A45" w14:textId="77777777" w:rsidR="00F40CCF" w:rsidRDefault="5F5B1C13">
            <w:pPr>
              <w:pStyle w:val="Pealkiri3"/>
              <w:outlineLvl w:val="2"/>
              <w:rPr>
                <w:noProof/>
              </w:rPr>
            </w:pPr>
            <w:r>
              <w:rPr>
                <w:noProof/>
                <w:lang w:bidi="et-EE"/>
              </w:rPr>
              <w:t>[asukoht]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et-EE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Pilt 1" title="Seinale nõjatuv kita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tarr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Pealkiri4"/>
              <w:outlineLvl w:val="3"/>
              <w:rPr>
                <w:noProof/>
              </w:rPr>
            </w:pPr>
            <w:r>
              <w:rPr>
                <w:noProof/>
                <w:lang w:bidi="et-EE"/>
              </w:rPr>
              <w:t>[Alustage kohe]</w:t>
            </w:r>
          </w:p>
          <w:p w14:paraId="3C1DD830" w14:textId="7EE7CB24" w:rsidR="00F40CCF" w:rsidRDefault="5F5B1C13">
            <w:pPr>
              <w:pStyle w:val="Pealkiri5"/>
              <w:outlineLvl w:val="4"/>
              <w:rPr>
                <w:noProof/>
              </w:rPr>
            </w:pPr>
            <w:r>
              <w:rPr>
                <w:noProof/>
                <w:lang w:bidi="et-EE"/>
              </w:rPr>
              <w:t>[Kui olete kirjutamiseks valmis, valig</w:t>
            </w:r>
            <w:bookmarkStart w:id="0" w:name="_GoBack"/>
            <w:bookmarkEnd w:id="0"/>
            <w:r>
              <w:rPr>
                <w:noProof/>
                <w:lang w:bidi="et-EE"/>
              </w:rPr>
              <w:t>e tekstirida ning hakake oma teksti sisestamiseks tippima.]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Pealkiri4"/>
              <w:outlineLvl w:val="3"/>
              <w:rPr>
                <w:noProof/>
              </w:rPr>
            </w:pPr>
            <w:r>
              <w:rPr>
                <w:noProof/>
                <w:lang w:bidi="et-EE"/>
              </w:rPr>
              <w:t>[Iga kord suurepärane ilme]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et-EE"/>
              </w:rPr>
              <w:t>[Foto asendamiseks enda omaga kustutage näidisfoto lihtsalt ära. Seejärel klõpsake menüüs Lisa nuppu Pilt.]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et-EE"/>
              </w:rPr>
              <w:t>[Kas vajate pealkirja? Puudutage meelepärast pealkirjalaadi menüü Avaleht galeriis Laadid. Kopeeritava või redigeeritava teksti valimisel ärge kaasake valiku paremas servas tühikuid.]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831D09"/>
    <w:rsid w:val="008564A4"/>
    <w:rsid w:val="00965BC1"/>
    <w:rsid w:val="0099649F"/>
    <w:rsid w:val="009A1B0B"/>
    <w:rsid w:val="009E3340"/>
    <w:rsid w:val="00AD1876"/>
    <w:rsid w:val="00B833C5"/>
    <w:rsid w:val="00B946F2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et-E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1147A"/>
  </w:style>
  <w:style w:type="paragraph" w:styleId="Pealkiri1">
    <w:name w:val="heading 1"/>
    <w:basedOn w:val="Normaallaad"/>
    <w:next w:val="Normaallaad"/>
    <w:link w:val="Pealkiri1Mrk"/>
    <w:uiPriority w:val="9"/>
    <w:qFormat/>
    <w:rsid w:val="00B833C5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36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100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B833C5"/>
    <w:rPr>
      <w:rFonts w:asciiTheme="majorHAnsi" w:eastAsiaTheme="majorEastAsia" w:hAnsiTheme="majorHAnsi" w:cstheme="majorBidi"/>
      <w:b/>
      <w:color w:val="7F0035" w:themeColor="accent1"/>
      <w:sz w:val="136"/>
      <w:szCs w:val="32"/>
    </w:r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b/>
      <w:color w:val="7F0035" w:themeColor="accent1"/>
      <w:sz w:val="100"/>
      <w:szCs w:val="26"/>
    </w:rPr>
  </w:style>
  <w:style w:type="character" w:customStyle="1" w:styleId="Pealkiri3Mrk">
    <w:name w:val="Pealkiri 3 Märk"/>
    <w:basedOn w:val="Liguvaikefont"/>
    <w:link w:val="Pealkiri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Pealkiri4Mrk">
    <w:name w:val="Pealkiri 4 Märk"/>
    <w:basedOn w:val="Liguvaikefont"/>
    <w:link w:val="Pealkiri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Pealkiri5Mrk">
    <w:name w:val="Pealkiri 5 Märk"/>
    <w:basedOn w:val="Liguvaikefont"/>
    <w:link w:val="Pealkiri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8564A4"/>
  </w:style>
  <w:style w:type="paragraph" w:styleId="Plokktekst">
    <w:name w:val="Block Text"/>
    <w:basedOn w:val="Normaallaad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8564A4"/>
  </w:style>
  <w:style w:type="character" w:customStyle="1" w:styleId="KehatekstMrk">
    <w:name w:val="Kehatekst Märk"/>
    <w:basedOn w:val="Liguvaikefont"/>
    <w:link w:val="Kehatekst"/>
    <w:uiPriority w:val="99"/>
    <w:semiHidden/>
    <w:rsid w:val="008564A4"/>
  </w:style>
  <w:style w:type="paragraph" w:styleId="Kehatekst2">
    <w:name w:val="Body Text 2"/>
    <w:basedOn w:val="Normaallaad"/>
    <w:link w:val="Kehatekst2Mrk"/>
    <w:uiPriority w:val="99"/>
    <w:semiHidden/>
    <w:unhideWhenUsed/>
    <w:rsid w:val="008564A4"/>
    <w:pPr>
      <w:spacing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8564A4"/>
  </w:style>
  <w:style w:type="paragraph" w:styleId="Kehatekst3">
    <w:name w:val="Body Text 3"/>
    <w:basedOn w:val="Normaallaad"/>
    <w:link w:val="Kehatekst3Mrk"/>
    <w:uiPriority w:val="99"/>
    <w:semiHidden/>
    <w:unhideWhenUsed/>
    <w:rsid w:val="008564A4"/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8564A4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8564A4"/>
    <w:pPr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8564A4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8564A4"/>
    <w:pPr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8564A4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8564A4"/>
    <w:pPr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8564A4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8564A4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8564A4"/>
    <w:rPr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8564A4"/>
  </w:style>
  <w:style w:type="table" w:styleId="Vrvilinekoordinaatvrk">
    <w:name w:val="Colorful Grid"/>
    <w:basedOn w:val="Normaaltab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8564A4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564A4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564A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564A4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8564A4"/>
  </w:style>
  <w:style w:type="character" w:customStyle="1" w:styleId="KuupevMrk">
    <w:name w:val="Kuupäev Märk"/>
    <w:basedOn w:val="Liguvaikefont"/>
    <w:link w:val="Kuupev"/>
    <w:uiPriority w:val="99"/>
    <w:semiHidden/>
    <w:rsid w:val="008564A4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8564A4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8564A4"/>
  </w:style>
  <w:style w:type="character" w:styleId="Rhutus">
    <w:name w:val="Emphasis"/>
    <w:basedOn w:val="Liguvaikefont"/>
    <w:uiPriority w:val="20"/>
    <w:semiHidden/>
    <w:unhideWhenUsed/>
    <w:qFormat/>
    <w:rsid w:val="008564A4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8564A4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8564A4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aatjaaadressmbrikul">
    <w:name w:val="envelope return"/>
    <w:basedOn w:val="Normaallaad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564A4"/>
  </w:style>
  <w:style w:type="character" w:styleId="Allmrkuseviide">
    <w:name w:val="footnote reference"/>
    <w:basedOn w:val="Liguvaikefont"/>
    <w:uiPriority w:val="99"/>
    <w:semiHidden/>
    <w:unhideWhenUsed/>
    <w:rsid w:val="008564A4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8564A4"/>
    <w:rPr>
      <w:sz w:val="22"/>
      <w:szCs w:val="20"/>
    </w:rPr>
  </w:style>
  <w:style w:type="table" w:styleId="Heleruuttabel1">
    <w:name w:val="Grid Table 1 Light"/>
    <w:basedOn w:val="Normaaltab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rellsilt">
    <w:name w:val="Trellsilt (#)"/>
    <w:basedOn w:val="Liguvaike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Pis">
    <w:name w:val="header"/>
    <w:basedOn w:val="Normaallaad"/>
    <w:link w:val="PisMrk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564A4"/>
  </w:style>
  <w:style w:type="character" w:styleId="HTML-lhend">
    <w:name w:val="HTML Acronym"/>
    <w:basedOn w:val="Liguvaikefont"/>
    <w:uiPriority w:val="99"/>
    <w:semiHidden/>
    <w:unhideWhenUsed/>
    <w:rsid w:val="008564A4"/>
  </w:style>
  <w:style w:type="paragraph" w:styleId="HTML-aadress">
    <w:name w:val="HTML Address"/>
    <w:basedOn w:val="Normaallaad"/>
    <w:link w:val="HTML-aadressMrk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8564A4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8564A4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8564A4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564A4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8564A4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8564A4"/>
    <w:rPr>
      <w:i/>
      <w:iCs/>
      <w:color w:val="7F0035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8564A4"/>
  </w:style>
  <w:style w:type="paragraph" w:styleId="Loend">
    <w:name w:val="List"/>
    <w:basedOn w:val="Normaallaad"/>
    <w:uiPriority w:val="99"/>
    <w:semiHidden/>
    <w:unhideWhenUsed/>
    <w:rsid w:val="008564A4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8564A4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8564A4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8564A4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8564A4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8564A4"/>
    <w:pPr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8564A4"/>
    <w:pPr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8564A4"/>
    <w:pPr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8564A4"/>
    <w:pPr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8564A4"/>
    <w:pPr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8564A4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8564A4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rkus">
    <w:name w:val="Märkus"/>
    <w:basedOn w:val="Liguvaike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Normaaltaane">
    <w:name w:val="Normal Indent"/>
    <w:basedOn w:val="Normaallaad"/>
    <w:uiPriority w:val="99"/>
    <w:semiHidden/>
    <w:unhideWhenUsed/>
    <w:rsid w:val="008564A4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8564A4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8564A4"/>
  </w:style>
  <w:style w:type="character" w:styleId="Lehekljenumber">
    <w:name w:val="page number"/>
    <w:basedOn w:val="Liguvaikefont"/>
    <w:uiPriority w:val="99"/>
    <w:semiHidden/>
    <w:unhideWhenUsed/>
    <w:rsid w:val="008564A4"/>
  </w:style>
  <w:style w:type="character" w:styleId="Kohatitetekst">
    <w:name w:val="Placeholder Text"/>
    <w:basedOn w:val="Liguvaikefont"/>
    <w:uiPriority w:val="99"/>
    <w:semiHidden/>
    <w:rsid w:val="00D1147A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8564A4"/>
    <w:rPr>
      <w:rFonts w:ascii="Consolas" w:hAnsi="Consolas"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8564A4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8564A4"/>
  </w:style>
  <w:style w:type="character" w:customStyle="1" w:styleId="TervitusMrk">
    <w:name w:val="Tervitus Märk"/>
    <w:basedOn w:val="Liguvaikefont"/>
    <w:link w:val="Tervitus"/>
    <w:uiPriority w:val="99"/>
    <w:semiHidden/>
    <w:rsid w:val="008564A4"/>
  </w:style>
  <w:style w:type="paragraph" w:styleId="Allkiri">
    <w:name w:val="Signature"/>
    <w:basedOn w:val="Normaallaad"/>
    <w:link w:val="AllkiriMrk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8564A4"/>
  </w:style>
  <w:style w:type="character" w:customStyle="1" w:styleId="Nutikashperlink1">
    <w:name w:val="Nutikas hüperlink1"/>
    <w:basedOn w:val="Liguvaikefont"/>
    <w:uiPriority w:val="99"/>
    <w:semiHidden/>
    <w:unhideWhenUsed/>
    <w:rsid w:val="008564A4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8564A4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8564A4"/>
    <w:pPr>
      <w:spacing w:after="0"/>
      <w:ind w:left="240" w:hanging="24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8564A4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next w:val="Normaallaad"/>
    <w:link w:val="PealkiriMrk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8564A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8564A4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8564A4"/>
    <w:pPr>
      <w:spacing w:after="100"/>
      <w:ind w:left="48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8564A4"/>
    <w:pPr>
      <w:spacing w:after="100"/>
      <w:ind w:left="72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8564A4"/>
    <w:pPr>
      <w:spacing w:after="100"/>
      <w:ind w:left="96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8564A4"/>
    <w:pPr>
      <w:spacing w:after="100"/>
      <w:ind w:left="12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8564A4"/>
    <w:pPr>
      <w:spacing w:after="100"/>
      <w:ind w:left="144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8564A4"/>
    <w:pPr>
      <w:spacing w:after="100"/>
      <w:ind w:left="168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8564A4"/>
    <w:pPr>
      <w:spacing w:after="100"/>
      <w:ind w:left="192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Lahendamatamrkus">
    <w:name w:val="Lahendamata märkus"/>
    <w:basedOn w:val="Liguvaikefont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4</cp:revision>
  <dcterms:created xsi:type="dcterms:W3CDTF">2018-02-09T09:04:00Z</dcterms:created>
  <dcterms:modified xsi:type="dcterms:W3CDTF">2018-12-05T16:14:00Z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