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467" w:type="dxa"/>
        <w:tblLayout w:type="fixed"/>
        <w:tblLook w:val="04A0" w:firstRow="1" w:lastRow="0" w:firstColumn="1" w:lastColumn="0" w:noHBand="0" w:noVBand="1"/>
      </w:tblPr>
      <w:tblGrid>
        <w:gridCol w:w="270"/>
        <w:gridCol w:w="10197"/>
      </w:tblGrid>
      <w:tr w:rsidR="00101C19" w:rsidTr="00690081">
        <w:trPr>
          <w:trHeight w:val="80"/>
        </w:trPr>
        <w:tc>
          <w:tcPr>
            <w:tcW w:w="270" w:type="dxa"/>
            <w:tcBorders>
              <w:right w:val="single" w:sz="18" w:space="0" w:color="FFFFFF" w:themeColor="background1"/>
            </w:tcBorders>
            <w:vAlign w:val="center"/>
          </w:tcPr>
          <w:p w:rsidR="007A0EA7" w:rsidRDefault="007A0EA7" w:rsidP="007A0EA7">
            <w:pPr>
              <w:rPr>
                <w:noProof/>
              </w:rPr>
            </w:pPr>
          </w:p>
        </w:tc>
        <w:tc>
          <w:tcPr>
            <w:tcW w:w="10197" w:type="dxa"/>
            <w:tcBorders>
              <w:left w:val="single" w:sz="18" w:space="0" w:color="FFFFFF" w:themeColor="background1"/>
            </w:tcBorders>
            <w:vAlign w:val="center"/>
          </w:tcPr>
          <w:p w:rsidR="007A0EA7" w:rsidRDefault="007A0EA7" w:rsidP="007A0EA7">
            <w:pPr>
              <w:rPr>
                <w:noProof/>
              </w:rPr>
            </w:pPr>
          </w:p>
        </w:tc>
      </w:tr>
      <w:tr w:rsidR="00F17640" w:rsidTr="00690081">
        <w:trPr>
          <w:trHeight w:val="1170"/>
        </w:trPr>
        <w:tc>
          <w:tcPr>
            <w:tcW w:w="10467" w:type="dxa"/>
            <w:gridSpan w:val="2"/>
          </w:tcPr>
          <w:p w:rsidR="00F17640" w:rsidRDefault="007A0EA7" w:rsidP="007A0EA7">
            <w:r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E00441A" wp14:editId="7B41790D">
                      <wp:extent cx="6400800" cy="839537"/>
                      <wp:effectExtent l="0" t="0" r="0" b="0"/>
                      <wp:docPr id="5" name="组 5" title="页眉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6400800" cy="839537"/>
                                <a:chOff x="-2" y="-171089"/>
                                <a:chExt cx="6757035" cy="873950"/>
                              </a:xfrm>
                            </wpg:grpSpPr>
                            <wps:wsp>
                              <wps:cNvPr id="3" name="矩形​：剪去顶角的矩形 3"/>
                              <wps:cNvSpPr/>
                              <wps:spPr>
                                <a:xfrm flipH="1">
                                  <a:off x="-2" y="1"/>
                                  <a:ext cx="6757035" cy="702860"/>
                                </a:xfrm>
                                <a:prstGeom prst="snip1Rect">
                                  <a:avLst>
                                    <a:gd name="adj" fmla="val 49670"/>
                                  </a:avLst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文本框 1"/>
                              <wps:cNvSpPr txBox="1"/>
                              <wps:spPr>
                                <a:xfrm>
                                  <a:off x="1041509" y="-171089"/>
                                  <a:ext cx="4675517" cy="832426"/>
                                </a:xfrm>
                                <a:prstGeom prst="snip1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A0EA7" w:rsidRPr="00C14BB4" w:rsidRDefault="007A0EA7" w:rsidP="007A0EA7">
                                    <w:pPr>
                                      <w:pStyle w:val="Title"/>
                                      <w:rPr>
                                        <w:rFonts w:ascii="Microsoft YaHei UI" w:eastAsia="Microsoft YaHei UI" w:hAnsi="Microsoft YaHei UI"/>
                                        <w:b/>
                                        <w:color w:val="393B6B" w:themeColor="text2"/>
                                      </w:rPr>
                                    </w:pPr>
                                    <w:r w:rsidRPr="00C14BB4">
                                      <w:rPr>
                                        <w:rFonts w:ascii="Microsoft YaHei UI" w:eastAsia="Microsoft YaHei UI" w:hAnsi="Microsoft YaHei UI"/>
                                        <w:b/>
                                        <w:color w:val="393B6B" w:themeColor="text2"/>
                                        <w:lang w:val="zh-CN" w:bidi="zh-CN"/>
                                      </w:rPr>
                                      <w:t>待办事项列表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0441A" id="组 5" o:spid="_x0000_s1026" alt="Title: 页眉" style="width:7in;height:66.1pt;flip:x;mso-position-horizontal-relative:char;mso-position-vertical-relative:line" coordorigin=",-1710" coordsize="67570,8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">
                      <v:shape id="矩形​：剪去顶角的矩形 3" o:spid="_x0000_s1027" style="position:absolute;width:67570;height:7028;flip:x;visibility:visible;mso-wrap-style:square;v-text-anchor:middle" coordsize="6757035,70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" path="m,l6407924,r349111,349111l6757035,702860,,702860,,xe" fillcolor="#ffc000 [3207]" stroked="f" strokeweight="1pt">
                        <v:stroke joinstyle="miter"/>
                        <v:path arrowok="t" o:connecttype="custom" o:connectlocs="0,0;6407924,0;6757035,349111;6757035,702860;0,702860;0,0" o:connectangles="0,0,0,0,0,0"/>
                      </v:shape>
                      <v:shape id="文本框 1" o:spid="_x0000_s1028" style="position:absolute;left:10415;top:-1710;width:46755;height:8323;visibility:visible;mso-wrap-style:square;v-text-anchor:top" coordsize="4675517,832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" adj="-11796480,,5400" path="m,l4536777,r138740,138740l4675517,832426,,832426,,xe" filled="f" stroked="f">
                        <v:stroke joinstyle="miter"/>
                        <v:formulas/>
                        <v:path arrowok="t" o:connecttype="custom" o:connectlocs="0,0;4536777,0;4675517,138740;4675517,832426;0,832426;0,0" o:connectangles="0,0,0,0,0,0" textboxrect="0,0,4675517,832426"/>
                        <v:textbox>
                          <w:txbxContent>
                            <w:p w:rsidR="007A0EA7" w:rsidRPr="00C14BB4" w:rsidRDefault="007A0EA7" w:rsidP="007A0EA7">
                              <w:pPr>
                                <w:pStyle w:val="Title"/>
                                <w:rPr>
                                  <w:rFonts w:ascii="Microsoft YaHei UI" w:eastAsia="Microsoft YaHei UI" w:hAnsi="Microsoft YaHei UI"/>
                                  <w:b/>
                                  <w:color w:val="393B6B" w:themeColor="text2"/>
                                </w:rPr>
                              </w:pPr>
                              <w:r w:rsidRPr="00C14BB4">
                                <w:rPr>
                                  <w:rFonts w:ascii="Microsoft YaHei UI" w:eastAsia="Microsoft YaHei UI" w:hAnsi="Microsoft YaHei UI"/>
                                  <w:b/>
                                  <w:color w:val="393B6B" w:themeColor="text2"/>
                                  <w:lang w:val="zh-CN" w:bidi="zh-CN"/>
                                </w:rPr>
                                <w:t>待办事项列表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17640" w:rsidRPr="00690081" w:rsidTr="00690081">
        <w:trPr>
          <w:trHeight w:val="8910"/>
        </w:trPr>
        <w:tc>
          <w:tcPr>
            <w:tcW w:w="10467" w:type="dxa"/>
            <w:gridSpan w:val="2"/>
          </w:tcPr>
          <w:tbl>
            <w:tblPr>
              <w:tblStyle w:val="PlainTable4"/>
              <w:tblpPr w:leftFromText="180" w:rightFromText="180" w:vertAnchor="page" w:horzAnchor="margin" w:tblpY="173"/>
              <w:tblOverlap w:val="never"/>
              <w:tblW w:w="10799" w:type="dxa"/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1463"/>
              <w:gridCol w:w="3176"/>
              <w:gridCol w:w="2079"/>
              <w:gridCol w:w="1701"/>
              <w:gridCol w:w="1264"/>
            </w:tblGrid>
            <w:tr w:rsidR="00101C19" w:rsidTr="00C14BB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  <w:tcBorders>
                    <w:bottom w:val="single" w:sz="24" w:space="0" w:color="auto"/>
                  </w:tcBorders>
                  <w:vAlign w:val="center"/>
                </w:tcPr>
                <w:p w:rsidR="00F17640" w:rsidRPr="00C14BB4" w:rsidRDefault="00F17640" w:rsidP="00C14BB4">
                  <w:pPr>
                    <w:pStyle w:val="Heading1"/>
                    <w:outlineLvl w:val="0"/>
                    <w:rPr>
                      <w:rFonts w:ascii="Microsoft YaHei UI" w:eastAsia="Microsoft YaHei UI" w:hAnsi="Microsoft YaHei UI" w:cs="Microsoft Himalaya"/>
                      <w:b/>
                    </w:rPr>
                  </w:pPr>
                  <w:bookmarkStart w:id="0" w:name="_GoBack"/>
                  <w:r w:rsidRPr="00C14BB4">
                    <w:rPr>
                      <w:rFonts w:ascii="Microsoft YaHei UI" w:eastAsia="Microsoft YaHei UI" w:hAnsi="Microsoft YaHei UI" w:cs="Microsoft JhengHei" w:hint="eastAsia"/>
                      <w:b/>
                      <w:lang w:val="zh-CN" w:bidi="zh-CN"/>
                    </w:rPr>
                    <w:t>优先级</w:t>
                  </w:r>
                </w:p>
              </w:tc>
              <w:tc>
                <w:tcPr>
                  <w:tcW w:w="1463" w:type="dxa"/>
                  <w:tcBorders>
                    <w:bottom w:val="single" w:sz="24" w:space="0" w:color="auto"/>
                  </w:tcBorders>
                  <w:vAlign w:val="center"/>
                </w:tcPr>
                <w:p w:rsidR="00F17640" w:rsidRPr="00C14BB4" w:rsidRDefault="00F17640" w:rsidP="00C14BB4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YaHei UI" w:eastAsia="Microsoft YaHei UI" w:hAnsi="Microsoft YaHei UI" w:cs="Microsoft Himalaya"/>
                      <w:b/>
                    </w:rPr>
                  </w:pPr>
                  <w:r w:rsidRPr="00C14BB4">
                    <w:rPr>
                      <w:rFonts w:ascii="Microsoft YaHei UI" w:eastAsia="Microsoft YaHei UI" w:hAnsi="Microsoft YaHei UI" w:cs="Microsoft JhengHei" w:hint="eastAsia"/>
                      <w:b/>
                      <w:lang w:val="zh-CN" w:bidi="zh-CN"/>
                    </w:rPr>
                    <w:t>截止日期</w:t>
                  </w:r>
                </w:p>
              </w:tc>
              <w:tc>
                <w:tcPr>
                  <w:tcW w:w="3176" w:type="dxa"/>
                  <w:tcBorders>
                    <w:bottom w:val="single" w:sz="24" w:space="0" w:color="auto"/>
                  </w:tcBorders>
                  <w:vAlign w:val="center"/>
                </w:tcPr>
                <w:p w:rsidR="00F17640" w:rsidRPr="00C14BB4" w:rsidRDefault="00F17640" w:rsidP="00C14BB4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YaHei UI" w:eastAsia="Microsoft YaHei UI" w:hAnsi="Microsoft YaHei UI" w:cs="Microsoft Himalaya"/>
                      <w:b/>
                    </w:rPr>
                  </w:pPr>
                  <w:r w:rsidRPr="00C14BB4">
                    <w:rPr>
                      <w:rFonts w:ascii="Microsoft YaHei UI" w:eastAsia="Microsoft YaHei UI" w:hAnsi="Microsoft YaHei UI" w:cs="Microsoft JhengHei" w:hint="eastAsia"/>
                      <w:b/>
                      <w:lang w:val="zh-CN" w:bidi="zh-CN"/>
                    </w:rPr>
                    <w:t>内容</w:t>
                  </w:r>
                </w:p>
              </w:tc>
              <w:tc>
                <w:tcPr>
                  <w:tcW w:w="2079" w:type="dxa"/>
                  <w:tcBorders>
                    <w:bottom w:val="single" w:sz="24" w:space="0" w:color="auto"/>
                  </w:tcBorders>
                  <w:vAlign w:val="center"/>
                </w:tcPr>
                <w:p w:rsidR="00F17640" w:rsidRPr="00C14BB4" w:rsidRDefault="00F17640" w:rsidP="00C14BB4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YaHei UI" w:eastAsia="Microsoft YaHei UI" w:hAnsi="Microsoft YaHei UI" w:cs="Microsoft Himalaya"/>
                      <w:b/>
                    </w:rPr>
                  </w:pPr>
                  <w:r w:rsidRPr="00C14BB4">
                    <w:rPr>
                      <w:rFonts w:ascii="Microsoft YaHei UI" w:eastAsia="Microsoft YaHei UI" w:hAnsi="Microsoft YaHei UI" w:cs="Microsoft JhengHei" w:hint="eastAsia"/>
                      <w:b/>
                      <w:lang w:val="zh-CN" w:bidi="zh-CN"/>
                    </w:rPr>
                    <w:t>人员</w:t>
                  </w:r>
                </w:p>
              </w:tc>
              <w:tc>
                <w:tcPr>
                  <w:tcW w:w="1701" w:type="dxa"/>
                  <w:tcBorders>
                    <w:bottom w:val="single" w:sz="24" w:space="0" w:color="auto"/>
                    <w:right w:val="single" w:sz="18" w:space="0" w:color="FFFFFF" w:themeColor="background1"/>
                  </w:tcBorders>
                  <w:vAlign w:val="center"/>
                </w:tcPr>
                <w:p w:rsidR="00F17640" w:rsidRPr="00C14BB4" w:rsidRDefault="00F17640" w:rsidP="00C14BB4">
                  <w:pPr>
                    <w:pStyle w:val="Heading1"/>
                    <w:outlineLvl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YaHei UI" w:eastAsia="Microsoft YaHei UI" w:hAnsi="Microsoft YaHei UI" w:cs="Microsoft Himalaya"/>
                      <w:b/>
                    </w:rPr>
                  </w:pPr>
                  <w:r w:rsidRPr="00C14BB4">
                    <w:rPr>
                      <w:rFonts w:ascii="Microsoft YaHei UI" w:eastAsia="Microsoft YaHei UI" w:hAnsi="Microsoft YaHei UI" w:cs="Microsoft JhengHei" w:hint="eastAsia"/>
                      <w:b/>
                      <w:lang w:val="zh-CN" w:bidi="zh-CN"/>
                    </w:rPr>
                    <w:t>进行中</w:t>
                  </w:r>
                </w:p>
              </w:tc>
              <w:tc>
                <w:tcPr>
                  <w:tcW w:w="1264" w:type="dxa"/>
                  <w:tcBorders>
                    <w:left w:val="single" w:sz="18" w:space="0" w:color="FFFFFF" w:themeColor="background1"/>
                    <w:bottom w:val="single" w:sz="24" w:space="0" w:color="BF8F00" w:themeColor="accent4" w:themeShade="BF"/>
                  </w:tcBorders>
                  <w:shd w:val="clear" w:color="auto" w:fill="FFC000" w:themeFill="accent4"/>
                  <w:vAlign w:val="center"/>
                </w:tcPr>
                <w:p w:rsidR="00F17640" w:rsidRPr="00C14BB4" w:rsidRDefault="00F17640" w:rsidP="00C14BB4">
                  <w:pPr>
                    <w:pStyle w:val="Heading2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YaHei UI" w:eastAsia="Microsoft YaHei UI" w:hAnsi="Microsoft YaHei UI" w:cs="Microsoft Himalaya"/>
                      <w:b/>
                    </w:rPr>
                  </w:pPr>
                  <w:r w:rsidRPr="00C14BB4">
                    <w:rPr>
                      <w:rFonts w:ascii="Microsoft YaHei UI" w:eastAsia="Microsoft YaHei UI" w:hAnsi="Microsoft YaHei UI" w:cs="Microsoft JhengHei" w:hint="eastAsia"/>
                      <w:b/>
                      <w:lang w:val="zh-CN" w:bidi="zh-CN"/>
                    </w:rPr>
                    <w:t>已完成</w:t>
                  </w:r>
                </w:p>
              </w:tc>
            </w:tr>
            <w:tr w:rsidR="00101C19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  <w:tcBorders>
                    <w:top w:val="single" w:sz="24" w:space="0" w:color="auto"/>
                  </w:tcBorders>
                </w:tcPr>
                <w:p w:rsidR="00F17640" w:rsidRDefault="00F17640" w:rsidP="00C14BB4"/>
              </w:tc>
              <w:tc>
                <w:tcPr>
                  <w:tcW w:w="1463" w:type="dxa"/>
                  <w:tcBorders>
                    <w:top w:val="single" w:sz="24" w:space="0" w:color="auto"/>
                  </w:tcBorders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  <w:tcBorders>
                    <w:top w:val="single" w:sz="24" w:space="0" w:color="auto"/>
                  </w:tcBorders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  <w:tcBorders>
                    <w:top w:val="single" w:sz="24" w:space="0" w:color="auto"/>
                  </w:tcBorders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  <w:tcBorders>
                    <w:top w:val="single" w:sz="24" w:space="0" w:color="auto"/>
                    <w:right w:val="single" w:sz="18" w:space="0" w:color="FFFFFF" w:themeColor="background1"/>
                  </w:tcBorders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tcBorders>
                    <w:top w:val="single" w:sz="24" w:space="0" w:color="BF8F00" w:themeColor="accent4" w:themeShade="BF"/>
                    <w:left w:val="single" w:sz="18" w:space="0" w:color="FFFFFF" w:themeColor="background1"/>
                  </w:tcBorders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  <w:tcBorders>
                    <w:right w:val="single" w:sz="18" w:space="0" w:color="FFFFFF" w:themeColor="background1"/>
                  </w:tcBorders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tcBorders>
                    <w:left w:val="single" w:sz="18" w:space="0" w:color="FFFFFF" w:themeColor="background1"/>
                  </w:tcBorders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1F17CA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4130E" w:rsidTr="006900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</w:tcPr>
                <w:p w:rsidR="00F17640" w:rsidRDefault="00F17640" w:rsidP="00C14BB4"/>
              </w:tc>
              <w:tc>
                <w:tcPr>
                  <w:tcW w:w="1463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76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079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701" w:type="dxa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264" w:type="dxa"/>
                  <w:shd w:val="clear" w:color="auto" w:fill="FFE599" w:themeFill="accent4" w:themeFillTint="66"/>
                </w:tcPr>
                <w:p w:rsidR="00F17640" w:rsidRDefault="00F17640" w:rsidP="00C14B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F17640" w:rsidRDefault="00F17640" w:rsidP="00C14BB4"/>
        </w:tc>
      </w:tr>
      <w:bookmarkEnd w:id="0"/>
      <w:tr w:rsidR="00101C19" w:rsidTr="00690081">
        <w:trPr>
          <w:trHeight w:val="369"/>
        </w:trPr>
        <w:tc>
          <w:tcPr>
            <w:tcW w:w="270" w:type="dxa"/>
            <w:tcBorders>
              <w:bottom w:val="single" w:sz="24" w:space="0" w:color="BF8F00" w:themeColor="accent4" w:themeShade="BF"/>
            </w:tcBorders>
            <w:shd w:val="clear" w:color="auto" w:fill="FFC000" w:themeFill="accent4"/>
            <w:vAlign w:val="center"/>
          </w:tcPr>
          <w:p w:rsidR="00101C19" w:rsidRPr="00101C19" w:rsidRDefault="00101C19" w:rsidP="00101C19">
            <w:pPr>
              <w:pStyle w:val="Heading2"/>
              <w:outlineLvl w:val="1"/>
              <w:rPr>
                <w:sz w:val="16"/>
                <w:szCs w:val="16"/>
              </w:rPr>
            </w:pPr>
          </w:p>
        </w:tc>
        <w:tc>
          <w:tcPr>
            <w:tcW w:w="10197" w:type="dxa"/>
            <w:tcBorders>
              <w:left w:val="nil"/>
              <w:bottom w:val="single" w:sz="24" w:space="0" w:color="FFC000" w:themeColor="accent4"/>
            </w:tcBorders>
            <w:vAlign w:val="center"/>
          </w:tcPr>
          <w:p w:rsidR="00101C19" w:rsidRPr="00C14BB4" w:rsidRDefault="00101C19" w:rsidP="007A0EA7">
            <w:pPr>
              <w:pStyle w:val="Heading2"/>
              <w:outlineLvl w:val="1"/>
              <w:rPr>
                <w:rFonts w:ascii="Microsoft YaHei UI" w:eastAsia="Microsoft YaHei UI" w:hAnsi="Microsoft YaHei UI"/>
              </w:rPr>
            </w:pPr>
            <w:r w:rsidRPr="00C14BB4">
              <w:rPr>
                <w:rFonts w:ascii="Microsoft YaHei UI" w:eastAsia="Microsoft YaHei UI" w:hAnsi="Microsoft YaHei UI"/>
                <w:lang w:val="zh-CN" w:bidi="zh-CN"/>
              </w:rPr>
              <w:t>备注：</w:t>
            </w:r>
          </w:p>
        </w:tc>
      </w:tr>
      <w:tr w:rsidR="00101C19" w:rsidTr="00690081">
        <w:trPr>
          <w:trHeight w:val="3240"/>
        </w:trPr>
        <w:tc>
          <w:tcPr>
            <w:tcW w:w="270" w:type="dxa"/>
            <w:tcBorders>
              <w:top w:val="single" w:sz="24" w:space="0" w:color="BF8F00" w:themeColor="accent4" w:themeShade="BF"/>
            </w:tcBorders>
            <w:shd w:val="clear" w:color="auto" w:fill="D9D9D9" w:themeFill="background1" w:themeFillShade="D9"/>
          </w:tcPr>
          <w:p w:rsidR="00101C19" w:rsidRDefault="00101C19"/>
        </w:tc>
        <w:tc>
          <w:tcPr>
            <w:tcW w:w="10197" w:type="dxa"/>
            <w:tcBorders>
              <w:top w:val="single" w:sz="24" w:space="0" w:color="FFC000" w:themeColor="accent4"/>
              <w:left w:val="nil"/>
            </w:tcBorders>
            <w:shd w:val="clear" w:color="auto" w:fill="F2F2F2" w:themeFill="background1" w:themeFillShade="F2"/>
          </w:tcPr>
          <w:p w:rsidR="00101C19" w:rsidRDefault="00101C19"/>
        </w:tc>
      </w:tr>
    </w:tbl>
    <w:p w:rsidR="00534C7A" w:rsidRDefault="00690081">
      <w:r>
        <w:rPr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DDF3C" wp14:editId="09F9CFDA">
                <wp:simplePos x="0" y="0"/>
                <wp:positionH relativeFrom="column">
                  <wp:posOffset>6173470</wp:posOffset>
                </wp:positionH>
                <wp:positionV relativeFrom="page">
                  <wp:posOffset>526415</wp:posOffset>
                </wp:positionV>
                <wp:extent cx="681990" cy="681990"/>
                <wp:effectExtent l="0" t="0" r="3810" b="3810"/>
                <wp:wrapNone/>
                <wp:docPr id="7" name="矩形​：剪去一角的矩形 7" title="矩形形状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1990" cy="68199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55E6" id="矩形​：剪去一角的矩形 7" o:spid="_x0000_s1026" alt="Title: 矩形形状" style="position:absolute;margin-left:486.1pt;margin-top:41.45pt;width:53.7pt;height:53.7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81990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" path="m,l340995,,681990,340995r,340995l,681990,,xe" fillcolor="#ffe599 [1303]" stroked="f" strokeweight="1pt">
                <v:stroke joinstyle="miter"/>
                <v:path arrowok="t" o:connecttype="custom" o:connectlocs="0,0;340995,0;681990,340995;681990,681990;0,681990;0,0" o:connectangles="0,0,0,0,0,0"/>
                <w10:wrap anchory="page"/>
              </v:shape>
            </w:pict>
          </mc:Fallback>
        </mc:AlternateContent>
      </w:r>
    </w:p>
    <w:sectPr w:rsidR="00534C7A" w:rsidSect="00690081">
      <w:pgSz w:w="11906" w:h="16838" w:code="9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BB4" w:rsidRDefault="00C14BB4" w:rsidP="003121DD">
      <w:pPr>
        <w:spacing w:after="0" w:line="240" w:lineRule="auto"/>
      </w:pPr>
      <w:r>
        <w:separator/>
      </w:r>
    </w:p>
  </w:endnote>
  <w:endnote w:type="continuationSeparator" w:id="0">
    <w:p w:rsidR="00C14BB4" w:rsidRDefault="00C14BB4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BB4" w:rsidRDefault="00C14BB4" w:rsidP="003121DD">
      <w:pPr>
        <w:spacing w:after="0" w:line="240" w:lineRule="auto"/>
      </w:pPr>
      <w:r>
        <w:separator/>
      </w:r>
    </w:p>
  </w:footnote>
  <w:footnote w:type="continuationSeparator" w:id="0">
    <w:p w:rsidR="00C14BB4" w:rsidRDefault="00C14BB4" w:rsidP="0031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B4"/>
    <w:rsid w:val="00000C6D"/>
    <w:rsid w:val="000D2741"/>
    <w:rsid w:val="00101C19"/>
    <w:rsid w:val="001F17CA"/>
    <w:rsid w:val="002734B1"/>
    <w:rsid w:val="003121DD"/>
    <w:rsid w:val="00331971"/>
    <w:rsid w:val="005E0F60"/>
    <w:rsid w:val="005F606F"/>
    <w:rsid w:val="0060655F"/>
    <w:rsid w:val="0064130E"/>
    <w:rsid w:val="00644DF0"/>
    <w:rsid w:val="0068362C"/>
    <w:rsid w:val="00690081"/>
    <w:rsid w:val="007A0EA7"/>
    <w:rsid w:val="0080405A"/>
    <w:rsid w:val="00AE38DF"/>
    <w:rsid w:val="00C14BB4"/>
    <w:rsid w:val="00C17623"/>
    <w:rsid w:val="00C361C9"/>
    <w:rsid w:val="00C81272"/>
    <w:rsid w:val="00CC2669"/>
    <w:rsid w:val="00E83911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CB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30E"/>
    <w:pPr>
      <w:spacing w:after="0" w:line="240" w:lineRule="auto"/>
      <w:outlineLvl w:val="0"/>
    </w:pPr>
    <w:rPr>
      <w:b/>
      <w:bCs/>
      <w:color w:val="FFC000" w:themeColor="accent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4130E"/>
    <w:pPr>
      <w:outlineLvl w:val="1"/>
    </w:pPr>
    <w:rPr>
      <w:bCs w:val="0"/>
      <w:color w:val="393B6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130E"/>
    <w:pPr>
      <w:spacing w:after="0" w:line="360" w:lineRule="auto"/>
      <w:contextualSpacing/>
      <w:jc w:val="center"/>
    </w:pPr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30E"/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table" w:styleId="GridTable1Light-Accent3">
    <w:name w:val="Grid Table 1 Light Accent 3"/>
    <w:basedOn w:val="TableNormal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样式 1"/>
    <w:basedOn w:val="TableNormal"/>
    <w:uiPriority w:val="99"/>
    <w:rsid w:val="0060655F"/>
    <w:pPr>
      <w:spacing w:after="0" w:line="240" w:lineRule="auto"/>
    </w:pPr>
    <w:tblPr/>
  </w:style>
  <w:style w:type="table" w:styleId="PlainTable4">
    <w:name w:val="Plain Table 4"/>
    <w:basedOn w:val="TableNormal"/>
    <w:uiPriority w:val="44"/>
    <w:rsid w:val="0064130E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/>
        <w:bCs/>
        <w:color w:val="FFC000" w:themeColor="accent4"/>
      </w:rPr>
      <w:tblPr/>
      <w:tcPr>
        <w:shd w:val="clear" w:color="auto" w:fill="393B6B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130E"/>
    <w:rPr>
      <w:b/>
      <w:bCs/>
      <w:color w:val="FFC000" w:themeColor="accent4"/>
    </w:rPr>
  </w:style>
  <w:style w:type="character" w:customStyle="1" w:styleId="Heading2Char">
    <w:name w:val="Heading 2 Char"/>
    <w:basedOn w:val="DefaultParagraphFont"/>
    <w:link w:val="Heading2"/>
    <w:uiPriority w:val="9"/>
    <w:rsid w:val="0064130E"/>
    <w:rPr>
      <w:b/>
      <w:color w:val="393B6B" w:themeColor="text2"/>
    </w:rPr>
  </w:style>
  <w:style w:type="paragraph" w:styleId="Header">
    <w:name w:val="header"/>
    <w:basedOn w:val="Normal"/>
    <w:link w:val="Head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DD"/>
  </w:style>
  <w:style w:type="paragraph" w:styleId="Footer">
    <w:name w:val="footer"/>
    <w:basedOn w:val="Normal"/>
    <w:link w:val="Foot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41">
      <a:dk1>
        <a:sysClr val="windowText" lastClr="000000"/>
      </a:dk1>
      <a:lt1>
        <a:sysClr val="window" lastClr="FFFFFF"/>
      </a:lt1>
      <a:dk2>
        <a:srgbClr val="393B6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Office_27160338_TF03465068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2018-12-10T09:15:00Z</dcterms:created>
  <dcterms:modified xsi:type="dcterms:W3CDTF">2018-12-10T09:23:00Z</dcterms:modified>
</cp:coreProperties>
</file>