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1B6B" w14:textId="77777777" w:rsidR="00425EE0" w:rsidRPr="00790D79" w:rsidRDefault="00790D79">
      <w:pPr>
        <w:spacing w:after="341" w:line="259" w:lineRule="auto"/>
        <w:ind w:left="157" w:firstLine="0"/>
        <w:jc w:val="center"/>
      </w:pPr>
      <w:r>
        <w:rPr>
          <w:b/>
          <w:color w:val="000000"/>
        </w:rPr>
        <w:t xml:space="preserve"> </w:t>
      </w:r>
    </w:p>
    <w:p w14:paraId="0ABD959E" w14:textId="77777777" w:rsidR="00425EE0" w:rsidRPr="00790D79" w:rsidRDefault="00C8285C">
      <w:pPr>
        <w:spacing w:after="0" w:line="259" w:lineRule="auto"/>
        <w:ind w:left="14" w:firstLine="0"/>
        <w:rPr>
          <w:lang w:val="it-IT"/>
        </w:rPr>
      </w:pPr>
      <w:r w:rsidRPr="00790D79">
        <w:rPr>
          <w:color w:val="FF6600"/>
          <w:sz w:val="44"/>
          <w:szCs w:val="44"/>
          <w:lang w:val="ro-RO"/>
        </w:rPr>
        <w:t>Codul de conduită pentru partenerii Microsoft</w:t>
      </w:r>
      <w:r w:rsidR="00790D79">
        <w:rPr>
          <w:color w:val="FF6600"/>
          <w:sz w:val="44"/>
          <w:szCs w:val="44"/>
          <w:lang w:val="ro-RO"/>
        </w:rPr>
        <w:t xml:space="preserve"> </w:t>
      </w:r>
    </w:p>
    <w:p w14:paraId="2621754A" w14:textId="0201B750" w:rsidR="00425EE0" w:rsidRPr="00790D79" w:rsidRDefault="00C8285C">
      <w:pPr>
        <w:spacing w:after="7"/>
        <w:ind w:left="14" w:right="10" w:firstLine="0"/>
        <w:rPr>
          <w:lang w:val="ro-RO"/>
        </w:rPr>
      </w:pPr>
      <w:r w:rsidRPr="00790D79">
        <w:rPr>
          <w:lang w:val="ro-RO"/>
        </w:rPr>
        <w:t>Microsoft aspiră să fie mai mult decât doar o companie bună – aspiră să fie o companie extraordinară.</w:t>
      </w:r>
      <w:r w:rsidR="00790D79">
        <w:rPr>
          <w:lang w:val="ro-RO"/>
        </w:rPr>
        <w:t xml:space="preserve"> </w:t>
      </w:r>
      <w:r w:rsidRPr="00790D79">
        <w:rPr>
          <w:lang w:val="ro-RO"/>
        </w:rPr>
        <w:t xml:space="preserve">Ne dedicăm misiunii noastre </w:t>
      </w:r>
      <w:r w:rsidRPr="00790D79">
        <w:rPr>
          <w:b/>
          <w:lang w:val="ro-RO"/>
        </w:rPr>
        <w:t>de a da posibilitatea fiecărei persoane și fiecărei organizații de pe planetă de a realiza mai mult.</w:t>
      </w:r>
      <w:r w:rsidR="00790D79">
        <w:rPr>
          <w:b/>
          <w:lang w:val="ro-RO"/>
        </w:rPr>
        <w:t xml:space="preserve"> </w:t>
      </w:r>
      <w:r w:rsidRPr="00790D79">
        <w:rPr>
          <w:lang w:val="ro-RO"/>
        </w:rPr>
        <w:t>Îndeplinirea acestei misiuni nu înseamnă doar dezvoltarea unor tehnologii inovatoare.</w:t>
      </w:r>
      <w:r w:rsidR="00790D79">
        <w:rPr>
          <w:lang w:val="ro-RO"/>
        </w:rPr>
        <w:t xml:space="preserve"> </w:t>
      </w:r>
      <w:r w:rsidRPr="00790D79">
        <w:rPr>
          <w:lang w:val="ro-RO"/>
        </w:rPr>
        <w:t xml:space="preserve">Misiunea noastră reflectă ceea ce </w:t>
      </w:r>
      <w:r w:rsidR="00235CA5">
        <w:rPr>
          <w:lang w:val="ro-RO"/>
        </w:rPr>
        <w:t xml:space="preserve">suntem noi ca </w:t>
      </w:r>
      <w:r w:rsidR="00023562" w:rsidRPr="0040783F">
        <w:rPr>
          <w:lang w:val="ro-RO"/>
        </w:rPr>
        <w:t>ș</w:t>
      </w:r>
      <w:r w:rsidR="00235CA5">
        <w:rPr>
          <w:lang w:val="ro-RO"/>
        </w:rPr>
        <w:t xml:space="preserve">i companie </w:t>
      </w:r>
      <w:r w:rsidRPr="00790D79">
        <w:rPr>
          <w:lang w:val="ro-RO"/>
        </w:rPr>
        <w:t>, modul în care ne gestionăm activitatea la nivel intern și modul în care lucrăm în exterior cu clienți, parteneri, guverne și furnizori.</w:t>
      </w:r>
      <w:r w:rsidR="00790D79">
        <w:rPr>
          <w:lang w:val="ro-RO"/>
        </w:rPr>
        <w:t xml:space="preserve"> </w:t>
      </w:r>
    </w:p>
    <w:p w14:paraId="6C9D55C5" w14:textId="77777777" w:rsidR="00425EE0" w:rsidRPr="00790D79" w:rsidRDefault="00C8285C">
      <w:pPr>
        <w:spacing w:after="170" w:line="259" w:lineRule="auto"/>
        <w:ind w:left="14" w:firstLine="0"/>
        <w:rPr>
          <w:lang w:val="ro-RO"/>
        </w:rPr>
      </w:pPr>
      <w:r w:rsidRPr="00790D79">
        <w:rPr>
          <w:color w:val="000000"/>
          <w:lang w:val="ro-RO"/>
        </w:rPr>
        <w:t xml:space="preserve"> </w:t>
      </w:r>
    </w:p>
    <w:p w14:paraId="6AF0681D" w14:textId="77777777" w:rsidR="00425EE0" w:rsidRPr="00790D79" w:rsidRDefault="00C8285C">
      <w:pPr>
        <w:pStyle w:val="Heading1"/>
        <w:ind w:left="9"/>
        <w:rPr>
          <w:lang w:val="ro-RO"/>
        </w:rPr>
      </w:pPr>
      <w:r w:rsidRPr="00790D79">
        <w:rPr>
          <w:szCs w:val="40"/>
          <w:lang w:val="ro-RO"/>
        </w:rPr>
        <w:t>Valorile și așteptările Microsoft</w:t>
      </w:r>
      <w:r w:rsidR="00790D79">
        <w:rPr>
          <w:szCs w:val="40"/>
          <w:lang w:val="ro-RO"/>
        </w:rPr>
        <w:t xml:space="preserve"> </w:t>
      </w:r>
    </w:p>
    <w:p w14:paraId="23D722FD" w14:textId="16E237FB" w:rsidR="00425EE0" w:rsidRPr="00790D79" w:rsidRDefault="00C8285C">
      <w:pPr>
        <w:spacing w:after="10"/>
        <w:ind w:left="14" w:right="10" w:firstLine="0"/>
        <w:rPr>
          <w:lang w:val="ro-RO"/>
        </w:rPr>
      </w:pPr>
      <w:r w:rsidRPr="00790D79">
        <w:rPr>
          <w:lang w:val="ro-RO"/>
        </w:rPr>
        <w:t>Partenerii Microsoft și angajații</w:t>
      </w:r>
      <w:r w:rsidR="004B6761">
        <w:rPr>
          <w:lang w:val="ro-RO"/>
        </w:rPr>
        <w:t xml:space="preserve"> acestora</w:t>
      </w:r>
      <w:r w:rsidRPr="00790D79">
        <w:rPr>
          <w:lang w:val="ro-RO"/>
        </w:rPr>
        <w:t xml:space="preserve">, agenții și subcontractanții (denumiți împreună </w:t>
      </w:r>
    </w:p>
    <w:p w14:paraId="0F660088" w14:textId="77777777" w:rsidR="00425EE0" w:rsidRPr="00790D79" w:rsidRDefault="00C8285C">
      <w:pPr>
        <w:spacing w:after="5" w:line="254" w:lineRule="auto"/>
        <w:ind w:left="9" w:hanging="10"/>
        <w:rPr>
          <w:lang w:val="ro-RO"/>
        </w:rPr>
      </w:pPr>
      <w:r w:rsidRPr="00790D79">
        <w:rPr>
          <w:lang w:val="ro-RO"/>
        </w:rPr>
        <w:t xml:space="preserve">„Parteneri”), în colaborare cu Microsoft, deservesc clienții noștri. Este important pentru Microsoft ca </w:t>
      </w:r>
    </w:p>
    <w:p w14:paraId="572F12DC" w14:textId="7F8A4956" w:rsidR="00425EE0" w:rsidRPr="00790D79" w:rsidRDefault="00C8285C">
      <w:pPr>
        <w:spacing w:after="194"/>
        <w:ind w:left="14" w:right="10" w:firstLine="0"/>
        <w:rPr>
          <w:lang w:val="ro-RO"/>
        </w:rPr>
      </w:pPr>
      <w:r w:rsidRPr="00790D79">
        <w:rPr>
          <w:lang w:val="ro-RO"/>
        </w:rPr>
        <w:t xml:space="preserve">partenerii să </w:t>
      </w:r>
      <w:r w:rsidR="004B6761">
        <w:rPr>
          <w:lang w:val="ro-RO"/>
        </w:rPr>
        <w:t>împărtășească</w:t>
      </w:r>
      <w:r w:rsidRPr="00790D79">
        <w:rPr>
          <w:lang w:val="ro-RO"/>
        </w:rPr>
        <w:t xml:space="preserve"> valorile Microsoft și să evolueze continuu pe baza acestora.</w:t>
      </w:r>
      <w:r w:rsidR="00790D79">
        <w:rPr>
          <w:lang w:val="ro-RO"/>
        </w:rPr>
        <w:t xml:space="preserve"> </w:t>
      </w:r>
      <w:r w:rsidRPr="00790D79">
        <w:rPr>
          <w:lang w:val="ro-RO"/>
        </w:rPr>
        <w:t>În timpul derulării de activități comerciale cu clienți Microsoft, compania Microsoft se așteaptă ca partenerii săi să funcționeze în deplină conformitate cu toate legile și reglementările aplicabile și să adere la principiile descrise în prezentul Cod de conduită pentru parteneri.</w:t>
      </w:r>
      <w:r w:rsidR="00790D79">
        <w:rPr>
          <w:lang w:val="ro-RO"/>
        </w:rPr>
        <w:t xml:space="preserve"> </w:t>
      </w:r>
    </w:p>
    <w:p w14:paraId="43F35744" w14:textId="772C5F13" w:rsidR="00425EE0" w:rsidRPr="00ED77B3" w:rsidRDefault="00C8285C">
      <w:pPr>
        <w:spacing w:after="237"/>
        <w:ind w:left="14" w:right="10" w:firstLine="0"/>
        <w:rPr>
          <w:lang w:val="ro-RO"/>
        </w:rPr>
      </w:pPr>
      <w:r w:rsidRPr="00790D79">
        <w:rPr>
          <w:lang w:val="ro-RO"/>
        </w:rPr>
        <w:t>Valorile Microsoft constituie fundamentul succesului nostru și reflectă angajamentul nostru continuu față de practici comerciale etice și responsabile.</w:t>
      </w:r>
      <w:r w:rsidR="00790D79">
        <w:rPr>
          <w:lang w:val="ro-RO"/>
        </w:rPr>
        <w:t xml:space="preserve"> </w:t>
      </w:r>
      <w:hyperlink r:id="rId7" w:history="1">
        <w:r w:rsidRPr="00790D79">
          <w:rPr>
            <w:color w:val="0563C1"/>
            <w:u w:val="single"/>
            <w:lang w:val="ro-RO"/>
          </w:rPr>
          <w:t>Standardele noastre de conduită în afaceri</w:t>
        </w:r>
      </w:hyperlink>
      <w:hyperlink r:id="rId8" w:history="1"/>
      <w:hyperlink r:id="rId9" w:history="1">
        <w:r w:rsidRPr="00790D79">
          <w:rPr>
            <w:color w:val="000000"/>
            <w:lang w:val="ro-RO"/>
          </w:rPr>
          <w:t xml:space="preserve"> </w:t>
        </w:r>
      </w:hyperlink>
      <w:hyperlink r:id="rId10" w:history="1">
        <w:r w:rsidRPr="00790D79">
          <w:rPr>
            <w:lang w:val="ro-RO"/>
          </w:rPr>
          <w:t>s</w:t>
        </w:r>
      </w:hyperlink>
      <w:r w:rsidRPr="00790D79">
        <w:rPr>
          <w:lang w:val="ro-RO"/>
        </w:rPr>
        <w:t xml:space="preserve">tabilesc standardele noastre care ne ajută să ne trăim valorile și se aplică tuturor angajaților, directorilor și </w:t>
      </w:r>
      <w:r w:rsidR="004B6761">
        <w:rPr>
          <w:lang w:val="ro-RO"/>
        </w:rPr>
        <w:t>conducătorilor</w:t>
      </w:r>
      <w:r w:rsidRPr="00790D79">
        <w:rPr>
          <w:lang w:val="ro-RO"/>
        </w:rPr>
        <w:t xml:space="preserve"> Microsoft.</w:t>
      </w:r>
      <w:r w:rsidR="00790D79">
        <w:rPr>
          <w:lang w:val="ro-RO"/>
        </w:rPr>
        <w:t xml:space="preserve"> </w:t>
      </w:r>
      <w:r w:rsidRPr="00790D79">
        <w:rPr>
          <w:lang w:val="ro-RO"/>
        </w:rPr>
        <w:t>Valorile noastre includ:</w:t>
      </w:r>
      <w:r w:rsidR="00790D79">
        <w:rPr>
          <w:lang w:val="ro-RO"/>
        </w:rPr>
        <w:t xml:space="preserve"> </w:t>
      </w:r>
    </w:p>
    <w:p w14:paraId="6967A145" w14:textId="09E6E036" w:rsidR="00425EE0" w:rsidRPr="00790D79" w:rsidRDefault="00C8285C">
      <w:pPr>
        <w:numPr>
          <w:ilvl w:val="0"/>
          <w:numId w:val="1"/>
        </w:numPr>
        <w:spacing w:after="74" w:line="254" w:lineRule="auto"/>
        <w:ind w:right="10" w:hanging="360"/>
        <w:rPr>
          <w:lang w:val="it-IT"/>
        </w:rPr>
      </w:pPr>
      <w:r w:rsidRPr="00790D79">
        <w:rPr>
          <w:b/>
          <w:lang w:val="ro-RO"/>
        </w:rPr>
        <w:t>Integritate și onestitate:</w:t>
      </w:r>
      <w:r w:rsidR="00790D79">
        <w:rPr>
          <w:lang w:val="ro-RO"/>
        </w:rPr>
        <w:t xml:space="preserve"> </w:t>
      </w:r>
      <w:r w:rsidRPr="00790D79">
        <w:rPr>
          <w:lang w:val="ro-RO"/>
        </w:rPr>
        <w:t xml:space="preserve">Este modul în care noi acționăm atunci când nu </w:t>
      </w:r>
      <w:r w:rsidR="004B6761">
        <w:rPr>
          <w:lang w:val="ro-RO"/>
        </w:rPr>
        <w:t>ne observă</w:t>
      </w:r>
      <w:r w:rsidRPr="00790D79">
        <w:rPr>
          <w:lang w:val="ro-RO"/>
        </w:rPr>
        <w:t xml:space="preserve"> nimeni și atunci când întreaga lume ne urmărește. Acestea se află în centrul fiecărei interacțiuni, fapte și decizii</w:t>
      </w:r>
      <w:r w:rsidR="00235CA5">
        <w:rPr>
          <w:lang w:val="ro-RO"/>
        </w:rPr>
        <w:t xml:space="preserve"> a noastr</w:t>
      </w:r>
      <w:r w:rsidR="00023562">
        <w:rPr>
          <w:lang w:val="ro-RO"/>
        </w:rPr>
        <w:t>e</w:t>
      </w:r>
      <w:r w:rsidRPr="00790D79">
        <w:rPr>
          <w:lang w:val="ro-RO"/>
        </w:rPr>
        <w:t xml:space="preserve">. Integritatea și onestitatea </w:t>
      </w:r>
      <w:r w:rsidR="00203CB5">
        <w:rPr>
          <w:lang w:val="ro-RO"/>
        </w:rPr>
        <w:t>contribuie la dezvoltarea încrederii</w:t>
      </w:r>
      <w:r w:rsidRPr="00790D79">
        <w:rPr>
          <w:lang w:val="ro-RO"/>
        </w:rPr>
        <w:t>. Și atunci când există încredere, orice este posibil.</w:t>
      </w:r>
      <w:r w:rsidR="00790D79">
        <w:rPr>
          <w:lang w:val="ro-RO"/>
        </w:rPr>
        <w:t xml:space="preserve"> </w:t>
      </w:r>
    </w:p>
    <w:p w14:paraId="47A2BE8A" w14:textId="77777777" w:rsidR="00425EE0" w:rsidRPr="00790D79" w:rsidRDefault="00C8285C">
      <w:pPr>
        <w:numPr>
          <w:ilvl w:val="0"/>
          <w:numId w:val="1"/>
        </w:numPr>
        <w:ind w:right="10" w:hanging="360"/>
      </w:pPr>
      <w:r w:rsidRPr="00790D79">
        <w:rPr>
          <w:b/>
          <w:lang w:val="ro-RO"/>
        </w:rPr>
        <w:t>Responsabilitate:</w:t>
      </w:r>
      <w:r w:rsidRPr="00790D79">
        <w:rPr>
          <w:lang w:val="ro-RO"/>
        </w:rPr>
        <w:t xml:space="preserve"> Zilnic ne asumăm angajamente, rostite și nerostite. Fiecare situație reprezintă o oportunitate de a construi credibilitate, parteneriate și încredere.</w:t>
      </w:r>
      <w:r w:rsidR="00790D79">
        <w:rPr>
          <w:lang w:val="ro-RO"/>
        </w:rPr>
        <w:t xml:space="preserve"> </w:t>
      </w:r>
      <w:r w:rsidRPr="00790D79">
        <w:rPr>
          <w:lang w:val="ro-RO"/>
        </w:rPr>
        <w:t>Prețuim responsabilitatea. Contează.</w:t>
      </w:r>
      <w:r w:rsidR="00790D79">
        <w:rPr>
          <w:lang w:val="ro-RO"/>
        </w:rPr>
        <w:t xml:space="preserve"> </w:t>
      </w:r>
    </w:p>
    <w:p w14:paraId="4974923E" w14:textId="6F1E1F7E" w:rsidR="00425EE0" w:rsidRPr="00790D79" w:rsidRDefault="00C8285C">
      <w:pPr>
        <w:numPr>
          <w:ilvl w:val="0"/>
          <w:numId w:val="1"/>
        </w:numPr>
        <w:ind w:right="10" w:hanging="360"/>
        <w:rPr>
          <w:lang w:val="it-IT"/>
        </w:rPr>
      </w:pPr>
      <w:r w:rsidRPr="00790D79">
        <w:rPr>
          <w:b/>
          <w:lang w:val="ro-RO"/>
        </w:rPr>
        <w:t>Provocări mari:</w:t>
      </w:r>
      <w:r w:rsidRPr="00790D79">
        <w:rPr>
          <w:lang w:val="ro-RO"/>
        </w:rPr>
        <w:t xml:space="preserve"> Niciodată nu am ales probleme ușoare pentru a le soluționa. Însăși existența noastră s-a născut din dorința de a inova și de a oferi acces tuturor </w:t>
      </w:r>
      <w:r w:rsidR="00203CB5">
        <w:rPr>
          <w:lang w:val="ro-RO"/>
        </w:rPr>
        <w:t>și</w:t>
      </w:r>
      <w:r w:rsidRPr="00790D79">
        <w:rPr>
          <w:lang w:val="ro-RO"/>
        </w:rPr>
        <w:t xml:space="preserve"> pretutindeni la puterea computerului personal. Cu cât provocarea este mai mare, cu atât </w:t>
      </w:r>
      <w:r w:rsidR="00235CA5">
        <w:rPr>
          <w:lang w:val="ro-RO"/>
        </w:rPr>
        <w:t>d</w:t>
      </w:r>
      <w:r w:rsidR="00023562" w:rsidRPr="00790D79">
        <w:rPr>
          <w:lang w:val="ro-RO"/>
        </w:rPr>
        <w:t>ă</w:t>
      </w:r>
      <w:r w:rsidR="00235CA5">
        <w:rPr>
          <w:lang w:val="ro-RO"/>
        </w:rPr>
        <w:t>m dovada de</w:t>
      </w:r>
      <w:r w:rsidR="00235CA5" w:rsidRPr="00790D79">
        <w:rPr>
          <w:lang w:val="ro-RO"/>
        </w:rPr>
        <w:t xml:space="preserve"> </w:t>
      </w:r>
      <w:r w:rsidRPr="00790D79">
        <w:rPr>
          <w:lang w:val="ro-RO"/>
        </w:rPr>
        <w:t>mai multă energie, tărie de caracter, curaj și optimism.</w:t>
      </w:r>
      <w:r w:rsidR="00790D79">
        <w:rPr>
          <w:lang w:val="ro-RO"/>
        </w:rPr>
        <w:t xml:space="preserve"> </w:t>
      </w:r>
    </w:p>
    <w:p w14:paraId="181B33C3" w14:textId="2028BFA3" w:rsidR="00425EE0" w:rsidRPr="00ED77B3" w:rsidRDefault="00C8285C">
      <w:pPr>
        <w:numPr>
          <w:ilvl w:val="0"/>
          <w:numId w:val="1"/>
        </w:numPr>
        <w:spacing w:after="74" w:line="254" w:lineRule="auto"/>
        <w:ind w:right="10" w:hanging="360"/>
        <w:rPr>
          <w:lang w:val="ro-RO"/>
        </w:rPr>
      </w:pPr>
      <w:r w:rsidRPr="00790D79">
        <w:rPr>
          <w:b/>
          <w:lang w:val="ro-RO"/>
        </w:rPr>
        <w:t>Pasiune:</w:t>
      </w:r>
      <w:r w:rsidRPr="00790D79">
        <w:rPr>
          <w:lang w:val="ro-RO"/>
        </w:rPr>
        <w:t xml:space="preserve"> În l Microsoft, pasiunea vine din încrederea noastră profundă în potențialul ființelor umane. Avem convingerea că </w:t>
      </w:r>
      <w:r w:rsidR="00023562" w:rsidRPr="00790D79">
        <w:rPr>
          <w:lang w:val="ro-RO"/>
        </w:rPr>
        <w:t>î</w:t>
      </w:r>
      <w:r w:rsidR="00235CA5">
        <w:rPr>
          <w:lang w:val="ro-RO"/>
        </w:rPr>
        <w:t>mpreuna avem</w:t>
      </w:r>
      <w:r w:rsidR="00203CB5">
        <w:rPr>
          <w:lang w:val="ro-RO"/>
        </w:rPr>
        <w:t xml:space="preserve"> cu adevărat</w:t>
      </w:r>
      <w:r w:rsidRPr="00790D79">
        <w:rPr>
          <w:lang w:val="ro-RO"/>
        </w:rPr>
        <w:t xml:space="preserve"> puterea de a schimba </w:t>
      </w:r>
      <w:r w:rsidR="00023562" w:rsidRPr="00790D79">
        <w:rPr>
          <w:lang w:val="ro-RO"/>
        </w:rPr>
        <w:t>î</w:t>
      </w:r>
      <w:r w:rsidR="00203CB5">
        <w:rPr>
          <w:lang w:val="ro-RO"/>
        </w:rPr>
        <w:t xml:space="preserve">n bine </w:t>
      </w:r>
      <w:r w:rsidRPr="00790D79">
        <w:rPr>
          <w:lang w:val="ro-RO"/>
        </w:rPr>
        <w:t xml:space="preserve">viața fiecărei persoane. </w:t>
      </w:r>
      <w:r w:rsidR="00E661E1">
        <w:rPr>
          <w:lang w:val="ro-RO"/>
        </w:rPr>
        <w:t>Acest lucru</w:t>
      </w:r>
      <w:r w:rsidR="00E661E1" w:rsidRPr="00790D79">
        <w:rPr>
          <w:lang w:val="ro-RO"/>
        </w:rPr>
        <w:t xml:space="preserve"> </w:t>
      </w:r>
      <w:r w:rsidRPr="00790D79">
        <w:rPr>
          <w:lang w:val="ro-RO"/>
        </w:rPr>
        <w:t>ne aduce la muncă în fiecare zi.</w:t>
      </w:r>
      <w:r w:rsidR="00790D79">
        <w:rPr>
          <w:lang w:val="ro-RO"/>
        </w:rPr>
        <w:t xml:space="preserve"> </w:t>
      </w:r>
    </w:p>
    <w:p w14:paraId="669D6E25" w14:textId="77777777" w:rsidR="00425EE0" w:rsidRPr="00790D79" w:rsidRDefault="00C8285C">
      <w:pPr>
        <w:numPr>
          <w:ilvl w:val="0"/>
          <w:numId w:val="1"/>
        </w:numPr>
        <w:spacing w:after="168"/>
        <w:ind w:right="10" w:hanging="360"/>
        <w:rPr>
          <w:lang w:val="ro-RO"/>
        </w:rPr>
      </w:pPr>
      <w:r w:rsidRPr="00790D79">
        <w:rPr>
          <w:b/>
          <w:lang w:val="ro-RO"/>
        </w:rPr>
        <w:t>Deschiși și respectuoși:</w:t>
      </w:r>
      <w:r w:rsidRPr="00790D79">
        <w:rPr>
          <w:lang w:val="ro-RO"/>
        </w:rPr>
        <w:t xml:space="preserve"> Zilnic ne ascultăm reciproc și presupunem buna intenție între noi. Este modul în care noi relaționăm reciproc și </w:t>
      </w:r>
      <w:r w:rsidR="00662954">
        <w:rPr>
          <w:lang w:val="ro-RO"/>
        </w:rPr>
        <w:t xml:space="preserve">cu </w:t>
      </w:r>
      <w:r w:rsidRPr="00790D79">
        <w:rPr>
          <w:lang w:val="ro-RO"/>
        </w:rPr>
        <w:t>lumea în care trăim, iubim și creăm.</w:t>
      </w:r>
      <w:r w:rsidR="00790D79">
        <w:rPr>
          <w:lang w:val="ro-RO"/>
        </w:rPr>
        <w:t xml:space="preserve"> </w:t>
      </w:r>
    </w:p>
    <w:p w14:paraId="40976505" w14:textId="5842A214" w:rsidR="00425EE0" w:rsidRPr="00790D79" w:rsidRDefault="00C8285C">
      <w:pPr>
        <w:spacing w:after="167"/>
        <w:ind w:left="14" w:right="10" w:firstLine="0"/>
        <w:rPr>
          <w:lang w:val="ro-RO"/>
        </w:rPr>
      </w:pPr>
      <w:r w:rsidRPr="00790D79">
        <w:rPr>
          <w:lang w:val="ro-RO"/>
        </w:rPr>
        <w:t>Prezentul Cod de conduită pentru parteneri nu are rolul de a înlocui,</w:t>
      </w:r>
      <w:r w:rsidR="00387C1B">
        <w:rPr>
          <w:lang w:val="ro-RO"/>
        </w:rPr>
        <w:t xml:space="preserve"> de a prevala</w:t>
      </w:r>
      <w:r w:rsidR="00BB1AB5">
        <w:rPr>
          <w:lang w:val="ro-RO"/>
        </w:rPr>
        <w:t xml:space="preserve">asupra </w:t>
      </w:r>
      <w:r w:rsidRPr="00790D79">
        <w:rPr>
          <w:lang w:val="ro-RO"/>
        </w:rPr>
        <w:t xml:space="preserve"> sau de a intra în contradicție cu legi și reglementări aplicabile sau cu obligații contractuale </w:t>
      </w:r>
      <w:r w:rsidR="00387C1B">
        <w:rPr>
          <w:lang w:val="ro-RO"/>
        </w:rPr>
        <w:t>în legătură cu</w:t>
      </w:r>
      <w:r w:rsidRPr="00790D79">
        <w:rPr>
          <w:lang w:val="ro-RO"/>
        </w:rPr>
        <w:t xml:space="preserve"> Microsoft.</w:t>
      </w:r>
      <w:r w:rsidR="00790D79">
        <w:rPr>
          <w:lang w:val="ro-RO"/>
        </w:rPr>
        <w:t xml:space="preserve"> </w:t>
      </w:r>
    </w:p>
    <w:p w14:paraId="0B0B5A05" w14:textId="77777777" w:rsidR="00425EE0" w:rsidRPr="00790D79" w:rsidRDefault="00C8285C">
      <w:pPr>
        <w:ind w:left="14" w:right="10" w:firstLine="0"/>
        <w:rPr>
          <w:lang w:val="ro-RO"/>
        </w:rPr>
      </w:pPr>
      <w:r w:rsidRPr="00790D79">
        <w:rPr>
          <w:lang w:val="ro-RO"/>
        </w:rPr>
        <w:lastRenderedPageBreak/>
        <w:t xml:space="preserve">Partenerii pot raporta orice problemă legată de prezentul Cod de conduită, inclusiv orice solicitare venită din partea unui reprezentant Microsoft ca partenerii să acționeze într-o manieră care contravine </w:t>
      </w:r>
      <w:bookmarkStart w:id="0" w:name="_GoBack"/>
      <w:bookmarkEnd w:id="0"/>
      <w:r w:rsidRPr="00790D79">
        <w:rPr>
          <w:lang w:val="ro-RO"/>
        </w:rPr>
        <w:t>acestui Cod de conduită, folosind oricare din resursele enumerate la pagina 4.</w:t>
      </w:r>
      <w:r w:rsidR="00790D79">
        <w:rPr>
          <w:sz w:val="20"/>
          <w:szCs w:val="20"/>
          <w:lang w:val="ro-RO"/>
        </w:rPr>
        <w:t xml:space="preserve"> </w:t>
      </w:r>
    </w:p>
    <w:p w14:paraId="4D892631" w14:textId="77777777" w:rsidR="00425EE0" w:rsidRPr="00790D79" w:rsidRDefault="00C8285C">
      <w:pPr>
        <w:spacing w:after="0" w:line="259" w:lineRule="auto"/>
        <w:ind w:left="0" w:firstLine="0"/>
        <w:rPr>
          <w:lang w:val="ro-RO"/>
        </w:rPr>
      </w:pPr>
      <w:r w:rsidRPr="00790D79">
        <w:rPr>
          <w:rFonts w:ascii="Segoe UI" w:eastAsia="Segoe UI" w:hAnsi="Segoe UI" w:cs="Segoe UI"/>
          <w:color w:val="000000"/>
          <w:sz w:val="36"/>
          <w:lang w:val="ro-RO"/>
        </w:rPr>
        <w:t xml:space="preserve"> </w:t>
      </w:r>
    </w:p>
    <w:p w14:paraId="218AFE5E" w14:textId="77777777" w:rsidR="00425EE0" w:rsidRPr="00790D79" w:rsidRDefault="00C8285C">
      <w:pPr>
        <w:pStyle w:val="Heading1"/>
        <w:ind w:left="9"/>
        <w:rPr>
          <w:lang w:val="ro-RO"/>
        </w:rPr>
      </w:pPr>
      <w:r w:rsidRPr="00790D79">
        <w:rPr>
          <w:szCs w:val="40"/>
          <w:lang w:val="ro-RO"/>
        </w:rPr>
        <w:t>Practicile comerciale, etica și conformitatea</w:t>
      </w:r>
      <w:r w:rsidR="00790D79">
        <w:rPr>
          <w:szCs w:val="40"/>
          <w:lang w:val="ro-RO"/>
        </w:rPr>
        <w:t xml:space="preserve"> </w:t>
      </w:r>
    </w:p>
    <w:p w14:paraId="6C4D2A72" w14:textId="0F50C384" w:rsidR="00425EE0" w:rsidRPr="00790D79" w:rsidRDefault="00C8285C">
      <w:pPr>
        <w:spacing w:after="237"/>
        <w:ind w:left="14" w:right="10" w:firstLine="0"/>
        <w:rPr>
          <w:lang w:val="ro-RO"/>
        </w:rPr>
      </w:pPr>
      <w:r w:rsidRPr="00790D79">
        <w:rPr>
          <w:lang w:val="ro-RO"/>
        </w:rPr>
        <w:t xml:space="preserve">În </w:t>
      </w:r>
      <w:r w:rsidR="004C144F">
        <w:rPr>
          <w:lang w:val="ro-RO"/>
        </w:rPr>
        <w:t>timpul</w:t>
      </w:r>
      <w:r w:rsidRPr="00790D79">
        <w:rPr>
          <w:lang w:val="ro-RO"/>
        </w:rPr>
        <w:t xml:space="preserve"> derulării de activități comerciale cu clienți Microsoft, partenerii Microsoft își vor desfășura practicile comerciale și activitățile în conformitate cu legea aplicabilă, cu integritate și respect și într-o manieră etică.</w:t>
      </w:r>
      <w:r w:rsidR="00790D79">
        <w:rPr>
          <w:lang w:val="ro-RO"/>
        </w:rPr>
        <w:t xml:space="preserve"> </w:t>
      </w:r>
    </w:p>
    <w:p w14:paraId="6762507F" w14:textId="0648419A" w:rsidR="00425EE0" w:rsidRPr="00790D79" w:rsidRDefault="00C8285C">
      <w:pPr>
        <w:numPr>
          <w:ilvl w:val="0"/>
          <w:numId w:val="2"/>
        </w:numPr>
        <w:ind w:right="10" w:hanging="360"/>
        <w:rPr>
          <w:lang w:val="ro-RO"/>
        </w:rPr>
      </w:pPr>
      <w:r w:rsidRPr="00790D79">
        <w:rPr>
          <w:b/>
          <w:lang w:val="ro-RO"/>
        </w:rPr>
        <w:t>Anticorupţie</w:t>
      </w:r>
      <w:r w:rsidRPr="00790D79">
        <w:rPr>
          <w:lang w:val="ro-RO"/>
        </w:rPr>
        <w:t xml:space="preserve">: Partenerii Microsoft vor respecta toate legile aplicabile privind </w:t>
      </w:r>
      <w:r w:rsidR="004C144F">
        <w:rPr>
          <w:lang w:val="ro-RO"/>
        </w:rPr>
        <w:t xml:space="preserve">combaterea </w:t>
      </w:r>
      <w:r w:rsidRPr="00790D79">
        <w:rPr>
          <w:lang w:val="ro-RO"/>
        </w:rPr>
        <w:t>corupți</w:t>
      </w:r>
      <w:r w:rsidR="004C144F">
        <w:rPr>
          <w:lang w:val="ro-RO"/>
        </w:rPr>
        <w:t>ei</w:t>
      </w:r>
      <w:r w:rsidRPr="00790D79">
        <w:rPr>
          <w:lang w:val="ro-RO"/>
        </w:rPr>
        <w:t xml:space="preserve"> și combaterea spălării banilor.</w:t>
      </w:r>
      <w:r w:rsidR="00790D79">
        <w:rPr>
          <w:lang w:val="ro-RO"/>
        </w:rPr>
        <w:t xml:space="preserve"> </w:t>
      </w:r>
      <w:r w:rsidRPr="00790D79">
        <w:rPr>
          <w:lang w:val="ro-RO"/>
        </w:rPr>
        <w:t>Toate formele de mită, comisioanele ilegale și alte forme de corupție sunt interzise.</w:t>
      </w:r>
      <w:r w:rsidR="00790D79">
        <w:rPr>
          <w:lang w:val="ro-RO"/>
        </w:rPr>
        <w:t xml:space="preserve"> </w:t>
      </w:r>
      <w:r w:rsidRPr="00790D79">
        <w:rPr>
          <w:lang w:val="ro-RO"/>
        </w:rPr>
        <w:t xml:space="preserve">Niciun partener Microsoft nu va influența în mod necorespunzător acțiunile sau deciziile </w:t>
      </w:r>
      <w:r w:rsidR="004C144F">
        <w:rPr>
          <w:lang w:val="ro-RO"/>
        </w:rPr>
        <w:t>angajaților din cadrul structurilor</w:t>
      </w:r>
      <w:r w:rsidRPr="00790D79">
        <w:rPr>
          <w:lang w:val="ro-RO"/>
        </w:rPr>
        <w:t xml:space="preserve"> guvernamental</w:t>
      </w:r>
      <w:r w:rsidR="004C144F">
        <w:rPr>
          <w:lang w:val="ro-RO"/>
        </w:rPr>
        <w:t>e</w:t>
      </w:r>
      <w:r w:rsidRPr="00790D79">
        <w:rPr>
          <w:lang w:val="ro-RO"/>
        </w:rPr>
        <w:t xml:space="preserve">, </w:t>
      </w:r>
      <w:r w:rsidR="004C144F">
        <w:rPr>
          <w:lang w:val="ro-RO"/>
        </w:rPr>
        <w:t xml:space="preserve">ale altor categorii de funcționari publici </w:t>
      </w:r>
      <w:r w:rsidRPr="00790D79">
        <w:rPr>
          <w:lang w:val="ro-RO"/>
        </w:rPr>
        <w:t xml:space="preserve">sau candidaților </w:t>
      </w:r>
      <w:r w:rsidR="000A302A">
        <w:rPr>
          <w:lang w:val="ro-RO"/>
        </w:rPr>
        <w:t xml:space="preserve">la funcții </w:t>
      </w:r>
      <w:r w:rsidRPr="00790D79">
        <w:rPr>
          <w:lang w:val="ro-RO"/>
        </w:rPr>
        <w:t>politic</w:t>
      </w:r>
      <w:r w:rsidR="000A302A">
        <w:rPr>
          <w:lang w:val="ro-RO"/>
        </w:rPr>
        <w:t>e</w:t>
      </w:r>
      <w:r w:rsidRPr="00790D79">
        <w:rPr>
          <w:lang w:val="ro-RO"/>
        </w:rPr>
        <w:t xml:space="preserve">, inclusiv, fără limitare, prin oferirea de cadouri, mese, deplasări sau </w:t>
      </w:r>
      <w:r w:rsidR="0004322C">
        <w:rPr>
          <w:lang w:val="ro-RO"/>
        </w:rPr>
        <w:t xml:space="preserve">alte </w:t>
      </w:r>
      <w:r w:rsidRPr="00790D79">
        <w:rPr>
          <w:lang w:val="ro-RO"/>
        </w:rPr>
        <w:t xml:space="preserve">activități </w:t>
      </w:r>
      <w:r w:rsidR="0004322C">
        <w:rPr>
          <w:lang w:val="ro-RO"/>
        </w:rPr>
        <w:t xml:space="preserve">recreative și </w:t>
      </w:r>
      <w:r w:rsidRPr="00790D79">
        <w:rPr>
          <w:lang w:val="ro-RO"/>
        </w:rPr>
        <w:t>de protocol</w:t>
      </w:r>
      <w:r w:rsidR="008C225B">
        <w:rPr>
          <w:lang w:val="ro-RO"/>
        </w:rPr>
        <w:t>, etc.</w:t>
      </w:r>
      <w:r w:rsidRPr="00790D79">
        <w:rPr>
          <w:lang w:val="ro-RO"/>
        </w:rPr>
        <w:t xml:space="preserve"> necorespunzătoare sau ilegale.</w:t>
      </w:r>
      <w:r w:rsidR="00790D79">
        <w:rPr>
          <w:lang w:val="ro-RO"/>
        </w:rPr>
        <w:t xml:space="preserve"> </w:t>
      </w:r>
    </w:p>
    <w:p w14:paraId="41B7065B" w14:textId="67C94668" w:rsidR="00425EE0" w:rsidRPr="00790D79" w:rsidRDefault="00C8285C">
      <w:pPr>
        <w:numPr>
          <w:ilvl w:val="0"/>
          <w:numId w:val="2"/>
        </w:numPr>
        <w:ind w:right="10" w:hanging="360"/>
        <w:rPr>
          <w:lang w:val="ro-RO"/>
        </w:rPr>
      </w:pPr>
      <w:r w:rsidRPr="00790D79">
        <w:rPr>
          <w:b/>
          <w:lang w:val="ro-RO"/>
        </w:rPr>
        <w:t>Legile privind concurența loială și antitrustul</w:t>
      </w:r>
      <w:r w:rsidRPr="00790D79">
        <w:rPr>
          <w:lang w:val="ro-RO"/>
        </w:rPr>
        <w:t>:</w:t>
      </w:r>
      <w:r w:rsidR="00790D79">
        <w:rPr>
          <w:lang w:val="ro-RO"/>
        </w:rPr>
        <w:t xml:space="preserve"> </w:t>
      </w:r>
      <w:r w:rsidRPr="00790D79">
        <w:rPr>
          <w:lang w:val="ro-RO"/>
        </w:rPr>
        <w:t xml:space="preserve">Partenerii Microsoft își vor desfășura activitatea comercială în </w:t>
      </w:r>
      <w:r w:rsidR="00F371C5">
        <w:rPr>
          <w:lang w:val="ro-RO"/>
        </w:rPr>
        <w:t xml:space="preserve">deplină </w:t>
      </w:r>
      <w:r w:rsidRPr="00790D79">
        <w:rPr>
          <w:lang w:val="ro-RO"/>
        </w:rPr>
        <w:t>conformitate cu leg</w:t>
      </w:r>
      <w:r w:rsidR="00F371C5">
        <w:rPr>
          <w:lang w:val="ro-RO"/>
        </w:rPr>
        <w:t>islația</w:t>
      </w:r>
      <w:r w:rsidRPr="00790D79">
        <w:rPr>
          <w:lang w:val="ro-RO"/>
        </w:rPr>
        <w:t xml:space="preserve"> aplicabil</w:t>
      </w:r>
      <w:r w:rsidR="00F371C5">
        <w:rPr>
          <w:lang w:val="ro-RO"/>
        </w:rPr>
        <w:t>ă</w:t>
      </w:r>
      <w:r w:rsidRPr="00790D79">
        <w:rPr>
          <w:lang w:val="ro-RO"/>
        </w:rPr>
        <w:t xml:space="preserve"> privind concurența loială și antitrustul.</w:t>
      </w:r>
      <w:r w:rsidR="00790D79">
        <w:rPr>
          <w:lang w:val="ro-RO"/>
        </w:rPr>
        <w:t xml:space="preserve"> </w:t>
      </w:r>
    </w:p>
    <w:p w14:paraId="257BB251" w14:textId="02828B0F" w:rsidR="00425EE0" w:rsidRPr="00790D79" w:rsidRDefault="00C8285C">
      <w:pPr>
        <w:numPr>
          <w:ilvl w:val="0"/>
          <w:numId w:val="2"/>
        </w:numPr>
        <w:ind w:right="10" w:hanging="360"/>
        <w:rPr>
          <w:lang w:val="ro-RO"/>
        </w:rPr>
      </w:pPr>
      <w:r w:rsidRPr="00790D79">
        <w:rPr>
          <w:b/>
          <w:lang w:val="ro-RO"/>
        </w:rPr>
        <w:t>Achizițiile din sectorul public</w:t>
      </w:r>
      <w:r w:rsidRPr="00790D79">
        <w:rPr>
          <w:lang w:val="ro-RO"/>
        </w:rPr>
        <w:t>:</w:t>
      </w:r>
      <w:r w:rsidR="00790D79">
        <w:rPr>
          <w:lang w:val="ro-RO"/>
        </w:rPr>
        <w:t xml:space="preserve"> </w:t>
      </w:r>
      <w:r w:rsidRPr="00790D79">
        <w:rPr>
          <w:lang w:val="ro-RO"/>
        </w:rPr>
        <w:t xml:space="preserve">Atunci când efectuează vânzări către entități din sectorul public, partenerii Microsoft vor sprijini concurența loială și deschisă prin respectarea tuturor legilor și reglementărilor legate de achizițiile publice, licitații și oferte. Partenerii Microsoft nu vor încheia înțelegeri cu alți parteneri, inclusiv, dar fără a se limita la, licitații trucate, plasarea de comenzi înainte de încheierea licitației, fixarea prețurilor sau alte forme de înțelegeri. </w:t>
      </w:r>
    </w:p>
    <w:p w14:paraId="15749E6D" w14:textId="219A9D0B" w:rsidR="00425EE0" w:rsidRPr="00790D79" w:rsidRDefault="00C8285C">
      <w:pPr>
        <w:numPr>
          <w:ilvl w:val="0"/>
          <w:numId w:val="2"/>
        </w:numPr>
        <w:ind w:right="10" w:hanging="360"/>
        <w:rPr>
          <w:lang w:val="ro-RO"/>
        </w:rPr>
      </w:pPr>
      <w:r w:rsidRPr="00790D79">
        <w:rPr>
          <w:b/>
          <w:lang w:val="ro-RO"/>
        </w:rPr>
        <w:t>Evidențele comerciale și contabilitatea</w:t>
      </w:r>
      <w:r w:rsidRPr="00790D79">
        <w:rPr>
          <w:lang w:val="ro-RO"/>
        </w:rPr>
        <w:t>:</w:t>
      </w:r>
      <w:r w:rsidR="00790D79">
        <w:rPr>
          <w:lang w:val="ro-RO"/>
        </w:rPr>
        <w:t xml:space="preserve"> </w:t>
      </w:r>
      <w:r w:rsidRPr="00790D79">
        <w:rPr>
          <w:lang w:val="ro-RO"/>
        </w:rPr>
        <w:t>Evidențele comerciale ale partenerilor Microsoft vor respecta cerințele legale, contabile și de reglementare aplicabile.</w:t>
      </w:r>
      <w:r w:rsidR="00790D79">
        <w:rPr>
          <w:lang w:val="ro-RO"/>
        </w:rPr>
        <w:t xml:space="preserve"> </w:t>
      </w:r>
      <w:r w:rsidRPr="00790D79">
        <w:rPr>
          <w:lang w:val="ro-RO"/>
        </w:rPr>
        <w:t xml:space="preserve">Partenerii Microsoft nu vor plasa comenzi </w:t>
      </w:r>
      <w:r w:rsidR="006327DF">
        <w:rPr>
          <w:lang w:val="ro-RO"/>
        </w:rPr>
        <w:t xml:space="preserve">pentru a achiziționa </w:t>
      </w:r>
      <w:r w:rsidRPr="00790D79">
        <w:rPr>
          <w:lang w:val="ro-RO"/>
        </w:rPr>
        <w:t xml:space="preserve">tehnologii, produse, asistență sau servicii Microsoft </w:t>
      </w:r>
      <w:r w:rsidR="00E661E1">
        <w:rPr>
          <w:lang w:val="ro-RO"/>
        </w:rPr>
        <w:t xml:space="preserve"> </w:t>
      </w:r>
      <w:r w:rsidRPr="00790D79">
        <w:rPr>
          <w:lang w:val="ro-RO"/>
        </w:rPr>
        <w:t xml:space="preserve">fără existența unei comenzi </w:t>
      </w:r>
      <w:r w:rsidR="006327DF">
        <w:rPr>
          <w:lang w:val="ro-RO"/>
        </w:rPr>
        <w:t>plasate de, respectiv a unui contract încheiat cu un client.</w:t>
      </w:r>
    </w:p>
    <w:p w14:paraId="35EE7CA3" w14:textId="43876BC3" w:rsidR="00425EE0" w:rsidRPr="00790D79" w:rsidRDefault="00C8285C">
      <w:pPr>
        <w:numPr>
          <w:ilvl w:val="0"/>
          <w:numId w:val="2"/>
        </w:numPr>
        <w:ind w:right="10" w:hanging="360"/>
        <w:rPr>
          <w:lang w:val="ro-RO"/>
        </w:rPr>
      </w:pPr>
      <w:r w:rsidRPr="00790D79">
        <w:rPr>
          <w:b/>
          <w:lang w:val="ro-RO"/>
        </w:rPr>
        <w:t>Frauda tehnologică</w:t>
      </w:r>
      <w:r w:rsidRPr="00790D79">
        <w:rPr>
          <w:lang w:val="ro-RO"/>
        </w:rPr>
        <w:t>:</w:t>
      </w:r>
      <w:r w:rsidR="00790D79">
        <w:rPr>
          <w:lang w:val="ro-RO"/>
        </w:rPr>
        <w:t xml:space="preserve"> </w:t>
      </w:r>
      <w:r w:rsidRPr="00790D79">
        <w:rPr>
          <w:lang w:val="ro-RO"/>
        </w:rPr>
        <w:t xml:space="preserve">Partenerilor Microsoft le este interzis să se implice în practici comerciale false sau înșelătoare, inclusiv </w:t>
      </w:r>
      <w:r w:rsidR="00B65CF4">
        <w:rPr>
          <w:lang w:val="ro-RO"/>
        </w:rPr>
        <w:t xml:space="preserve">în </w:t>
      </w:r>
      <w:r w:rsidRPr="00790D79">
        <w:rPr>
          <w:lang w:val="ro-RO"/>
        </w:rPr>
        <w:t xml:space="preserve">activități care pot </w:t>
      </w:r>
      <w:r w:rsidR="00B65CF4">
        <w:rPr>
          <w:lang w:val="ro-RO"/>
        </w:rPr>
        <w:t>in</w:t>
      </w:r>
      <w:r w:rsidRPr="00790D79">
        <w:rPr>
          <w:lang w:val="ro-RO"/>
        </w:rPr>
        <w:t>duce în eroare clienți sau consumatori.</w:t>
      </w:r>
      <w:r w:rsidR="00790D79">
        <w:rPr>
          <w:lang w:val="ro-RO"/>
        </w:rPr>
        <w:t xml:space="preserve"> </w:t>
      </w:r>
      <w:r w:rsidRPr="00790D79">
        <w:rPr>
          <w:lang w:val="ro-RO"/>
        </w:rPr>
        <w:t xml:space="preserve">Aceste practici interzise includ implicarea în fraude tehnologice sau activități care pot </w:t>
      </w:r>
      <w:r w:rsidR="00B65CF4">
        <w:rPr>
          <w:lang w:val="ro-RO"/>
        </w:rPr>
        <w:t>in</w:t>
      </w:r>
      <w:r w:rsidRPr="00790D79">
        <w:rPr>
          <w:lang w:val="ro-RO"/>
        </w:rPr>
        <w:t>duce în eroare persoanele în vârstă, minorii sau alți consumatori vulnerabili</w:t>
      </w:r>
      <w:r w:rsidR="00B65CF4">
        <w:rPr>
          <w:lang w:val="ro-RO"/>
        </w:rPr>
        <w:t>,</w:t>
      </w:r>
      <w:r w:rsidRPr="00790D79">
        <w:rPr>
          <w:lang w:val="ro-RO"/>
        </w:rPr>
        <w:t xml:space="preserve"> </w:t>
      </w:r>
      <w:r w:rsidR="00B65CF4">
        <w:rPr>
          <w:lang w:val="ro-RO"/>
        </w:rPr>
        <w:t xml:space="preserve">determinându-i </w:t>
      </w:r>
      <w:r w:rsidRPr="00790D79">
        <w:rPr>
          <w:lang w:val="ro-RO"/>
        </w:rPr>
        <w:t xml:space="preserve">să achiziționeze sau să se aboneze la asistență tehnică sau servicii care nu </w:t>
      </w:r>
      <w:r w:rsidR="00B65CF4">
        <w:rPr>
          <w:lang w:val="ro-RO"/>
        </w:rPr>
        <w:t xml:space="preserve">le </w:t>
      </w:r>
      <w:r w:rsidRPr="00790D79">
        <w:rPr>
          <w:lang w:val="ro-RO"/>
        </w:rPr>
        <w:t>sunt necesare.</w:t>
      </w:r>
      <w:r w:rsidR="00790D79">
        <w:rPr>
          <w:lang w:val="ro-RO"/>
        </w:rPr>
        <w:t xml:space="preserve"> </w:t>
      </w:r>
      <w:r w:rsidRPr="00790D79">
        <w:rPr>
          <w:lang w:val="ro-RO"/>
        </w:rPr>
        <w:t xml:space="preserve">De asemenea, pentru o mai bună protecție a acestor consumatori vulnerabili, partenerii Microsoft nu trebuie să apeleze la activități de tip „cold-calling” (apeluri telefonice nesolicitate) la adresa unor astfel de consumatori în scopul implicării </w:t>
      </w:r>
      <w:r w:rsidR="00B65CF4">
        <w:rPr>
          <w:lang w:val="ro-RO"/>
        </w:rPr>
        <w:t xml:space="preserve">acestora </w:t>
      </w:r>
      <w:r w:rsidRPr="00790D79">
        <w:rPr>
          <w:lang w:val="ro-RO"/>
        </w:rPr>
        <w:t>în respectivele practici interzise.</w:t>
      </w:r>
      <w:r w:rsidR="00790D79">
        <w:rPr>
          <w:lang w:val="ro-RO"/>
        </w:rPr>
        <w:t xml:space="preserve"> </w:t>
      </w:r>
    </w:p>
    <w:p w14:paraId="1930462B" w14:textId="0E367D53" w:rsidR="00425EE0" w:rsidRPr="00790D79" w:rsidRDefault="00C8285C">
      <w:pPr>
        <w:numPr>
          <w:ilvl w:val="0"/>
          <w:numId w:val="2"/>
        </w:numPr>
        <w:ind w:right="10" w:hanging="360"/>
        <w:rPr>
          <w:lang w:val="ro-RO"/>
        </w:rPr>
      </w:pPr>
      <w:r w:rsidRPr="00790D79">
        <w:rPr>
          <w:b/>
          <w:lang w:val="ro-RO"/>
        </w:rPr>
        <w:t>Conflictele de interese</w:t>
      </w:r>
      <w:r w:rsidRPr="00790D79">
        <w:rPr>
          <w:lang w:val="ro-RO"/>
        </w:rPr>
        <w:t>:</w:t>
      </w:r>
      <w:r w:rsidR="00790D79">
        <w:rPr>
          <w:lang w:val="ro-RO"/>
        </w:rPr>
        <w:t xml:space="preserve"> </w:t>
      </w:r>
      <w:r w:rsidRPr="00790D79">
        <w:rPr>
          <w:lang w:val="ro-RO"/>
        </w:rPr>
        <w:t>În cazul în care un partener Microsoft oferă consultanță unui client, în special unui clie</w:t>
      </w:r>
      <w:r w:rsidR="00295C28">
        <w:rPr>
          <w:lang w:val="ro-RO"/>
        </w:rPr>
        <w:t>nt din sectorul public</w:t>
      </w:r>
      <w:r w:rsidRPr="00790D79">
        <w:rPr>
          <w:lang w:val="ro-RO"/>
        </w:rPr>
        <w:t xml:space="preserve">, </w:t>
      </w:r>
      <w:r w:rsidR="00295C28">
        <w:rPr>
          <w:lang w:val="ro-RO"/>
        </w:rPr>
        <w:t xml:space="preserve">cu privire la </w:t>
      </w:r>
      <w:r w:rsidRPr="00790D79">
        <w:rPr>
          <w:lang w:val="ro-RO"/>
        </w:rPr>
        <w:t>selecția produselor și/sau serviciilor și are o obligație fiduciară sau contractuală față de respectivul client, partenerul Microsoft va evita implicarea în activități comerciale care constituie sau ar putea crea impresia unui conflict de interese.</w:t>
      </w:r>
      <w:r w:rsidR="00790D79">
        <w:rPr>
          <w:lang w:val="ro-RO"/>
        </w:rPr>
        <w:t xml:space="preserve"> </w:t>
      </w:r>
    </w:p>
    <w:p w14:paraId="6C00A800" w14:textId="5402B43D" w:rsidR="00425EE0" w:rsidRPr="00790D79" w:rsidRDefault="00C8285C">
      <w:pPr>
        <w:numPr>
          <w:ilvl w:val="0"/>
          <w:numId w:val="2"/>
        </w:numPr>
        <w:ind w:right="10" w:hanging="360"/>
        <w:rPr>
          <w:lang w:val="ro-RO"/>
        </w:rPr>
      </w:pPr>
      <w:r w:rsidRPr="00790D79">
        <w:rPr>
          <w:b/>
          <w:lang w:val="ro-RO"/>
        </w:rPr>
        <w:lastRenderedPageBreak/>
        <w:t xml:space="preserve">Comunicarea </w:t>
      </w:r>
      <w:r w:rsidR="00482E92">
        <w:rPr>
          <w:b/>
          <w:lang w:val="ro-RO"/>
        </w:rPr>
        <w:t>onorari</w:t>
      </w:r>
      <w:r w:rsidR="00023562">
        <w:rPr>
          <w:b/>
          <w:lang w:val="ro-RO"/>
        </w:rPr>
        <w:t>i</w:t>
      </w:r>
      <w:r w:rsidR="00482E92">
        <w:rPr>
          <w:b/>
          <w:lang w:val="ro-RO"/>
        </w:rPr>
        <w:t xml:space="preserve">lor </w:t>
      </w:r>
      <w:r w:rsidRPr="00790D79">
        <w:rPr>
          <w:b/>
          <w:lang w:val="ro-RO"/>
        </w:rPr>
        <w:t xml:space="preserve"> către entități guvernamentale și de stat</w:t>
      </w:r>
      <w:r w:rsidRPr="00790D79">
        <w:rPr>
          <w:lang w:val="ro-RO"/>
        </w:rPr>
        <w:t>:</w:t>
      </w:r>
      <w:r w:rsidR="00790D79">
        <w:rPr>
          <w:lang w:val="ro-RO"/>
        </w:rPr>
        <w:t xml:space="preserve"> </w:t>
      </w:r>
      <w:r w:rsidRPr="00790D79">
        <w:rPr>
          <w:lang w:val="ro-RO"/>
        </w:rPr>
        <w:t>În cazul în</w:t>
      </w:r>
      <w:r w:rsidR="00375A50" w:rsidRPr="00790D79">
        <w:rPr>
          <w:lang w:val="ro-RO"/>
        </w:rPr>
        <w:t xml:space="preserve"> care</w:t>
      </w:r>
      <w:r w:rsidRPr="00790D79">
        <w:rPr>
          <w:lang w:val="ro-RO"/>
        </w:rPr>
        <w:t xml:space="preserve"> legea sau un contract o impune, partenerii Microsoft vor comunica clienților entități guvernamentale sau clienților entități</w:t>
      </w:r>
      <w:r w:rsidR="00482E92">
        <w:rPr>
          <w:lang w:val="ro-RO"/>
        </w:rPr>
        <w:t>/companii</w:t>
      </w:r>
      <w:r w:rsidRPr="00790D79">
        <w:rPr>
          <w:lang w:val="ro-RO"/>
        </w:rPr>
        <w:t xml:space="preserve"> de stat, eventualele </w:t>
      </w:r>
      <w:r w:rsidR="00482E92">
        <w:rPr>
          <w:lang w:val="ro-RO"/>
        </w:rPr>
        <w:t>onorarii</w:t>
      </w:r>
      <w:r w:rsidRPr="00790D79">
        <w:rPr>
          <w:lang w:val="ro-RO"/>
        </w:rPr>
        <w:t>, comisioane sau alte compensații pe care partenerul le va primi de la Microsoft în legătură cu produsele sau serviciile achiziționate.</w:t>
      </w:r>
      <w:r w:rsidR="00790D79">
        <w:rPr>
          <w:lang w:val="ro-RO"/>
        </w:rPr>
        <w:t xml:space="preserve"> </w:t>
      </w:r>
    </w:p>
    <w:p w14:paraId="7039F3AB" w14:textId="51561974" w:rsidR="00425EE0" w:rsidRPr="00790D79" w:rsidRDefault="00C8285C">
      <w:pPr>
        <w:numPr>
          <w:ilvl w:val="0"/>
          <w:numId w:val="2"/>
        </w:numPr>
        <w:ind w:right="10" w:hanging="360"/>
        <w:rPr>
          <w:lang w:val="ro-RO"/>
        </w:rPr>
      </w:pPr>
      <w:r w:rsidRPr="00790D79">
        <w:rPr>
          <w:b/>
          <w:lang w:val="ro-RO"/>
        </w:rPr>
        <w:t>Publicitatea și marketingul</w:t>
      </w:r>
      <w:r w:rsidRPr="00790D79">
        <w:rPr>
          <w:lang w:val="ro-RO"/>
        </w:rPr>
        <w:t>:</w:t>
      </w:r>
      <w:r w:rsidR="00790D79">
        <w:rPr>
          <w:lang w:val="ro-RO"/>
        </w:rPr>
        <w:t xml:space="preserve"> </w:t>
      </w:r>
      <w:r w:rsidRPr="00790D79">
        <w:rPr>
          <w:lang w:val="ro-RO"/>
        </w:rPr>
        <w:t xml:space="preserve">Activitățile de publicitate și marketing ale partenerilor Microsoft se vor desfășura într-un mod corect și </w:t>
      </w:r>
      <w:r w:rsidR="00482E92">
        <w:rPr>
          <w:lang w:val="ro-RO"/>
        </w:rPr>
        <w:t>transparent</w:t>
      </w:r>
      <w:r w:rsidRPr="00790D79">
        <w:rPr>
          <w:lang w:val="ro-RO"/>
        </w:rPr>
        <w:t xml:space="preserve"> și în conformitate cu legile, normele și reglementările aplicabile.</w:t>
      </w:r>
      <w:r w:rsidR="00790D79">
        <w:rPr>
          <w:lang w:val="ro-RO"/>
        </w:rPr>
        <w:t xml:space="preserve"> </w:t>
      </w:r>
      <w:r w:rsidRPr="00790D79">
        <w:rPr>
          <w:lang w:val="ro-RO"/>
        </w:rPr>
        <w:t xml:space="preserve">Partenerii Microsoft trebuie să se asigure că toate comunicările către clienții </w:t>
      </w:r>
      <w:r w:rsidR="00482E92">
        <w:rPr>
          <w:lang w:val="ro-RO"/>
        </w:rPr>
        <w:t>lor</w:t>
      </w:r>
      <w:r w:rsidRPr="00790D79">
        <w:rPr>
          <w:lang w:val="ro-RO"/>
        </w:rPr>
        <w:t xml:space="preserve"> sunt veridice,  corecte</w:t>
      </w:r>
      <w:r w:rsidR="00482E92">
        <w:rPr>
          <w:lang w:val="ro-RO"/>
        </w:rPr>
        <w:t xml:space="preserve"> </w:t>
      </w:r>
      <w:r w:rsidR="00482E92" w:rsidRPr="00790D79">
        <w:rPr>
          <w:lang w:val="ro-RO"/>
        </w:rPr>
        <w:t>și</w:t>
      </w:r>
      <w:r w:rsidR="00482E92">
        <w:rPr>
          <w:lang w:val="ro-RO"/>
        </w:rPr>
        <w:t xml:space="preserve"> nu induc </w:t>
      </w:r>
      <w:r w:rsidR="00482E92" w:rsidRPr="00790D79">
        <w:rPr>
          <w:lang w:val="ro-RO"/>
        </w:rPr>
        <w:t>în</w:t>
      </w:r>
      <w:r w:rsidR="00482E92">
        <w:rPr>
          <w:lang w:val="ro-RO"/>
        </w:rPr>
        <w:t xml:space="preserve"> eroare</w:t>
      </w:r>
      <w:r w:rsidRPr="00790D79">
        <w:rPr>
          <w:lang w:val="ro-RO"/>
        </w:rPr>
        <w:t>.</w:t>
      </w:r>
      <w:r w:rsidR="00790D79">
        <w:rPr>
          <w:lang w:val="ro-RO"/>
        </w:rPr>
        <w:t xml:space="preserve"> </w:t>
      </w:r>
    </w:p>
    <w:p w14:paraId="7A45E812" w14:textId="413A04BF" w:rsidR="00425EE0" w:rsidRPr="00790D79" w:rsidRDefault="00C8285C">
      <w:pPr>
        <w:pStyle w:val="Heading1"/>
        <w:ind w:left="9"/>
        <w:rPr>
          <w:lang w:val="ro-RO"/>
        </w:rPr>
      </w:pPr>
      <w:r w:rsidRPr="00790D79">
        <w:rPr>
          <w:szCs w:val="40"/>
          <w:lang w:val="ro-RO"/>
        </w:rPr>
        <w:t>Practicile privind drepturile omului și munca echitabilă</w:t>
      </w:r>
      <w:r w:rsidR="00790D79">
        <w:rPr>
          <w:szCs w:val="40"/>
          <w:lang w:val="ro-RO"/>
        </w:rPr>
        <w:t xml:space="preserve"> </w:t>
      </w:r>
    </w:p>
    <w:p w14:paraId="66E4EB9B" w14:textId="59DD23F3" w:rsidR="00425EE0" w:rsidRPr="00790D79" w:rsidRDefault="00C8285C">
      <w:pPr>
        <w:spacing w:after="242"/>
        <w:ind w:left="14" w:right="10" w:firstLine="0"/>
        <w:rPr>
          <w:lang w:val="ro-RO"/>
        </w:rPr>
      </w:pPr>
      <w:r w:rsidRPr="00790D79">
        <w:rPr>
          <w:lang w:val="ro-RO"/>
        </w:rPr>
        <w:t>Partenerii Microsoft vor asigura un mediu de lucru sigur și sănătos, care să respecte pe deplin toate legile din domeniul muncii, sănătății și siguranței</w:t>
      </w:r>
      <w:r w:rsidR="00211E2E">
        <w:rPr>
          <w:lang w:val="ro-RO"/>
        </w:rPr>
        <w:t xml:space="preserve"> la locul de munc</w:t>
      </w:r>
      <w:r w:rsidR="00211E2E" w:rsidRPr="00ED77B3">
        <w:rPr>
          <w:lang w:val="ro-RO"/>
        </w:rPr>
        <w:t>ă</w:t>
      </w:r>
      <w:r w:rsidRPr="00790D79">
        <w:rPr>
          <w:lang w:val="ro-RO"/>
        </w:rPr>
        <w:t>.</w:t>
      </w:r>
      <w:r w:rsidR="00790D79">
        <w:rPr>
          <w:lang w:val="ro-RO"/>
        </w:rPr>
        <w:t xml:space="preserve"> </w:t>
      </w:r>
    </w:p>
    <w:p w14:paraId="772F76E4" w14:textId="01A7DD42" w:rsidR="00425EE0" w:rsidRPr="00790D79" w:rsidRDefault="00C8285C">
      <w:pPr>
        <w:numPr>
          <w:ilvl w:val="0"/>
          <w:numId w:val="3"/>
        </w:numPr>
        <w:ind w:right="10" w:hanging="360"/>
      </w:pPr>
      <w:r w:rsidRPr="00790D79">
        <w:rPr>
          <w:b/>
          <w:lang w:val="ro-RO"/>
        </w:rPr>
        <w:t>Interzicerea muncii forțate și a exploatării copiilor prin muncă:</w:t>
      </w:r>
      <w:r w:rsidRPr="00790D79">
        <w:rPr>
          <w:lang w:val="ro-RO"/>
        </w:rPr>
        <w:t xml:space="preserve"> Partenerii Microsoft vor respecta cerințele locale privind salariul minim și programul maxim de lucru, nu vor folosi munca forțată sau nu vor folosi contracte de muncă </w:t>
      </w:r>
      <w:r w:rsidR="00211E2E">
        <w:rPr>
          <w:lang w:val="ro-RO"/>
        </w:rPr>
        <w:t xml:space="preserve">prin </w:t>
      </w:r>
      <w:r w:rsidRPr="00790D79">
        <w:rPr>
          <w:lang w:val="ro-RO"/>
        </w:rPr>
        <w:t xml:space="preserve">care </w:t>
      </w:r>
      <w:r w:rsidR="00211E2E">
        <w:rPr>
          <w:lang w:val="ro-RO"/>
        </w:rPr>
        <w:t xml:space="preserve">se </w:t>
      </w:r>
      <w:r w:rsidRPr="00790D79">
        <w:rPr>
          <w:lang w:val="ro-RO"/>
        </w:rPr>
        <w:t xml:space="preserve">impun limitări nerezonabile asupra capacității unui lucrător de a  </w:t>
      </w:r>
      <w:r w:rsidR="00043686">
        <w:rPr>
          <w:lang w:val="ro-RO"/>
        </w:rPr>
        <w:t>renun</w:t>
      </w:r>
      <w:r w:rsidR="00043686" w:rsidRPr="00790D79">
        <w:rPr>
          <w:lang w:val="ro-RO"/>
        </w:rPr>
        <w:t>ţa</w:t>
      </w:r>
      <w:r w:rsidR="00043686">
        <w:rPr>
          <w:lang w:val="ro-RO"/>
        </w:rPr>
        <w:t xml:space="preserve"> la </w:t>
      </w:r>
      <w:r w:rsidRPr="00790D79">
        <w:rPr>
          <w:lang w:val="ro-RO"/>
        </w:rPr>
        <w:t xml:space="preserve">locul de muncă </w:t>
      </w:r>
      <w:r w:rsidR="00043686">
        <w:rPr>
          <w:lang w:val="ro-RO"/>
        </w:rPr>
        <w:t>din cadrul companiei</w:t>
      </w:r>
      <w:r w:rsidRPr="00790D79">
        <w:rPr>
          <w:lang w:val="ro-RO"/>
        </w:rPr>
        <w:t xml:space="preserve"> partene</w:t>
      </w:r>
      <w:r w:rsidR="00043686">
        <w:rPr>
          <w:lang w:val="ro-RO"/>
        </w:rPr>
        <w:t>re</w:t>
      </w:r>
      <w:r w:rsidRPr="00790D79">
        <w:rPr>
          <w:lang w:val="ro-RO"/>
        </w:rPr>
        <w:t>.</w:t>
      </w:r>
      <w:r w:rsidR="00790D79">
        <w:rPr>
          <w:lang w:val="ro-RO"/>
        </w:rPr>
        <w:t xml:space="preserve"> </w:t>
      </w:r>
      <w:r w:rsidRPr="00790D79">
        <w:rPr>
          <w:lang w:val="ro-RO"/>
        </w:rPr>
        <w:t>Este interzisă exploatarea copiilor prin muncă.</w:t>
      </w:r>
      <w:r w:rsidR="00790D79">
        <w:rPr>
          <w:lang w:val="ro-RO"/>
        </w:rPr>
        <w:t xml:space="preserve"> </w:t>
      </w:r>
    </w:p>
    <w:p w14:paraId="72F10402" w14:textId="77777777" w:rsidR="00425EE0" w:rsidRPr="004B6761" w:rsidRDefault="00C8285C">
      <w:pPr>
        <w:numPr>
          <w:ilvl w:val="0"/>
          <w:numId w:val="3"/>
        </w:numPr>
        <w:spacing w:after="348"/>
        <w:ind w:right="10" w:hanging="360"/>
        <w:rPr>
          <w:lang w:val="fr-FR"/>
        </w:rPr>
      </w:pPr>
      <w:r w:rsidRPr="00790D79">
        <w:rPr>
          <w:b/>
          <w:lang w:val="ro-RO"/>
        </w:rPr>
        <w:t xml:space="preserve">Nediscriminare: </w:t>
      </w:r>
      <w:r w:rsidRPr="00790D79">
        <w:rPr>
          <w:lang w:val="ro-RO"/>
        </w:rPr>
        <w:t>Partenerii Microsoft nu se vor implica în acte ilegale de discriminare cu privire la angajare, acordarea de măsuri compensatorii, accesul la instruire, promovare, încetarea contractului şi/sau ieşirea la pensie bazate pe rasă, sex, naţionalitate, religie, vârstă, dizabilitate, identitate sau expresie de gen, stare civilă, sarcină, orientare sexuală, afiliere politică, apartenenţa la un sindicat sau statutul de veteran.</w:t>
      </w:r>
      <w:r w:rsidR="00790D79">
        <w:rPr>
          <w:lang w:val="ro-RO"/>
        </w:rPr>
        <w:t xml:space="preserve"> </w:t>
      </w:r>
    </w:p>
    <w:p w14:paraId="2333B23F" w14:textId="77777777" w:rsidR="00425EE0" w:rsidRPr="004B6761" w:rsidRDefault="00C8285C">
      <w:pPr>
        <w:pStyle w:val="Heading1"/>
        <w:spacing w:after="76"/>
        <w:ind w:left="9"/>
        <w:rPr>
          <w:lang w:val="fr-FR"/>
        </w:rPr>
      </w:pPr>
      <w:r w:rsidRPr="00790D79">
        <w:rPr>
          <w:szCs w:val="40"/>
          <w:lang w:val="ro-RO"/>
        </w:rPr>
        <w:t>Reglementările privind mediul înconjurător şi protejarea acestuia</w:t>
      </w:r>
      <w:r w:rsidR="00790D79">
        <w:rPr>
          <w:szCs w:val="40"/>
          <w:lang w:val="ro-RO"/>
        </w:rPr>
        <w:t xml:space="preserve"> </w:t>
      </w:r>
    </w:p>
    <w:p w14:paraId="1149D58F" w14:textId="77777777" w:rsidR="00425EE0" w:rsidRPr="004B6761" w:rsidRDefault="00C8285C">
      <w:pPr>
        <w:spacing w:after="74" w:line="254" w:lineRule="auto"/>
        <w:ind w:left="9" w:hanging="10"/>
        <w:rPr>
          <w:lang w:val="fr-FR"/>
        </w:rPr>
      </w:pPr>
      <w:r w:rsidRPr="00790D79">
        <w:rPr>
          <w:lang w:val="ro-RO"/>
        </w:rPr>
        <w:t>Microsoft se așteaptă ca partenerii săi să adopte angajamentul Microsoft față de mediul înconjurător.</w:t>
      </w:r>
      <w:r w:rsidR="00790D79">
        <w:rPr>
          <w:lang w:val="ro-RO"/>
        </w:rPr>
        <w:t xml:space="preserve"> </w:t>
      </w:r>
    </w:p>
    <w:p w14:paraId="58928B0A" w14:textId="733FB769" w:rsidR="00425EE0" w:rsidRPr="004B6761" w:rsidRDefault="00C8285C">
      <w:pPr>
        <w:spacing w:after="521"/>
        <w:ind w:left="729" w:right="10"/>
        <w:rPr>
          <w:lang w:val="fr-FR"/>
        </w:rPr>
      </w:pPr>
      <w:r w:rsidRPr="00790D79">
        <w:rPr>
          <w:rFonts w:ascii="Arial" w:eastAsia="Arial" w:hAnsi="Arial" w:cs="Arial"/>
          <w:color w:val="000000"/>
          <w:lang w:val="ro-RO"/>
        </w:rPr>
        <w:t xml:space="preserve">• </w:t>
      </w:r>
      <w:r w:rsidRPr="00790D79">
        <w:rPr>
          <w:rFonts w:ascii="Arial" w:eastAsia="Arial" w:hAnsi="Arial" w:cs="Arial"/>
          <w:color w:val="000000"/>
          <w:lang w:val="ro-RO"/>
        </w:rPr>
        <w:tab/>
      </w:r>
      <w:r w:rsidRPr="00790D79">
        <w:rPr>
          <w:b/>
          <w:lang w:val="ro-RO"/>
        </w:rPr>
        <w:t xml:space="preserve">Înregistrări, </w:t>
      </w:r>
      <w:r w:rsidR="00043686">
        <w:rPr>
          <w:b/>
          <w:lang w:val="ro-RO"/>
        </w:rPr>
        <w:t>avize</w:t>
      </w:r>
      <w:r w:rsidRPr="00790D79">
        <w:rPr>
          <w:b/>
          <w:lang w:val="ro-RO"/>
        </w:rPr>
        <w:t>:</w:t>
      </w:r>
      <w:r w:rsidRPr="00790D79">
        <w:rPr>
          <w:lang w:val="ro-RO"/>
        </w:rPr>
        <w:t xml:space="preserve"> Partenerii Microsoft vor respecta toate legile și reglementările aplicabile privind mediul înconjurător, vor menține la zi toate înregistrările și </w:t>
      </w:r>
      <w:r w:rsidR="00043686">
        <w:rPr>
          <w:lang w:val="ro-RO"/>
        </w:rPr>
        <w:t>avizele</w:t>
      </w:r>
      <w:r w:rsidRPr="00790D79">
        <w:rPr>
          <w:lang w:val="ro-RO"/>
        </w:rPr>
        <w:t xml:space="preserve"> de mediu necesare pentru firmele lor și vor implementa măsuri corespunzătoare de conservare</w:t>
      </w:r>
      <w:r w:rsidR="00043686">
        <w:rPr>
          <w:lang w:val="ro-RO"/>
        </w:rPr>
        <w:t xml:space="preserve"> a mediului</w:t>
      </w:r>
      <w:r w:rsidRPr="00790D79">
        <w:rPr>
          <w:lang w:val="ro-RO"/>
        </w:rPr>
        <w:t>.</w:t>
      </w:r>
      <w:r w:rsidR="00790D79">
        <w:rPr>
          <w:lang w:val="ro-RO"/>
        </w:rPr>
        <w:t xml:space="preserve"> </w:t>
      </w:r>
      <w:r w:rsidRPr="00790D79">
        <w:rPr>
          <w:color w:val="000000"/>
          <w:lang w:val="ro-RO"/>
        </w:rPr>
        <w:tab/>
      </w:r>
      <w:r w:rsidR="00790D79">
        <w:rPr>
          <w:color w:val="000000"/>
          <w:lang w:val="ro-RO"/>
        </w:rPr>
        <w:t xml:space="preserve"> </w:t>
      </w:r>
    </w:p>
    <w:p w14:paraId="08ECF267" w14:textId="77777777" w:rsidR="00425EE0" w:rsidRPr="004B6761" w:rsidRDefault="00C8285C">
      <w:pPr>
        <w:pStyle w:val="Heading1"/>
        <w:ind w:left="9"/>
        <w:rPr>
          <w:lang w:val="fr-FR"/>
        </w:rPr>
      </w:pPr>
      <w:r w:rsidRPr="00790D79">
        <w:rPr>
          <w:szCs w:val="40"/>
          <w:lang w:val="ro-RO"/>
        </w:rPr>
        <w:t>Proprietatea intelectuală și protecția informațiilor</w:t>
      </w:r>
      <w:r w:rsidR="00790D79">
        <w:rPr>
          <w:szCs w:val="40"/>
          <w:lang w:val="ro-RO"/>
        </w:rPr>
        <w:t xml:space="preserve"> </w:t>
      </w:r>
    </w:p>
    <w:p w14:paraId="051BFEE3" w14:textId="77777777" w:rsidR="00425EE0" w:rsidRPr="004B6761" w:rsidRDefault="00C8285C">
      <w:pPr>
        <w:spacing w:after="236" w:line="254" w:lineRule="auto"/>
        <w:ind w:left="9" w:hanging="10"/>
        <w:rPr>
          <w:lang w:val="fr-FR"/>
        </w:rPr>
      </w:pPr>
      <w:r w:rsidRPr="00790D79">
        <w:rPr>
          <w:lang w:val="ro-RO"/>
        </w:rPr>
        <w:t>Partenerii Microsoft vor respecta drepturile de proprietate intelectuală, vor proteja informațiile confidențiale și vor respecta normele și reglementările privind confidențialitatea.</w:t>
      </w:r>
      <w:r w:rsidR="00790D79">
        <w:rPr>
          <w:lang w:val="ro-RO"/>
        </w:rPr>
        <w:t xml:space="preserve"> </w:t>
      </w:r>
    </w:p>
    <w:p w14:paraId="1E0DF70D" w14:textId="1ED0EFB7" w:rsidR="00425EE0" w:rsidRPr="00790D79" w:rsidRDefault="00C8285C">
      <w:pPr>
        <w:numPr>
          <w:ilvl w:val="0"/>
          <w:numId w:val="4"/>
        </w:numPr>
        <w:ind w:right="10" w:hanging="360"/>
      </w:pPr>
      <w:r w:rsidRPr="00790D79">
        <w:rPr>
          <w:b/>
          <w:lang w:val="ro-RO"/>
        </w:rPr>
        <w:t>Produse software achiziționate legal:</w:t>
      </w:r>
      <w:r w:rsidRPr="00790D79">
        <w:rPr>
          <w:lang w:val="ro-RO"/>
        </w:rPr>
        <w:t xml:space="preserve"> Partenerii Microsoft vor utiliza doar tehnologii informatice și produse software achiziționate legal și cu licență</w:t>
      </w:r>
      <w:r w:rsidR="00043686">
        <w:rPr>
          <w:lang w:val="ro-RO"/>
        </w:rPr>
        <w:t xml:space="preserve"> de utilizare</w:t>
      </w:r>
      <w:r w:rsidRPr="00790D79">
        <w:rPr>
          <w:lang w:val="ro-RO"/>
        </w:rPr>
        <w:t>.</w:t>
      </w:r>
      <w:r w:rsidR="00790D79">
        <w:rPr>
          <w:lang w:val="ro-RO"/>
        </w:rPr>
        <w:t xml:space="preserve"> </w:t>
      </w:r>
    </w:p>
    <w:p w14:paraId="18CB6420" w14:textId="6E6C2B81" w:rsidR="00425EE0" w:rsidRPr="00790D79" w:rsidRDefault="00C8285C">
      <w:pPr>
        <w:numPr>
          <w:ilvl w:val="0"/>
          <w:numId w:val="4"/>
        </w:numPr>
        <w:spacing w:after="535"/>
        <w:ind w:right="10" w:hanging="360"/>
      </w:pPr>
      <w:r w:rsidRPr="00790D79">
        <w:rPr>
          <w:b/>
          <w:lang w:val="ro-RO"/>
        </w:rPr>
        <w:t>Respectarea drepturilor de proprietate:</w:t>
      </w:r>
      <w:r w:rsidRPr="00790D79">
        <w:rPr>
          <w:lang w:val="ro-RO"/>
        </w:rPr>
        <w:t xml:space="preserve"> Partenerii Microsoft vor respecta drepturile de proprietate asupra proprietății intelectuale a tuturor terţelor părţi.</w:t>
      </w:r>
      <w:r w:rsidR="00790D79">
        <w:rPr>
          <w:lang w:val="ro-RO"/>
        </w:rPr>
        <w:t xml:space="preserve"> </w:t>
      </w:r>
      <w:r w:rsidRPr="00790D79">
        <w:rPr>
          <w:lang w:val="ro-RO"/>
        </w:rPr>
        <w:t xml:space="preserve">Partenerii Microsoft vor </w:t>
      </w:r>
      <w:r w:rsidRPr="00790D79">
        <w:rPr>
          <w:lang w:val="ro-RO"/>
        </w:rPr>
        <w:lastRenderedPageBreak/>
        <w:t xml:space="preserve">folosi doar metode legale pentru strângerea de informații </w:t>
      </w:r>
      <w:r w:rsidR="00043686">
        <w:rPr>
          <w:lang w:val="ro-RO"/>
        </w:rPr>
        <w:t>de pia</w:t>
      </w:r>
      <w:r w:rsidR="00043686" w:rsidRPr="00790D79">
        <w:rPr>
          <w:lang w:val="ro-RO"/>
        </w:rPr>
        <w:t>ță</w:t>
      </w:r>
      <w:r w:rsidR="00043686">
        <w:rPr>
          <w:lang w:val="ro-RO"/>
        </w:rPr>
        <w:t xml:space="preserve"> </w:t>
      </w:r>
      <w:r w:rsidRPr="00790D79">
        <w:rPr>
          <w:lang w:val="ro-RO"/>
        </w:rPr>
        <w:t>despre produse sau producători care se află în concurență cu tehnologiile Microsoft.</w:t>
      </w:r>
      <w:r w:rsidR="00790D79">
        <w:rPr>
          <w:lang w:val="ro-RO"/>
        </w:rPr>
        <w:t xml:space="preserve"> </w:t>
      </w:r>
    </w:p>
    <w:p w14:paraId="4DCCCE28" w14:textId="22BC8B79" w:rsidR="00425EE0" w:rsidRPr="00790D79" w:rsidRDefault="00C8285C">
      <w:pPr>
        <w:pStyle w:val="Heading1"/>
        <w:ind w:left="9"/>
        <w:rPr>
          <w:lang w:val="it-IT"/>
        </w:rPr>
      </w:pPr>
      <w:r w:rsidRPr="00790D79">
        <w:rPr>
          <w:szCs w:val="40"/>
          <w:lang w:val="ro-RO"/>
        </w:rPr>
        <w:t>Guvernanță</w:t>
      </w:r>
      <w:r w:rsidR="00790D79">
        <w:rPr>
          <w:szCs w:val="40"/>
          <w:lang w:val="ro-RO"/>
        </w:rPr>
        <w:t xml:space="preserve"> </w:t>
      </w:r>
      <w:r w:rsidR="00043686">
        <w:rPr>
          <w:szCs w:val="40"/>
          <w:lang w:val="ro-RO"/>
        </w:rPr>
        <w:t>corporativ</w:t>
      </w:r>
      <w:r w:rsidR="00043686" w:rsidRPr="00790D79">
        <w:rPr>
          <w:lang w:val="ro-RO"/>
        </w:rPr>
        <w:t>ă</w:t>
      </w:r>
    </w:p>
    <w:p w14:paraId="450DA6A7" w14:textId="46CDF783" w:rsidR="00425EE0" w:rsidRPr="00790D79" w:rsidRDefault="00C8285C">
      <w:pPr>
        <w:spacing w:after="233" w:line="254" w:lineRule="auto"/>
        <w:ind w:left="9" w:hanging="10"/>
        <w:rPr>
          <w:lang w:val="it-IT"/>
        </w:rPr>
      </w:pPr>
      <w:r w:rsidRPr="00790D79">
        <w:rPr>
          <w:lang w:val="ro-RO"/>
        </w:rPr>
        <w:t xml:space="preserve">Microsoft </w:t>
      </w:r>
      <w:r w:rsidR="00043686">
        <w:rPr>
          <w:lang w:val="ro-RO"/>
        </w:rPr>
        <w:t>s</w:t>
      </w:r>
      <w:r w:rsidR="00043686" w:rsidRPr="00790D79">
        <w:rPr>
          <w:lang w:val="ro-RO"/>
        </w:rPr>
        <w:t xml:space="preserve">e așteaptă ca partenerii </w:t>
      </w:r>
      <w:r w:rsidR="00043686">
        <w:rPr>
          <w:lang w:val="ro-RO"/>
        </w:rPr>
        <w:t>s</w:t>
      </w:r>
      <w:r w:rsidR="00043686" w:rsidRPr="00790D79">
        <w:rPr>
          <w:lang w:val="ro-RO"/>
        </w:rPr>
        <w:t>ă</w:t>
      </w:r>
      <w:r w:rsidR="00043686">
        <w:rPr>
          <w:lang w:val="ro-RO"/>
        </w:rPr>
        <w:t xml:space="preserve">i </w:t>
      </w:r>
      <w:r w:rsidRPr="00790D79">
        <w:rPr>
          <w:lang w:val="ro-RO"/>
        </w:rPr>
        <w:t>să dezvolte o cultură a conformității în vederea evoluției continue.</w:t>
      </w:r>
      <w:r w:rsidR="00790D79">
        <w:rPr>
          <w:lang w:val="ro-RO"/>
        </w:rPr>
        <w:t xml:space="preserve"> </w:t>
      </w:r>
    </w:p>
    <w:p w14:paraId="37BF3181" w14:textId="3912A210" w:rsidR="00425EE0" w:rsidRPr="00790D79" w:rsidRDefault="00C8285C">
      <w:pPr>
        <w:numPr>
          <w:ilvl w:val="0"/>
          <w:numId w:val="5"/>
        </w:numPr>
        <w:ind w:right="10" w:hanging="360"/>
        <w:rPr>
          <w:lang w:val="ro-RO"/>
        </w:rPr>
      </w:pPr>
      <w:r w:rsidRPr="00790D79">
        <w:rPr>
          <w:b/>
          <w:lang w:val="ro-RO"/>
        </w:rPr>
        <w:t>Managementul riscurilor:</w:t>
      </w:r>
      <w:r w:rsidRPr="00790D79">
        <w:rPr>
          <w:lang w:val="ro-RO"/>
        </w:rPr>
        <w:t xml:space="preserve"> Partenerii Microsoft vor avea </w:t>
      </w:r>
      <w:r w:rsidR="00A12B17">
        <w:rPr>
          <w:lang w:val="ro-RO"/>
        </w:rPr>
        <w:t xml:space="preserve">implementate </w:t>
      </w:r>
      <w:r w:rsidRPr="00790D79">
        <w:rPr>
          <w:lang w:val="ro-RO"/>
        </w:rPr>
        <w:t xml:space="preserve">măsuri de control al activității comerciale care să detecteze și să prevină conduita ilicită din partea angajaților și </w:t>
      </w:r>
      <w:r w:rsidR="00A12B17">
        <w:rPr>
          <w:lang w:val="ro-RO"/>
        </w:rPr>
        <w:t>ter</w:t>
      </w:r>
      <w:r w:rsidRPr="00790D79">
        <w:rPr>
          <w:lang w:val="ro-RO"/>
        </w:rPr>
        <w:t>ților.</w:t>
      </w:r>
      <w:r w:rsidR="00790D79">
        <w:rPr>
          <w:lang w:val="ro-RO"/>
        </w:rPr>
        <w:t xml:space="preserve"> </w:t>
      </w:r>
      <w:r w:rsidRPr="00790D79">
        <w:rPr>
          <w:lang w:val="ro-RO"/>
        </w:rPr>
        <w:t>Aceste măsuri de control trebuie să dispună de resurse adecvate și să fie revizuite și actualizate periodic pentru a lua în calcul mediul actual de risc.</w:t>
      </w:r>
      <w:r w:rsidR="00790D79">
        <w:rPr>
          <w:lang w:val="ro-RO"/>
        </w:rPr>
        <w:t xml:space="preserve"> </w:t>
      </w:r>
    </w:p>
    <w:p w14:paraId="3CDAFDBA" w14:textId="1AE01B27" w:rsidR="00425EE0" w:rsidRPr="00790D79" w:rsidRDefault="00C8285C">
      <w:pPr>
        <w:numPr>
          <w:ilvl w:val="0"/>
          <w:numId w:val="5"/>
        </w:numPr>
        <w:ind w:right="10" w:hanging="360"/>
        <w:rPr>
          <w:lang w:val="ro-RO"/>
        </w:rPr>
      </w:pPr>
      <w:r w:rsidRPr="00790D79">
        <w:rPr>
          <w:b/>
          <w:lang w:val="ro-RO"/>
        </w:rPr>
        <w:t>Instruire:</w:t>
      </w:r>
      <w:r w:rsidRPr="00790D79">
        <w:rPr>
          <w:lang w:val="ro-RO"/>
        </w:rPr>
        <w:t xml:space="preserve"> Partenerii Microsoft se vor asigura că au un program adecvat de instruire prin care să se dobândească niveluri corespunzătoare de cunoștințe și aptitudini în vederea </w:t>
      </w:r>
      <w:r w:rsidR="0008774B">
        <w:rPr>
          <w:lang w:val="ro-RO"/>
        </w:rPr>
        <w:t>asigur</w:t>
      </w:r>
      <w:r w:rsidR="0008774B" w:rsidRPr="00790D79">
        <w:rPr>
          <w:lang w:val="ro-RO"/>
        </w:rPr>
        <w:t>ă</w:t>
      </w:r>
      <w:r w:rsidR="0008774B">
        <w:rPr>
          <w:lang w:val="ro-RO"/>
        </w:rPr>
        <w:t xml:space="preserve">rii </w:t>
      </w:r>
      <w:r w:rsidRPr="00790D79">
        <w:rPr>
          <w:lang w:val="ro-RO"/>
        </w:rPr>
        <w:t>conformității cu legile, reglementările și standardele aplicabile.</w:t>
      </w:r>
      <w:r w:rsidR="00790D79">
        <w:rPr>
          <w:lang w:val="ro-RO"/>
        </w:rPr>
        <w:t xml:space="preserve"> </w:t>
      </w:r>
    </w:p>
    <w:p w14:paraId="38449692" w14:textId="66D241CE" w:rsidR="00425EE0" w:rsidRPr="00790D79" w:rsidRDefault="00C8285C">
      <w:pPr>
        <w:numPr>
          <w:ilvl w:val="0"/>
          <w:numId w:val="5"/>
        </w:numPr>
        <w:spacing w:after="523"/>
        <w:ind w:right="10" w:hanging="360"/>
        <w:rPr>
          <w:lang w:val="ro-RO"/>
        </w:rPr>
      </w:pPr>
      <w:r w:rsidRPr="00790D79">
        <w:rPr>
          <w:b/>
          <w:lang w:val="ro-RO"/>
        </w:rPr>
        <w:t>Asistență:</w:t>
      </w:r>
      <w:r w:rsidRPr="00790D79">
        <w:rPr>
          <w:lang w:val="ro-RO"/>
        </w:rPr>
        <w:t xml:space="preserve"> Partenerii Microsoft vor acorda</w:t>
      </w:r>
      <w:r w:rsidR="00F154EF">
        <w:rPr>
          <w:lang w:val="ro-RO"/>
        </w:rPr>
        <w:t xml:space="preserve"> </w:t>
      </w:r>
      <w:r w:rsidR="00023562" w:rsidRPr="00790D79">
        <w:rPr>
          <w:lang w:val="ro-RO"/>
        </w:rPr>
        <w:t>î</w:t>
      </w:r>
      <w:r w:rsidR="00F154EF">
        <w:rPr>
          <w:lang w:val="ro-RO"/>
        </w:rPr>
        <w:t>n mod rezonabil</w:t>
      </w:r>
      <w:r w:rsidRPr="00790D79">
        <w:rPr>
          <w:lang w:val="ro-RO"/>
        </w:rPr>
        <w:t xml:space="preserve"> asistență companiei Microsoft în legătură cu investigarea unei încălcări a prezentului Cod de conduită pentru parteneri sau a legii aplicabile.</w:t>
      </w:r>
      <w:r w:rsidR="00790D79">
        <w:rPr>
          <w:lang w:val="ro-RO"/>
        </w:rPr>
        <w:t xml:space="preserve"> </w:t>
      </w:r>
      <w:r w:rsidRPr="00790D79">
        <w:rPr>
          <w:lang w:val="ro-RO"/>
        </w:rPr>
        <w:t>Partenerii Microsoft vor acorda acces rezonabil companiei Microsoft la toate evidențele și alte documente aplicabile care privesc respectarea de către parteneri a prezentului Cod de conduită și a legii aplicabile.</w:t>
      </w:r>
      <w:r w:rsidR="00790D79">
        <w:rPr>
          <w:lang w:val="ro-RO"/>
        </w:rPr>
        <w:t xml:space="preserve"> </w:t>
      </w:r>
    </w:p>
    <w:p w14:paraId="3A513C40" w14:textId="2B3377EB" w:rsidR="00425EE0" w:rsidRPr="00790D79" w:rsidRDefault="00C8285C">
      <w:pPr>
        <w:pStyle w:val="Heading1"/>
        <w:ind w:left="9"/>
        <w:rPr>
          <w:lang w:val="ro-RO"/>
        </w:rPr>
      </w:pPr>
      <w:r w:rsidRPr="00790D79">
        <w:rPr>
          <w:szCs w:val="40"/>
          <w:lang w:val="ro-RO"/>
        </w:rPr>
        <w:t xml:space="preserve">Semnalarea problemelor și raportarea comportamentului </w:t>
      </w:r>
      <w:r w:rsidR="006772EF">
        <w:rPr>
          <w:szCs w:val="40"/>
          <w:lang w:val="ro-RO"/>
        </w:rPr>
        <w:t>inadecvat</w:t>
      </w:r>
      <w:r w:rsidR="00790D79">
        <w:rPr>
          <w:szCs w:val="40"/>
          <w:lang w:val="ro-RO"/>
        </w:rPr>
        <w:t xml:space="preserve"> </w:t>
      </w:r>
    </w:p>
    <w:p w14:paraId="59813B97" w14:textId="36F79D22" w:rsidR="00425EE0" w:rsidRPr="00790D79" w:rsidRDefault="00C8285C">
      <w:pPr>
        <w:spacing w:after="210" w:line="236" w:lineRule="auto"/>
        <w:ind w:left="0" w:firstLine="0"/>
        <w:jc w:val="both"/>
        <w:rPr>
          <w:lang w:val="ro-RO"/>
        </w:rPr>
      </w:pPr>
      <w:r w:rsidRPr="00790D79">
        <w:rPr>
          <w:lang w:val="ro-RO"/>
        </w:rPr>
        <w:t xml:space="preserve">Partenerii sunt încurajați să colaboreze cu contactul lor principal Microsoft pentru soluționarea unei practici comerciale sau a problemelor legate de conformitate. </w:t>
      </w:r>
      <w:r w:rsidR="006772EF">
        <w:rPr>
          <w:lang w:val="ro-RO"/>
        </w:rPr>
        <w:t>Cu toate acestea</w:t>
      </w:r>
      <w:r w:rsidRPr="00790D79">
        <w:rPr>
          <w:lang w:val="ro-RO"/>
        </w:rPr>
        <w:t xml:space="preserve">, Microsoft recunoaște faptul că pot fi situații în care acest lucru </w:t>
      </w:r>
      <w:r w:rsidR="006772EF">
        <w:rPr>
          <w:lang w:val="ro-RO"/>
        </w:rPr>
        <w:t>esteim</w:t>
      </w:r>
      <w:r w:rsidRPr="00790D79">
        <w:rPr>
          <w:lang w:val="ro-RO"/>
        </w:rPr>
        <w:t xml:space="preserve">posibil sau </w:t>
      </w:r>
      <w:r w:rsidR="006772EF">
        <w:rPr>
          <w:lang w:val="ro-RO"/>
        </w:rPr>
        <w:t>nepotrivit</w:t>
      </w:r>
      <w:r w:rsidRPr="00790D79">
        <w:rPr>
          <w:lang w:val="ro-RO"/>
        </w:rPr>
        <w:t>.</w:t>
      </w:r>
      <w:r w:rsidR="00790D79">
        <w:rPr>
          <w:lang w:val="ro-RO"/>
        </w:rPr>
        <w:t xml:space="preserve"> </w:t>
      </w:r>
      <w:r w:rsidRPr="00790D79">
        <w:rPr>
          <w:lang w:val="ro-RO"/>
        </w:rPr>
        <w:t xml:space="preserve">În astfel de situații, partenerii Microsoft trebuie să raporteze orice preocupare privind încălcarea acestei politici sau a legislației aplicabile </w:t>
      </w:r>
      <w:r w:rsidR="006772EF">
        <w:rPr>
          <w:lang w:val="ro-RO"/>
        </w:rPr>
        <w:t>c</w:t>
      </w:r>
      <w:r w:rsidR="006772EF" w:rsidRPr="00790D79">
        <w:rPr>
          <w:lang w:val="ro-RO"/>
        </w:rPr>
        <w:t>ă</w:t>
      </w:r>
      <w:r w:rsidR="006772EF">
        <w:rPr>
          <w:lang w:val="ro-RO"/>
        </w:rPr>
        <w:t xml:space="preserve">tre </w:t>
      </w:r>
      <w:r w:rsidRPr="00790D79">
        <w:rPr>
          <w:lang w:val="ro-RO"/>
        </w:rPr>
        <w:t xml:space="preserve">departamentul lor juridic și/sau </w:t>
      </w:r>
      <w:r w:rsidR="006772EF">
        <w:rPr>
          <w:lang w:val="ro-RO"/>
        </w:rPr>
        <w:t>c</w:t>
      </w:r>
      <w:r w:rsidR="006772EF" w:rsidRPr="00790D79">
        <w:rPr>
          <w:lang w:val="ro-RO"/>
        </w:rPr>
        <w:t>ă</w:t>
      </w:r>
      <w:r w:rsidR="006772EF">
        <w:rPr>
          <w:lang w:val="ro-RO"/>
        </w:rPr>
        <w:t>tre</w:t>
      </w:r>
      <w:r w:rsidR="006772EF" w:rsidRPr="00790D79">
        <w:rPr>
          <w:lang w:val="ro-RO"/>
        </w:rPr>
        <w:t xml:space="preserve"> </w:t>
      </w:r>
      <w:r w:rsidRPr="00790D79">
        <w:rPr>
          <w:lang w:val="ro-RO"/>
        </w:rPr>
        <w:t xml:space="preserve"> </w:t>
      </w:r>
      <w:r w:rsidR="006772EF">
        <w:rPr>
          <w:lang w:val="ro-RO"/>
        </w:rPr>
        <w:t xml:space="preserve">responsabilul </w:t>
      </w:r>
      <w:r w:rsidRPr="00790D79">
        <w:rPr>
          <w:lang w:val="ro-RO"/>
        </w:rPr>
        <w:t>de etică și de conformitate. Partenerii Microsoft trebuie să raporteze, de asemenea, către Microsoft prin oricare din următoarele metode alternative:</w:t>
      </w:r>
      <w:r w:rsidR="00790D79">
        <w:rPr>
          <w:lang w:val="ro-RO"/>
        </w:rPr>
        <w:t xml:space="preserve"> </w:t>
      </w:r>
    </w:p>
    <w:p w14:paraId="4DD7EF9D" w14:textId="3A3FB93F" w:rsidR="00425EE0" w:rsidRPr="00790D79" w:rsidRDefault="00C8285C">
      <w:pPr>
        <w:spacing w:after="151" w:line="259" w:lineRule="auto"/>
        <w:ind w:left="0" w:firstLine="0"/>
        <w:rPr>
          <w:lang w:val="ro-RO"/>
        </w:rPr>
      </w:pPr>
      <w:r w:rsidRPr="00790D79">
        <w:rPr>
          <w:b/>
          <w:lang w:val="ro-RO"/>
        </w:rPr>
        <w:t xml:space="preserve">Linia telefonică pentru conduita în afaceri (Business Conduct </w:t>
      </w:r>
      <w:r w:rsidR="006772EF">
        <w:rPr>
          <w:b/>
          <w:lang w:val="ro-RO"/>
        </w:rPr>
        <w:t>Hot</w:t>
      </w:r>
      <w:r w:rsidRPr="00790D79">
        <w:rPr>
          <w:b/>
          <w:lang w:val="ro-RO"/>
        </w:rPr>
        <w:t>Line) a Microsoft:</w:t>
      </w:r>
      <w:r w:rsidR="00790D79">
        <w:rPr>
          <w:b/>
          <w:lang w:val="ro-RO"/>
        </w:rPr>
        <w:t xml:space="preserve"> </w:t>
      </w:r>
    </w:p>
    <w:p w14:paraId="7010391E" w14:textId="77777777" w:rsidR="00425EE0" w:rsidRPr="00790D79" w:rsidRDefault="00C8285C">
      <w:pPr>
        <w:numPr>
          <w:ilvl w:val="0"/>
          <w:numId w:val="6"/>
        </w:numPr>
        <w:spacing w:after="27"/>
        <w:ind w:right="10" w:hanging="360"/>
        <w:rPr>
          <w:lang w:val="ro-RO"/>
        </w:rPr>
      </w:pPr>
      <w:r w:rsidRPr="00790D79">
        <w:rPr>
          <w:lang w:val="ro-RO"/>
        </w:rPr>
        <w:t xml:space="preserve">(877) 320-MSFT din interiorul S.U.A.; sau dacă sunaţi din afara Statelor Unite ale Americii, puteţi efectua un apel cu taxă inversă la linia telefonică, accesând un operator internaţional şi solicitând o convorbire cu taxă inversă la numărul </w:t>
      </w:r>
      <w:r w:rsidRPr="00790D79">
        <w:rPr>
          <w:color w:val="000000"/>
          <w:lang w:val="ro-RO"/>
        </w:rPr>
        <w:t>1-720-904-6844</w:t>
      </w:r>
      <w:r w:rsidRPr="00790D79">
        <w:rPr>
          <w:rFonts w:ascii="Segoe UI" w:eastAsia="Segoe UI" w:hAnsi="Segoe UI" w:cs="Segoe UI"/>
          <w:color w:val="000000"/>
          <w:lang w:val="ro-RO"/>
        </w:rPr>
        <w:t>.</w:t>
      </w:r>
      <w:r w:rsidR="00790D79">
        <w:rPr>
          <w:lang w:val="ro-RO"/>
        </w:rPr>
        <w:t xml:space="preserve"> </w:t>
      </w:r>
    </w:p>
    <w:p w14:paraId="396C20FF" w14:textId="3F3B8D1F" w:rsidR="00425EE0" w:rsidRPr="00790D79" w:rsidRDefault="00C8285C">
      <w:pPr>
        <w:numPr>
          <w:ilvl w:val="0"/>
          <w:numId w:val="6"/>
        </w:numPr>
        <w:spacing w:after="119"/>
        <w:ind w:right="10" w:hanging="360"/>
        <w:rPr>
          <w:lang w:val="ro-RO"/>
        </w:rPr>
      </w:pPr>
      <w:r w:rsidRPr="00790D79">
        <w:rPr>
          <w:lang w:val="ro-RO"/>
        </w:rPr>
        <w:t xml:space="preserve">Linia telefonică pentru conduita în afaceri (Business Conduct </w:t>
      </w:r>
      <w:r w:rsidR="006772EF">
        <w:rPr>
          <w:lang w:val="ro-RO"/>
        </w:rPr>
        <w:t>Hot</w:t>
      </w:r>
      <w:r w:rsidRPr="00790D79">
        <w:rPr>
          <w:lang w:val="ro-RO"/>
        </w:rPr>
        <w:t>Line) este o linie telefonică dedicată, gratuită, disponibilă non-stop (24 de ore pe zi, 7 zile pe săptămână, 365 de zile pe an).</w:t>
      </w:r>
      <w:r w:rsidR="00790D79">
        <w:rPr>
          <w:lang w:val="ro-RO"/>
        </w:rPr>
        <w:t xml:space="preserve"> </w:t>
      </w:r>
    </w:p>
    <w:p w14:paraId="043A9C19" w14:textId="77777777" w:rsidR="00425EE0" w:rsidRPr="00790D79" w:rsidRDefault="00C8285C">
      <w:pPr>
        <w:spacing w:after="154" w:line="259" w:lineRule="auto"/>
        <w:ind w:left="-5" w:hanging="10"/>
        <w:rPr>
          <w:lang w:val="it-IT"/>
        </w:rPr>
      </w:pPr>
      <w:r w:rsidRPr="00790D79">
        <w:rPr>
          <w:b/>
          <w:lang w:val="ro-RO"/>
        </w:rPr>
        <w:t>Prin e-mail către Microsoft sau folosind platforma de raportare a încălcărilor:</w:t>
      </w:r>
      <w:r w:rsidR="00790D79">
        <w:rPr>
          <w:b/>
          <w:lang w:val="ro-RO"/>
        </w:rPr>
        <w:t xml:space="preserve"> </w:t>
      </w:r>
    </w:p>
    <w:p w14:paraId="57832D2B" w14:textId="77777777" w:rsidR="00425EE0" w:rsidRPr="00790D79" w:rsidRDefault="00C8285C">
      <w:pPr>
        <w:numPr>
          <w:ilvl w:val="0"/>
          <w:numId w:val="6"/>
        </w:numPr>
        <w:spacing w:after="39" w:line="259" w:lineRule="auto"/>
        <w:ind w:right="10" w:hanging="360"/>
      </w:pPr>
      <w:r w:rsidRPr="00790D79">
        <w:rPr>
          <w:color w:val="0563C1"/>
          <w:u w:val="single" w:color="0563C1"/>
          <w:lang w:val="ro-RO"/>
        </w:rPr>
        <w:t>buscond@microsoft.com</w:t>
      </w:r>
      <w:r w:rsidR="00790D79">
        <w:rPr>
          <w:color w:val="000000"/>
          <w:u w:color="0563C1"/>
          <w:lang w:val="ro-RO"/>
        </w:rPr>
        <w:t xml:space="preserve"> </w:t>
      </w:r>
    </w:p>
    <w:p w14:paraId="5E68AC67" w14:textId="77777777" w:rsidR="00425EE0" w:rsidRPr="00790D79" w:rsidRDefault="004C34E9">
      <w:pPr>
        <w:numPr>
          <w:ilvl w:val="0"/>
          <w:numId w:val="6"/>
        </w:numPr>
        <w:spacing w:after="89" w:line="259" w:lineRule="auto"/>
        <w:ind w:right="10" w:hanging="360"/>
      </w:pPr>
      <w:hyperlink r:id="rId11" w:history="1">
        <w:r w:rsidR="00C8285C" w:rsidRPr="00790D79">
          <w:rPr>
            <w:color w:val="0563C1"/>
            <w:u w:val="single"/>
            <w:lang w:val="ro-RO"/>
          </w:rPr>
          <w:t>www.MicrosoftIntegrity.co</w:t>
        </w:r>
      </w:hyperlink>
      <w:hyperlink r:id="rId12" w:history="1">
        <w:r w:rsidR="00C8285C" w:rsidRPr="00790D79">
          <w:rPr>
            <w:color w:val="0563C1"/>
            <w:u w:val="single"/>
            <w:lang w:val="ro-RO"/>
          </w:rPr>
          <w:t>m</w:t>
        </w:r>
      </w:hyperlink>
      <w:hyperlink r:id="rId13" w:history="1">
        <w:r w:rsidR="00790D79">
          <w:rPr>
            <w:color w:val="000000"/>
            <w:lang w:val="ro-RO"/>
          </w:rPr>
          <w:t xml:space="preserve"> </w:t>
        </w:r>
      </w:hyperlink>
      <w:r w:rsidR="00C8285C" w:rsidRPr="00790D79">
        <w:rPr>
          <w:color w:val="000000"/>
          <w:lang w:val="ro-RO"/>
        </w:rPr>
        <w:t xml:space="preserve"> </w:t>
      </w:r>
    </w:p>
    <w:p w14:paraId="70AAC6D4" w14:textId="77777777" w:rsidR="00425EE0" w:rsidRPr="00790D79" w:rsidRDefault="00C8285C">
      <w:pPr>
        <w:spacing w:after="154" w:line="259" w:lineRule="auto"/>
        <w:ind w:left="-5" w:hanging="10"/>
      </w:pPr>
      <w:r w:rsidRPr="00790D79">
        <w:rPr>
          <w:b/>
          <w:lang w:val="ro-RO"/>
        </w:rPr>
        <w:t>Prin poștă:</w:t>
      </w:r>
      <w:r w:rsidR="00790D79">
        <w:rPr>
          <w:b/>
          <w:lang w:val="ro-RO"/>
        </w:rPr>
        <w:t xml:space="preserve"> </w:t>
      </w:r>
    </w:p>
    <w:p w14:paraId="629AA3EE" w14:textId="77777777" w:rsidR="009500A0" w:rsidRPr="00790D79" w:rsidRDefault="00C8285C">
      <w:pPr>
        <w:numPr>
          <w:ilvl w:val="0"/>
          <w:numId w:val="6"/>
        </w:numPr>
        <w:spacing w:after="10"/>
        <w:ind w:right="10" w:hanging="360"/>
        <w:rPr>
          <w:lang w:val="it-IT"/>
        </w:rPr>
      </w:pPr>
      <w:r w:rsidRPr="00790D79">
        <w:rPr>
          <w:lang w:val="ro-RO"/>
        </w:rPr>
        <w:t xml:space="preserve">Trimiteți o scrisoare la următoarea adresă: </w:t>
      </w:r>
    </w:p>
    <w:p w14:paraId="618FD779" w14:textId="77777777" w:rsidR="00425EE0" w:rsidRPr="00790D79" w:rsidRDefault="00C8285C" w:rsidP="00FD58AA">
      <w:pPr>
        <w:spacing w:after="10"/>
        <w:ind w:left="1440" w:right="10" w:firstLine="0"/>
      </w:pPr>
      <w:r w:rsidRPr="00790D79">
        <w:rPr>
          <w:lang w:val="ro-RO"/>
        </w:rPr>
        <w:t>Office of Legal Compliance (Biroul de conformitate legală)</w:t>
      </w:r>
      <w:r w:rsidR="00790D79">
        <w:rPr>
          <w:lang w:val="ro-RO"/>
        </w:rPr>
        <w:t xml:space="preserve"> </w:t>
      </w:r>
    </w:p>
    <w:p w14:paraId="664A1A04" w14:textId="77777777" w:rsidR="00425EE0" w:rsidRPr="00790D79" w:rsidRDefault="00C8285C">
      <w:pPr>
        <w:spacing w:after="10"/>
        <w:ind w:left="1454" w:right="10" w:firstLine="0"/>
      </w:pPr>
      <w:r w:rsidRPr="00790D79">
        <w:rPr>
          <w:lang w:val="ro-RO"/>
        </w:rPr>
        <w:t>One Microsoft Way</w:t>
      </w:r>
      <w:r w:rsidR="00790D79">
        <w:rPr>
          <w:lang w:val="ro-RO"/>
        </w:rPr>
        <w:t xml:space="preserve"> </w:t>
      </w:r>
    </w:p>
    <w:p w14:paraId="43D4FC38" w14:textId="77777777" w:rsidR="00425EE0" w:rsidRPr="00790D79" w:rsidRDefault="00C8285C">
      <w:pPr>
        <w:ind w:left="1454" w:right="10" w:firstLine="0"/>
      </w:pPr>
      <w:r w:rsidRPr="00790D79">
        <w:rPr>
          <w:lang w:val="ro-RO"/>
        </w:rPr>
        <w:t>Redmond, WA 98052, SUA</w:t>
      </w:r>
      <w:r w:rsidR="00790D79">
        <w:rPr>
          <w:lang w:val="ro-RO"/>
        </w:rPr>
        <w:t xml:space="preserve"> </w:t>
      </w:r>
    </w:p>
    <w:p w14:paraId="5CDCD858" w14:textId="77777777" w:rsidR="00425EE0" w:rsidRDefault="00425EE0" w:rsidP="00FD58AA">
      <w:pPr>
        <w:ind w:left="719" w:right="10" w:firstLine="0"/>
      </w:pPr>
    </w:p>
    <w:sectPr w:rsidR="00425EE0">
      <w:headerReference w:type="even" r:id="rId14"/>
      <w:headerReference w:type="default" r:id="rId15"/>
      <w:footerReference w:type="even" r:id="rId16"/>
      <w:footerReference w:type="default" r:id="rId17"/>
      <w:headerReference w:type="first" r:id="rId18"/>
      <w:footerReference w:type="first" r:id="rId19"/>
      <w:pgSz w:w="12240" w:h="15840"/>
      <w:pgMar w:top="1769" w:right="1422" w:bottom="1739" w:left="1426" w:header="72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A6B86" w14:textId="77777777" w:rsidR="00801C5C" w:rsidRDefault="00801C5C">
      <w:pPr>
        <w:spacing w:after="0" w:line="240" w:lineRule="auto"/>
      </w:pPr>
      <w:r>
        <w:separator/>
      </w:r>
    </w:p>
  </w:endnote>
  <w:endnote w:type="continuationSeparator" w:id="0">
    <w:p w14:paraId="7A73B251" w14:textId="77777777" w:rsidR="00801C5C" w:rsidRDefault="0080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5D85" w14:textId="77777777" w:rsidR="00425EE0" w:rsidRPr="00790D79" w:rsidRDefault="00C8285C">
    <w:pPr>
      <w:tabs>
        <w:tab w:val="center" w:pos="4335"/>
        <w:tab w:val="center" w:pos="5055"/>
        <w:tab w:val="center" w:pos="5775"/>
        <w:tab w:val="center" w:pos="6495"/>
        <w:tab w:val="center" w:pos="7215"/>
        <w:tab w:val="center" w:pos="7936"/>
        <w:tab w:val="center" w:pos="8712"/>
      </w:tabs>
      <w:spacing w:after="13" w:line="259" w:lineRule="auto"/>
      <w:ind w:left="0" w:firstLine="0"/>
      <w:rPr>
        <w:lang w:val="fr-FR"/>
      </w:rPr>
    </w:pPr>
    <w:r>
      <w:rPr>
        <w:color w:val="000000"/>
        <w:sz w:val="18"/>
        <w:szCs w:val="18"/>
        <w:lang w:val="ro-RO"/>
      </w:rPr>
      <w:t>Codul de conduită pentru partenerii Microsoft</w:t>
    </w:r>
    <w:r>
      <w:rPr>
        <w:rFonts w:ascii="Segoe UI" w:eastAsia="Segoe UI" w:hAnsi="Segoe UI" w:cs="Segoe UI"/>
        <w:color w:val="000000"/>
        <w:lang w:val="ro-RO"/>
      </w:rPr>
      <w:t xml:space="preserve"> </w:t>
    </w:r>
    <w:r>
      <w:rPr>
        <w:rFonts w:ascii="Segoe UI" w:eastAsia="Segoe UI" w:hAnsi="Segoe UI" w:cs="Segoe UI"/>
        <w:color w:val="000000"/>
        <w:sz w:val="12"/>
        <w:szCs w:val="12"/>
        <w:lang w:val="ro-RO"/>
      </w:rPr>
      <w:t>(2018</w:t>
    </w:r>
    <w:r>
      <w:rPr>
        <w:rFonts w:ascii="Segoe UI" w:eastAsia="Segoe UI" w:hAnsi="Segoe UI" w:cs="Segoe UI"/>
        <w:color w:val="000000"/>
        <w:sz w:val="18"/>
        <w:szCs w:val="18"/>
        <w:vertAlign w:val="subscript"/>
        <w:lang w:val="ro-RO"/>
      </w:rPr>
      <w:t>)(Română)</w:t>
    </w:r>
    <w:r w:rsidR="00790D79">
      <w:rPr>
        <w:rFonts w:ascii="Segoe UI" w:eastAsia="Segoe UI" w:hAnsi="Segoe UI" w:cs="Segoe UI"/>
        <w:color w:val="000000"/>
        <w:lang w:val="ro-RO"/>
      </w:rPr>
      <w:t xml:space="preserve"> </w:t>
    </w:r>
    <w:r>
      <w:rPr>
        <w:rFonts w:ascii="Segoe UI" w:eastAsia="Segoe UI" w:hAnsi="Segoe UI" w:cs="Segoe UI"/>
        <w:color w:val="000000"/>
        <w:lang w:val="ro-RO"/>
      </w:rPr>
      <w:tab/>
      <w:t xml:space="preserve"> </w:t>
    </w:r>
    <w:r>
      <w:rPr>
        <w:rFonts w:ascii="Segoe UI" w:eastAsia="Segoe UI" w:hAnsi="Segoe UI" w:cs="Segoe UI"/>
        <w:color w:val="000000"/>
        <w:lang w:val="ro-RO"/>
      </w:rPr>
      <w:tab/>
      <w:t xml:space="preserve"> </w:t>
    </w:r>
    <w:r>
      <w:rPr>
        <w:rFonts w:ascii="Segoe UI" w:eastAsia="Segoe UI" w:hAnsi="Segoe UI" w:cs="Segoe UI"/>
        <w:color w:val="000000"/>
        <w:lang w:val="ro-RO"/>
      </w:rPr>
      <w:tab/>
      <w:t xml:space="preserve"> </w:t>
    </w:r>
    <w:r>
      <w:rPr>
        <w:rFonts w:ascii="Segoe UI" w:eastAsia="Segoe UI" w:hAnsi="Segoe UI" w:cs="Segoe UI"/>
        <w:color w:val="000000"/>
        <w:lang w:val="ro-RO"/>
      </w:rPr>
      <w:tab/>
      <w:t xml:space="preserve"> </w:t>
    </w:r>
    <w:r>
      <w:rPr>
        <w:rFonts w:ascii="Segoe UI" w:eastAsia="Segoe UI" w:hAnsi="Segoe UI" w:cs="Segoe UI"/>
        <w:color w:val="000000"/>
        <w:lang w:val="ro-RO"/>
      </w:rPr>
      <w:tab/>
      <w:t xml:space="preserve"> </w:t>
    </w:r>
    <w:r>
      <w:rPr>
        <w:rFonts w:ascii="Segoe UI" w:eastAsia="Segoe UI" w:hAnsi="Segoe UI" w:cs="Segoe UI"/>
        <w:color w:val="000000"/>
        <w:lang w:val="ro-RO"/>
      </w:rPr>
      <w:tab/>
      <w:t xml:space="preserve"> </w:t>
    </w:r>
    <w:r>
      <w:rPr>
        <w:rFonts w:ascii="Segoe UI" w:eastAsia="Segoe UI" w:hAnsi="Segoe UI" w:cs="Segoe UI"/>
        <w:color w:val="000000"/>
        <w:lang w:val="ro-RO"/>
      </w:rPr>
      <w:tab/>
    </w:r>
    <w:r>
      <w:rPr>
        <w:color w:val="000000"/>
      </w:rPr>
      <w:fldChar w:fldCharType="begin"/>
    </w:r>
    <w:r w:rsidRPr="00790D79">
      <w:rPr>
        <w:color w:val="000000"/>
        <w:lang w:val="fr-FR"/>
      </w:rPr>
      <w:instrText xml:space="preserve"> PAGE   \* MERGEFORMAT </w:instrText>
    </w:r>
    <w:r>
      <w:rPr>
        <w:color w:val="000000"/>
      </w:rPr>
      <w:fldChar w:fldCharType="separate"/>
    </w:r>
    <w:r w:rsidRPr="00790D79">
      <w:rPr>
        <w:color w:val="000000"/>
        <w:lang w:val="fr-FR"/>
      </w:rPr>
      <w:t>1</w:t>
    </w:r>
    <w:r>
      <w:rPr>
        <w:color w:val="000000"/>
      </w:rPr>
      <w:fldChar w:fldCharType="end"/>
    </w:r>
    <w:r w:rsidR="00790D79">
      <w:rPr>
        <w:color w:val="000000"/>
        <w:lang w:val="ro-RO"/>
      </w:rPr>
      <w:t xml:space="preserve"> </w:t>
    </w:r>
  </w:p>
  <w:p w14:paraId="428D95F3" w14:textId="77777777" w:rsidR="00425EE0" w:rsidRPr="00790D79" w:rsidRDefault="00790D79">
    <w:pPr>
      <w:spacing w:after="0" w:line="259" w:lineRule="auto"/>
      <w:ind w:left="0" w:right="-143" w:firstLine="0"/>
      <w:jc w:val="right"/>
      <w:rPr>
        <w:lang w:val="fr-FR"/>
      </w:rPr>
    </w:pPr>
    <w:r w:rsidRPr="00790D79">
      <w:rPr>
        <w:color w:val="000000"/>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8648" w14:textId="3A8B78B4" w:rsidR="00425EE0" w:rsidRPr="00790D79" w:rsidRDefault="00C8285C">
    <w:pPr>
      <w:tabs>
        <w:tab w:val="center" w:pos="4335"/>
        <w:tab w:val="center" w:pos="5055"/>
        <w:tab w:val="center" w:pos="5775"/>
        <w:tab w:val="center" w:pos="6495"/>
        <w:tab w:val="center" w:pos="7215"/>
        <w:tab w:val="center" w:pos="7936"/>
        <w:tab w:val="center" w:pos="8712"/>
      </w:tabs>
      <w:spacing w:after="13" w:line="259" w:lineRule="auto"/>
      <w:ind w:left="0" w:firstLine="0"/>
    </w:pPr>
    <w:r w:rsidRPr="00790D79">
      <w:rPr>
        <w:color w:val="000000"/>
        <w:sz w:val="18"/>
      </w:rPr>
      <w:t>Microsoft Partner Code of Conduct</w:t>
    </w:r>
    <w:r w:rsidRPr="00790D79">
      <w:rPr>
        <w:rFonts w:ascii="Segoe UI" w:eastAsia="Segoe UI" w:hAnsi="Segoe UI" w:cs="Segoe UI"/>
        <w:color w:val="000000"/>
      </w:rPr>
      <w:t xml:space="preserve"> </w:t>
    </w:r>
    <w:r w:rsidRPr="00790D79">
      <w:rPr>
        <w:rFonts w:ascii="Segoe UI" w:eastAsia="Segoe UI" w:hAnsi="Segoe UI" w:cs="Segoe UI"/>
        <w:color w:val="000000"/>
        <w:sz w:val="12"/>
      </w:rPr>
      <w:t>(2018</w:t>
    </w:r>
    <w:r w:rsidRPr="00790D79">
      <w:rPr>
        <w:rFonts w:ascii="Segoe UI" w:eastAsia="Segoe UI" w:hAnsi="Segoe UI" w:cs="Segoe UI"/>
        <w:color w:val="000000"/>
        <w:sz w:val="18"/>
        <w:vertAlign w:val="subscript"/>
      </w:rPr>
      <w:t>)(</w:t>
    </w:r>
    <w:r w:rsidR="00036560" w:rsidRPr="00790D79">
      <w:rPr>
        <w:rFonts w:ascii="Segoe UI" w:eastAsia="Segoe UI" w:hAnsi="Segoe UI" w:cs="Segoe UI"/>
        <w:color w:val="000000"/>
        <w:sz w:val="18"/>
        <w:vertAlign w:val="subscript"/>
      </w:rPr>
      <w:t>Romanian</w:t>
    </w:r>
    <w:r w:rsidRPr="00790D79">
      <w:rPr>
        <w:rFonts w:ascii="Segoe UI" w:eastAsia="Segoe UI" w:hAnsi="Segoe UI" w:cs="Segoe UI"/>
        <w:color w:val="000000"/>
        <w:sz w:val="18"/>
        <w:vertAlign w:val="subscript"/>
      </w:rPr>
      <w:t>)</w:t>
    </w:r>
    <w:r w:rsidR="00790D79" w:rsidRPr="00790D79">
      <w:rPr>
        <w:rFonts w:ascii="Segoe UI" w:eastAsia="Segoe UI" w:hAnsi="Segoe UI" w:cs="Segoe UI"/>
        <w:color w:val="000000"/>
      </w:rPr>
      <w:t xml:space="preserve"> </w:t>
    </w:r>
    <w:r w:rsidRPr="00790D79">
      <w:rPr>
        <w:rFonts w:ascii="Segoe UI" w:eastAsia="Segoe UI" w:hAnsi="Segoe UI" w:cs="Segoe UI"/>
        <w:color w:val="000000"/>
      </w:rPr>
      <w:tab/>
      <w:t xml:space="preserve"> </w:t>
    </w:r>
    <w:r w:rsidRPr="00790D79">
      <w:rPr>
        <w:rFonts w:ascii="Segoe UI" w:eastAsia="Segoe UI" w:hAnsi="Segoe UI" w:cs="Segoe UI"/>
        <w:color w:val="000000"/>
      </w:rPr>
      <w:tab/>
      <w:t xml:space="preserve"> </w:t>
    </w:r>
    <w:r w:rsidRPr="00790D79">
      <w:rPr>
        <w:rFonts w:ascii="Segoe UI" w:eastAsia="Segoe UI" w:hAnsi="Segoe UI" w:cs="Segoe UI"/>
        <w:color w:val="000000"/>
      </w:rPr>
      <w:tab/>
      <w:t xml:space="preserve"> </w:t>
    </w:r>
    <w:r w:rsidRPr="00790D79">
      <w:rPr>
        <w:rFonts w:ascii="Segoe UI" w:eastAsia="Segoe UI" w:hAnsi="Segoe UI" w:cs="Segoe UI"/>
        <w:color w:val="000000"/>
      </w:rPr>
      <w:tab/>
      <w:t xml:space="preserve"> </w:t>
    </w:r>
    <w:r w:rsidRPr="00790D79">
      <w:rPr>
        <w:rFonts w:ascii="Segoe UI" w:eastAsia="Segoe UI" w:hAnsi="Segoe UI" w:cs="Segoe UI"/>
        <w:color w:val="000000"/>
      </w:rPr>
      <w:tab/>
      <w:t xml:space="preserve"> </w:t>
    </w:r>
    <w:r w:rsidRPr="00790D79">
      <w:rPr>
        <w:rFonts w:ascii="Segoe UI" w:eastAsia="Segoe UI" w:hAnsi="Segoe UI" w:cs="Segoe UI"/>
        <w:color w:val="000000"/>
      </w:rPr>
      <w:tab/>
      <w:t xml:space="preserve"> </w:t>
    </w:r>
    <w:r w:rsidRPr="00790D79">
      <w:rPr>
        <w:rFonts w:ascii="Segoe UI" w:eastAsia="Segoe UI" w:hAnsi="Segoe UI" w:cs="Segoe UI"/>
        <w:color w:val="000000"/>
      </w:rPr>
      <w:tab/>
    </w:r>
    <w:r w:rsidRPr="00790D79">
      <w:rPr>
        <w:color w:val="000000"/>
      </w:rPr>
      <w:fldChar w:fldCharType="begin"/>
    </w:r>
    <w:r w:rsidRPr="00790D79">
      <w:rPr>
        <w:color w:val="000000"/>
      </w:rPr>
      <w:instrText xml:space="preserve"> PAGE   \* MERGEFORMAT </w:instrText>
    </w:r>
    <w:r w:rsidRPr="00790D79">
      <w:rPr>
        <w:color w:val="000000"/>
      </w:rPr>
      <w:fldChar w:fldCharType="separate"/>
    </w:r>
    <w:r w:rsidR="00295C28">
      <w:rPr>
        <w:noProof/>
        <w:color w:val="000000"/>
      </w:rPr>
      <w:t>4</w:t>
    </w:r>
    <w:r w:rsidRPr="00790D79">
      <w:rPr>
        <w:color w:val="000000"/>
      </w:rPr>
      <w:fldChar w:fldCharType="end"/>
    </w:r>
    <w:r w:rsidR="00790D79" w:rsidRPr="00790D79">
      <w:rPr>
        <w:color w:val="000000"/>
      </w:rPr>
      <w:t xml:space="preserve"> </w:t>
    </w:r>
  </w:p>
  <w:p w14:paraId="13645E5D" w14:textId="77777777" w:rsidR="00425EE0" w:rsidRPr="00790D79" w:rsidRDefault="00790D79">
    <w:pPr>
      <w:spacing w:after="0" w:line="259" w:lineRule="auto"/>
      <w:ind w:left="0" w:right="-143" w:firstLine="0"/>
      <w:jc w:val="right"/>
    </w:pPr>
    <w:r w:rsidRPr="00790D79">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A8C4" w14:textId="77777777" w:rsidR="00425EE0" w:rsidRPr="00790D79" w:rsidRDefault="00C8285C">
    <w:pPr>
      <w:tabs>
        <w:tab w:val="center" w:pos="4335"/>
        <w:tab w:val="center" w:pos="5055"/>
        <w:tab w:val="center" w:pos="5775"/>
        <w:tab w:val="center" w:pos="6495"/>
        <w:tab w:val="center" w:pos="7215"/>
        <w:tab w:val="center" w:pos="7936"/>
        <w:tab w:val="center" w:pos="8712"/>
      </w:tabs>
      <w:spacing w:after="13" w:line="259" w:lineRule="auto"/>
      <w:ind w:left="0" w:firstLine="0"/>
      <w:rPr>
        <w:lang w:val="fr-FR"/>
      </w:rPr>
    </w:pPr>
    <w:r>
      <w:rPr>
        <w:color w:val="000000"/>
        <w:sz w:val="18"/>
        <w:szCs w:val="18"/>
        <w:lang w:val="ro-RO"/>
      </w:rPr>
      <w:t>Codul de conduită pentru partenerii Microsoft</w:t>
    </w:r>
    <w:r>
      <w:rPr>
        <w:rFonts w:ascii="Segoe UI" w:eastAsia="Segoe UI" w:hAnsi="Segoe UI" w:cs="Segoe UI"/>
        <w:color w:val="000000"/>
        <w:lang w:val="ro-RO"/>
      </w:rPr>
      <w:t xml:space="preserve"> </w:t>
    </w:r>
    <w:r>
      <w:rPr>
        <w:rFonts w:ascii="Segoe UI" w:eastAsia="Segoe UI" w:hAnsi="Segoe UI" w:cs="Segoe UI"/>
        <w:color w:val="000000"/>
        <w:sz w:val="12"/>
        <w:szCs w:val="12"/>
        <w:lang w:val="ro-RO"/>
      </w:rPr>
      <w:t>(2018</w:t>
    </w:r>
    <w:r>
      <w:rPr>
        <w:rFonts w:ascii="Segoe UI" w:eastAsia="Segoe UI" w:hAnsi="Segoe UI" w:cs="Segoe UI"/>
        <w:color w:val="000000"/>
        <w:sz w:val="18"/>
        <w:szCs w:val="18"/>
        <w:vertAlign w:val="subscript"/>
        <w:lang w:val="ro-RO"/>
      </w:rPr>
      <w:t>)(Română)</w:t>
    </w:r>
    <w:r w:rsidR="00790D79">
      <w:rPr>
        <w:rFonts w:ascii="Segoe UI" w:eastAsia="Segoe UI" w:hAnsi="Segoe UI" w:cs="Segoe UI"/>
        <w:color w:val="000000"/>
        <w:lang w:val="ro-RO"/>
      </w:rPr>
      <w:t xml:space="preserve"> </w:t>
    </w:r>
    <w:r>
      <w:rPr>
        <w:rFonts w:ascii="Segoe UI" w:eastAsia="Segoe UI" w:hAnsi="Segoe UI" w:cs="Segoe UI"/>
        <w:color w:val="000000"/>
        <w:lang w:val="ro-RO"/>
      </w:rPr>
      <w:tab/>
      <w:t xml:space="preserve"> </w:t>
    </w:r>
    <w:r>
      <w:rPr>
        <w:rFonts w:ascii="Segoe UI" w:eastAsia="Segoe UI" w:hAnsi="Segoe UI" w:cs="Segoe UI"/>
        <w:color w:val="000000"/>
        <w:lang w:val="ro-RO"/>
      </w:rPr>
      <w:tab/>
      <w:t xml:space="preserve"> </w:t>
    </w:r>
    <w:r>
      <w:rPr>
        <w:rFonts w:ascii="Segoe UI" w:eastAsia="Segoe UI" w:hAnsi="Segoe UI" w:cs="Segoe UI"/>
        <w:color w:val="000000"/>
        <w:lang w:val="ro-RO"/>
      </w:rPr>
      <w:tab/>
      <w:t xml:space="preserve"> </w:t>
    </w:r>
    <w:r>
      <w:rPr>
        <w:rFonts w:ascii="Segoe UI" w:eastAsia="Segoe UI" w:hAnsi="Segoe UI" w:cs="Segoe UI"/>
        <w:color w:val="000000"/>
        <w:lang w:val="ro-RO"/>
      </w:rPr>
      <w:tab/>
      <w:t xml:space="preserve"> </w:t>
    </w:r>
    <w:r>
      <w:rPr>
        <w:rFonts w:ascii="Segoe UI" w:eastAsia="Segoe UI" w:hAnsi="Segoe UI" w:cs="Segoe UI"/>
        <w:color w:val="000000"/>
        <w:lang w:val="ro-RO"/>
      </w:rPr>
      <w:tab/>
      <w:t xml:space="preserve"> </w:t>
    </w:r>
    <w:r>
      <w:rPr>
        <w:rFonts w:ascii="Segoe UI" w:eastAsia="Segoe UI" w:hAnsi="Segoe UI" w:cs="Segoe UI"/>
        <w:color w:val="000000"/>
        <w:lang w:val="ro-RO"/>
      </w:rPr>
      <w:tab/>
      <w:t xml:space="preserve"> </w:t>
    </w:r>
    <w:r>
      <w:rPr>
        <w:rFonts w:ascii="Segoe UI" w:eastAsia="Segoe UI" w:hAnsi="Segoe UI" w:cs="Segoe UI"/>
        <w:color w:val="000000"/>
        <w:lang w:val="ro-RO"/>
      </w:rPr>
      <w:tab/>
    </w:r>
    <w:r>
      <w:rPr>
        <w:color w:val="000000"/>
      </w:rPr>
      <w:fldChar w:fldCharType="begin"/>
    </w:r>
    <w:r w:rsidRPr="00790D79">
      <w:rPr>
        <w:color w:val="000000"/>
        <w:lang w:val="fr-FR"/>
      </w:rPr>
      <w:instrText xml:space="preserve"> PAGE   \* MERGEFORMAT </w:instrText>
    </w:r>
    <w:r>
      <w:rPr>
        <w:color w:val="000000"/>
      </w:rPr>
      <w:fldChar w:fldCharType="separate"/>
    </w:r>
    <w:r w:rsidRPr="00790D79">
      <w:rPr>
        <w:color w:val="000000"/>
        <w:lang w:val="fr-FR"/>
      </w:rPr>
      <w:t>1</w:t>
    </w:r>
    <w:r>
      <w:rPr>
        <w:color w:val="000000"/>
      </w:rPr>
      <w:fldChar w:fldCharType="end"/>
    </w:r>
    <w:r w:rsidR="00790D79">
      <w:rPr>
        <w:color w:val="000000"/>
        <w:lang w:val="ro-RO"/>
      </w:rPr>
      <w:t xml:space="preserve"> </w:t>
    </w:r>
  </w:p>
  <w:p w14:paraId="21AE41A5" w14:textId="77777777" w:rsidR="00425EE0" w:rsidRPr="00790D79" w:rsidRDefault="00790D79">
    <w:pPr>
      <w:spacing w:after="0" w:line="259" w:lineRule="auto"/>
      <w:ind w:left="0" w:right="-143" w:firstLine="0"/>
      <w:jc w:val="right"/>
      <w:rPr>
        <w:lang w:val="fr-FR"/>
      </w:rPr>
    </w:pPr>
    <w:r w:rsidRPr="00790D79">
      <w:rPr>
        <w:color w:val="000000"/>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86A23" w14:textId="77777777" w:rsidR="00801C5C" w:rsidRDefault="00801C5C">
      <w:pPr>
        <w:spacing w:after="0" w:line="240" w:lineRule="auto"/>
      </w:pPr>
      <w:r>
        <w:separator/>
      </w:r>
    </w:p>
  </w:footnote>
  <w:footnote w:type="continuationSeparator" w:id="0">
    <w:p w14:paraId="7BA02424" w14:textId="77777777" w:rsidR="00801C5C" w:rsidRDefault="0080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652F" w14:textId="77777777" w:rsidR="00425EE0" w:rsidRDefault="00C8285C">
    <w:pPr>
      <w:spacing w:after="0" w:line="259" w:lineRule="auto"/>
      <w:ind w:left="-1426" w:firstLine="0"/>
    </w:pPr>
    <w:r>
      <w:rPr>
        <w:noProof/>
        <w:color w:val="000000"/>
        <w:lang w:val="en-GB" w:eastAsia="en-GB"/>
      </w:rPr>
      <mc:AlternateContent>
        <mc:Choice Requires="wpg">
          <w:drawing>
            <wp:anchor distT="0" distB="0" distL="114300" distR="114300" simplePos="0" relativeHeight="251658240" behindDoc="0" locked="0" layoutInCell="1" allowOverlap="1" wp14:anchorId="5BD89A70" wp14:editId="1FA990A2">
              <wp:simplePos x="0" y="0"/>
              <wp:positionH relativeFrom="page">
                <wp:posOffset>9525</wp:posOffset>
              </wp:positionH>
              <wp:positionV relativeFrom="page">
                <wp:posOffset>0</wp:posOffset>
              </wp:positionV>
              <wp:extent cx="7753985" cy="895985"/>
              <wp:effectExtent l="0" t="0" r="0" b="0"/>
              <wp:wrapSquare wrapText="bothSides"/>
              <wp:docPr id="4452" name="Group 4452"/>
              <wp:cNvGraphicFramePr/>
              <a:graphic xmlns:a="http://schemas.openxmlformats.org/drawingml/2006/main">
                <a:graphicData uri="http://schemas.microsoft.com/office/word/2010/wordprocessingGroup">
                  <wpg:wgp>
                    <wpg:cNvGrpSpPr/>
                    <wpg:grpSpPr>
                      <a:xfrm>
                        <a:off x="0" y="0"/>
                        <a:ext cx="7753985" cy="895985"/>
                        <a:chOff x="0" y="0"/>
                        <a:chExt cx="7753985" cy="895985"/>
                      </a:xfrm>
                    </wpg:grpSpPr>
                    <wps:wsp>
                      <wps:cNvPr id="4572" name="Shape 4572"/>
                      <wps:cNvSpPr/>
                      <wps:spPr>
                        <a:xfrm>
                          <a:off x="0" y="0"/>
                          <a:ext cx="7753985" cy="895985"/>
                        </a:xfrm>
                        <a:custGeom>
                          <a:avLst/>
                          <a:gdLst/>
                          <a:ahLst/>
                          <a:cxnLst/>
                          <a:rect l="0" t="0" r="0" b="0"/>
                          <a:pathLst>
                            <a:path w="7753985" h="895985">
                              <a:moveTo>
                                <a:pt x="0" y="0"/>
                              </a:moveTo>
                              <a:lnTo>
                                <a:pt x="7753985" y="0"/>
                              </a:lnTo>
                              <a:lnTo>
                                <a:pt x="7753985" y="895985"/>
                              </a:lnTo>
                              <a:lnTo>
                                <a:pt x="0" y="895985"/>
                              </a:lnTo>
                              <a:lnTo>
                                <a:pt x="0" y="0"/>
                              </a:lnTo>
                            </a:path>
                          </a:pathLst>
                        </a:custGeom>
                        <a:ln>
                          <a:miter lim="127000"/>
                        </a:ln>
                      </wps:spPr>
                      <wps:style>
                        <a:lnRef idx="0">
                          <a:srgbClr val="000000">
                            <a:alpha val="0"/>
                          </a:srgbClr>
                        </a:lnRef>
                        <a:fillRef idx="1">
                          <a:srgbClr val="E7E6E6"/>
                        </a:fillRef>
                        <a:effectRef idx="0">
                          <a:scrgbClr r="0" g="0" b="0"/>
                        </a:effectRef>
                        <a:fontRef idx="none"/>
                      </wps:style>
                      <wps:bodyPr/>
                    </wps:wsp>
                    <pic:pic xmlns:pic="http://schemas.openxmlformats.org/drawingml/2006/picture">
                      <pic:nvPicPr>
                        <pic:cNvPr id="4454" name="Picture 4454"/>
                        <pic:cNvPicPr/>
                      </pic:nvPicPr>
                      <pic:blipFill>
                        <a:blip r:embed="rId1"/>
                        <a:stretch>
                          <a:fillRect/>
                        </a:stretch>
                      </pic:blipFill>
                      <pic:spPr>
                        <a:xfrm>
                          <a:off x="6859144" y="522732"/>
                          <a:ext cx="42672" cy="190500"/>
                        </a:xfrm>
                        <a:prstGeom prst="rect">
                          <a:avLst/>
                        </a:prstGeom>
                      </pic:spPr>
                    </pic:pic>
                    <wps:wsp>
                      <wps:cNvPr id="4456" name="Rectangle 4456"/>
                      <wps:cNvSpPr/>
                      <wps:spPr>
                        <a:xfrm>
                          <a:off x="6860413" y="568451"/>
                          <a:ext cx="42144" cy="189937"/>
                        </a:xfrm>
                        <a:prstGeom prst="rect">
                          <a:avLst/>
                        </a:prstGeom>
                        <a:ln>
                          <a:noFill/>
                        </a:ln>
                      </wps:spPr>
                      <wps:txbx>
                        <w:txbxContent>
                          <w:p w14:paraId="3C6A02DA" w14:textId="77777777" w:rsidR="00425EE0" w:rsidRDefault="00C8285C">
                            <w:pPr>
                              <w:spacing w:after="160" w:line="259" w:lineRule="auto"/>
                              <w:ind w:left="0" w:firstLine="0"/>
                            </w:pPr>
                            <w:r>
                              <w:rPr>
                                <w:color w:val="000000"/>
                              </w:rPr>
                              <w:t xml:space="preserve"> </w:t>
                            </w:r>
                          </w:p>
                        </w:txbxContent>
                      </wps:txbx>
                      <wps:bodyPr horzOverflow="overflow" vert="horz" lIns="0" tIns="0" rIns="0" bIns="0" rtlCol="0"/>
                    </wps:wsp>
                    <wps:wsp>
                      <wps:cNvPr id="4457" name="Rectangle 4457"/>
                      <wps:cNvSpPr/>
                      <wps:spPr>
                        <a:xfrm>
                          <a:off x="6892418" y="571533"/>
                          <a:ext cx="51095" cy="182561"/>
                        </a:xfrm>
                        <a:prstGeom prst="rect">
                          <a:avLst/>
                        </a:prstGeom>
                        <a:ln>
                          <a:noFill/>
                        </a:ln>
                      </wps:spPr>
                      <wps:txbx>
                        <w:txbxContent>
                          <w:p w14:paraId="6AFFE57A" w14:textId="77777777" w:rsidR="00425EE0" w:rsidRDefault="00C8285C">
                            <w:pPr>
                              <w:spacing w:after="160" w:line="259" w:lineRule="auto"/>
                              <w:ind w:left="0" w:firstLine="0"/>
                            </w:pPr>
                            <w:r>
                              <w:rPr>
                                <w:rFonts w:ascii="Segoe UI" w:eastAsia="Segoe UI" w:hAnsi="Segoe UI" w:cs="Segoe UI"/>
                                <w:color w:val="000000"/>
                              </w:rPr>
                              <w:t xml:space="preserve"> </w:t>
                            </w:r>
                          </w:p>
                        </w:txbxContent>
                      </wps:txbx>
                      <wps:bodyPr horzOverflow="overflow" vert="horz" lIns="0" tIns="0" rIns="0" bIns="0" rtlCol="0"/>
                    </wps:wsp>
                    <pic:pic xmlns:pic="http://schemas.openxmlformats.org/drawingml/2006/picture">
                      <pic:nvPicPr>
                        <pic:cNvPr id="4455" name="Picture 4455"/>
                        <pic:cNvPicPr/>
                      </pic:nvPicPr>
                      <pic:blipFill>
                        <a:blip r:embed="rId2"/>
                        <a:stretch>
                          <a:fillRect/>
                        </a:stretch>
                      </pic:blipFill>
                      <pic:spPr>
                        <a:xfrm>
                          <a:off x="4639310" y="399949"/>
                          <a:ext cx="2490216" cy="166091"/>
                        </a:xfrm>
                        <a:prstGeom prst="rect">
                          <a:avLst/>
                        </a:prstGeom>
                      </pic:spPr>
                    </pic:pic>
                  </wpg:wgp>
                </a:graphicData>
              </a:graphic>
            </wp:anchor>
          </w:drawing>
        </mc:Choice>
        <mc:Fallback>
          <w:pict>
            <v:group w14:anchorId="5BD89A70" id="Group 4452" o:spid="_x0000_s1026" style="position:absolute;left:0;text-align:left;margin-left:.75pt;margin-top:0;width:610.55pt;height:70.55pt;z-index:251658240;mso-position-horizontal-relative:page;mso-position-vertical-relative:page" coordsize="77539,8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&#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">
              <v:shape id="Shape 4572" o:spid="_x0000_s1027" style="position:absolute;width:77539;height:8959;visibility:visible;mso-wrap-style:square;v-text-anchor:top" coordsize="7753985,89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" path="m,l7753985,r,895985l,895985,,e" fillcolor="#e7e6e6" stroked="f">
                <v:stroke miterlimit="83231f" joinstyle="miter"/>
                <v:path arrowok="t" textboxrect="0,0,7753985,89598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54" o:spid="_x0000_s1028" type="#_x0000_t75" style="position:absolute;left:68591;top:5227;width:42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">
                <v:imagedata r:id="rId3" o:title=""/>
              </v:shape>
              <v:rect id="Rectangle 4456" o:spid="_x0000_s1029" style="position:absolute;left:68604;top:56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NRxwAAAN0AAAAPAAAAZHJzL2Rvd25yZXYueG1sRI9Ba8JA&#10;FITvBf/D8oTe6qZi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MqMk1HHAAAA3QAA&#10;AA8AAAAAAAAAAAAAAAAABwIAAGRycy9kb3ducmV2LnhtbFBLBQYAAAAAAwADALcAAAD7AgAAAAA=&#10;" filled="f" stroked="f">
                <v:textbox inset="0,0,0,0">
                  <w:txbxContent>
                    <w:p w14:paraId="3C6A02DA" w14:textId="77777777" w:rsidR="00425EE0" w:rsidRDefault="00C8285C">
                      <w:pPr>
                        <w:spacing w:after="160" w:line="259" w:lineRule="auto"/>
                        <w:ind w:left="0" w:firstLine="0"/>
                      </w:pPr>
                      <w:r>
                        <w:rPr>
                          <w:color w:val="000000"/>
                        </w:rPr>
                        <w:t xml:space="preserve"> </w:t>
                      </w:r>
                    </w:p>
                  </w:txbxContent>
                </v:textbox>
              </v:rect>
              <v:rect id="Rectangle 4457" o:spid="_x0000_s1030" style="position:absolute;left:68924;top:5715;width:511;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DbKxwAAAN0AAAAPAAAAZHJzL2Rvd25yZXYueG1sRI9Pa8JA&#10;FMTvgt9heYI33Vhs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KXANsrHAAAA3QAA&#10;AA8AAAAAAAAAAAAAAAAABwIAAGRycy9kb3ducmV2LnhtbFBLBQYAAAAAAwADALcAAAD7AgAAAAA=&#10;" filled="f" stroked="f">
                <v:textbox inset="0,0,0,0">
                  <w:txbxContent>
                    <w:p w14:paraId="6AFFE57A" w14:textId="77777777" w:rsidR="00425EE0" w:rsidRDefault="00C8285C">
                      <w:pPr>
                        <w:spacing w:after="160" w:line="259" w:lineRule="auto"/>
                        <w:ind w:left="0" w:firstLine="0"/>
                      </w:pPr>
                      <w:r>
                        <w:rPr>
                          <w:rFonts w:ascii="Segoe UI" w:eastAsia="Segoe UI" w:hAnsi="Segoe UI" w:cs="Segoe UI"/>
                          <w:color w:val="000000"/>
                        </w:rPr>
                        <w:t xml:space="preserve"> </w:t>
                      </w:r>
                    </w:p>
                  </w:txbxContent>
                </v:textbox>
              </v:rect>
              <v:shape id="Picture 4455" o:spid="_x0000_s1031" type="#_x0000_t75" style="position:absolute;left:46393;top:3999;width:24902;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">
                <v:imagedata r:id="rId4" o:title=""/>
              </v:shape>
              <w10:wrap type="square" anchorx="page" anchory="page"/>
            </v:group>
          </w:pict>
        </mc:Fallback>
      </mc:AlternateContent>
    </w:r>
    <w:r>
      <w:rPr>
        <w:rFonts w:ascii="Segoe UI" w:eastAsia="Segoe UI" w:hAnsi="Segoe UI" w:cs="Segoe UI"/>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BE23" w14:textId="77777777" w:rsidR="00425EE0" w:rsidRDefault="00C8285C">
    <w:pPr>
      <w:spacing w:after="0" w:line="259" w:lineRule="auto"/>
      <w:ind w:left="-1426" w:firstLine="0"/>
    </w:pPr>
    <w:r>
      <w:rPr>
        <w:noProof/>
        <w:color w:val="000000"/>
        <w:lang w:val="en-GB" w:eastAsia="en-GB"/>
      </w:rPr>
      <mc:AlternateContent>
        <mc:Choice Requires="wpg">
          <w:drawing>
            <wp:anchor distT="0" distB="0" distL="114300" distR="114300" simplePos="0" relativeHeight="251660288" behindDoc="0" locked="0" layoutInCell="1" allowOverlap="1" wp14:anchorId="471E5771" wp14:editId="720D538D">
              <wp:simplePos x="0" y="0"/>
              <wp:positionH relativeFrom="page">
                <wp:posOffset>9525</wp:posOffset>
              </wp:positionH>
              <wp:positionV relativeFrom="page">
                <wp:posOffset>0</wp:posOffset>
              </wp:positionV>
              <wp:extent cx="7753985" cy="895985"/>
              <wp:effectExtent l="0" t="0" r="0" b="0"/>
              <wp:wrapSquare wrapText="bothSides"/>
              <wp:docPr id="4406" name="Group 4406"/>
              <wp:cNvGraphicFramePr/>
              <a:graphic xmlns:a="http://schemas.openxmlformats.org/drawingml/2006/main">
                <a:graphicData uri="http://schemas.microsoft.com/office/word/2010/wordprocessingGroup">
                  <wpg:wgp>
                    <wpg:cNvGrpSpPr/>
                    <wpg:grpSpPr>
                      <a:xfrm>
                        <a:off x="0" y="0"/>
                        <a:ext cx="7753985" cy="895985"/>
                        <a:chOff x="0" y="0"/>
                        <a:chExt cx="7753985" cy="895985"/>
                      </a:xfrm>
                    </wpg:grpSpPr>
                    <wps:wsp>
                      <wps:cNvPr id="4570" name="Shape 4570"/>
                      <wps:cNvSpPr/>
                      <wps:spPr>
                        <a:xfrm>
                          <a:off x="0" y="0"/>
                          <a:ext cx="7753985" cy="895985"/>
                        </a:xfrm>
                        <a:custGeom>
                          <a:avLst/>
                          <a:gdLst/>
                          <a:ahLst/>
                          <a:cxnLst/>
                          <a:rect l="0" t="0" r="0" b="0"/>
                          <a:pathLst>
                            <a:path w="7753985" h="895985">
                              <a:moveTo>
                                <a:pt x="0" y="0"/>
                              </a:moveTo>
                              <a:lnTo>
                                <a:pt x="7753985" y="0"/>
                              </a:lnTo>
                              <a:lnTo>
                                <a:pt x="7753985" y="895985"/>
                              </a:lnTo>
                              <a:lnTo>
                                <a:pt x="0" y="895985"/>
                              </a:lnTo>
                              <a:lnTo>
                                <a:pt x="0" y="0"/>
                              </a:lnTo>
                            </a:path>
                          </a:pathLst>
                        </a:custGeom>
                        <a:ln>
                          <a:miter lim="127000"/>
                        </a:ln>
                      </wps:spPr>
                      <wps:style>
                        <a:lnRef idx="0">
                          <a:srgbClr val="000000">
                            <a:alpha val="0"/>
                          </a:srgbClr>
                        </a:lnRef>
                        <a:fillRef idx="1">
                          <a:srgbClr val="E7E6E6"/>
                        </a:fillRef>
                        <a:effectRef idx="0">
                          <a:scrgbClr r="0" g="0" b="0"/>
                        </a:effectRef>
                        <a:fontRef idx="none"/>
                      </wps:style>
                      <wps:bodyPr/>
                    </wps:wsp>
                    <pic:pic xmlns:pic="http://schemas.openxmlformats.org/drawingml/2006/picture">
                      <pic:nvPicPr>
                        <pic:cNvPr id="4408" name="Picture 4408"/>
                        <pic:cNvPicPr/>
                      </pic:nvPicPr>
                      <pic:blipFill>
                        <a:blip r:embed="rId1"/>
                        <a:stretch>
                          <a:fillRect/>
                        </a:stretch>
                      </pic:blipFill>
                      <pic:spPr>
                        <a:xfrm>
                          <a:off x="6859144" y="522732"/>
                          <a:ext cx="42672" cy="190500"/>
                        </a:xfrm>
                        <a:prstGeom prst="rect">
                          <a:avLst/>
                        </a:prstGeom>
                      </pic:spPr>
                    </pic:pic>
                    <wps:wsp>
                      <wps:cNvPr id="4410" name="Rectangle 4410"/>
                      <wps:cNvSpPr/>
                      <wps:spPr>
                        <a:xfrm>
                          <a:off x="6860413" y="568451"/>
                          <a:ext cx="42144" cy="189937"/>
                        </a:xfrm>
                        <a:prstGeom prst="rect">
                          <a:avLst/>
                        </a:prstGeom>
                        <a:ln>
                          <a:noFill/>
                        </a:ln>
                      </wps:spPr>
                      <wps:txbx>
                        <w:txbxContent>
                          <w:p w14:paraId="618379F2" w14:textId="77777777" w:rsidR="00425EE0" w:rsidRDefault="00C8285C">
                            <w:pPr>
                              <w:spacing w:after="160" w:line="259" w:lineRule="auto"/>
                              <w:ind w:left="0" w:firstLine="0"/>
                            </w:pPr>
                            <w:r>
                              <w:rPr>
                                <w:color w:val="000000"/>
                              </w:rPr>
                              <w:t xml:space="preserve"> </w:t>
                            </w:r>
                          </w:p>
                        </w:txbxContent>
                      </wps:txbx>
                      <wps:bodyPr horzOverflow="overflow" vert="horz" lIns="0" tIns="0" rIns="0" bIns="0" rtlCol="0"/>
                    </wps:wsp>
                    <wps:wsp>
                      <wps:cNvPr id="4411" name="Rectangle 4411"/>
                      <wps:cNvSpPr/>
                      <wps:spPr>
                        <a:xfrm>
                          <a:off x="6892418" y="571533"/>
                          <a:ext cx="51095" cy="182561"/>
                        </a:xfrm>
                        <a:prstGeom prst="rect">
                          <a:avLst/>
                        </a:prstGeom>
                        <a:ln>
                          <a:noFill/>
                        </a:ln>
                      </wps:spPr>
                      <wps:txbx>
                        <w:txbxContent>
                          <w:p w14:paraId="30E0A521" w14:textId="77777777" w:rsidR="00425EE0" w:rsidRDefault="00C8285C">
                            <w:pPr>
                              <w:spacing w:after="160" w:line="259" w:lineRule="auto"/>
                              <w:ind w:left="0" w:firstLine="0"/>
                            </w:pPr>
                            <w:r>
                              <w:rPr>
                                <w:rFonts w:ascii="Segoe UI" w:eastAsia="Segoe UI" w:hAnsi="Segoe UI" w:cs="Segoe UI"/>
                                <w:color w:val="000000"/>
                              </w:rPr>
                              <w:t xml:space="preserve"> </w:t>
                            </w:r>
                          </w:p>
                        </w:txbxContent>
                      </wps:txbx>
                      <wps:bodyPr horzOverflow="overflow" vert="horz" lIns="0" tIns="0" rIns="0" bIns="0" rtlCol="0"/>
                    </wps:wsp>
                    <pic:pic xmlns:pic="http://schemas.openxmlformats.org/drawingml/2006/picture">
                      <pic:nvPicPr>
                        <pic:cNvPr id="4409" name="Picture 4409"/>
                        <pic:cNvPicPr/>
                      </pic:nvPicPr>
                      <pic:blipFill>
                        <a:blip r:embed="rId2"/>
                        <a:stretch>
                          <a:fillRect/>
                        </a:stretch>
                      </pic:blipFill>
                      <pic:spPr>
                        <a:xfrm>
                          <a:off x="4639310" y="399949"/>
                          <a:ext cx="2490216" cy="166091"/>
                        </a:xfrm>
                        <a:prstGeom prst="rect">
                          <a:avLst/>
                        </a:prstGeom>
                      </pic:spPr>
                    </pic:pic>
                  </wpg:wgp>
                </a:graphicData>
              </a:graphic>
            </wp:anchor>
          </w:drawing>
        </mc:Choice>
        <mc:Fallback>
          <w:pict>
            <v:group w14:anchorId="471E5771" id="Group 4406" o:spid="_x0000_s1032" style="position:absolute;left:0;text-align:left;margin-left:.75pt;margin-top:0;width:610.55pt;height:70.55pt;z-index:251660288;mso-position-horizontal-relative:page;mso-position-vertical-relative:page" coordsize="77539,8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&#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">
              <v:shape id="Shape 4570" o:spid="_x0000_s1033" style="position:absolute;width:77539;height:8959;visibility:visible;mso-wrap-style:square;v-text-anchor:top" coordsize="7753985,89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" path="m,l7753985,r,895985l,895985,,e" fillcolor="#e7e6e6" stroked="f">
                <v:stroke miterlimit="83231f" joinstyle="miter"/>
                <v:path arrowok="t" textboxrect="0,0,7753985,89598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08" o:spid="_x0000_s1034" type="#_x0000_t75" style="position:absolute;left:68591;top:5227;width:42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">
                <v:imagedata r:id="rId3" o:title=""/>
              </v:shape>
              <v:rect id="Rectangle 4410" o:spid="_x0000_s1035" style="position:absolute;left:68604;top:56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d+wgAAAN0AAAAPAAAAZHJzL2Rvd25yZXYueG1sRE/LisIw&#10;FN0L8w/hDsxOU0VE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C8Qxd+wgAAAN0AAAAPAAAA&#10;AAAAAAAAAAAAAAcCAABkcnMvZG93bnJldi54bWxQSwUGAAAAAAMAAwC3AAAA9gIAAAAA&#10;" filled="f" stroked="f">
                <v:textbox inset="0,0,0,0">
                  <w:txbxContent>
                    <w:p w14:paraId="618379F2" w14:textId="77777777" w:rsidR="00425EE0" w:rsidRDefault="00C8285C">
                      <w:pPr>
                        <w:spacing w:after="160" w:line="259" w:lineRule="auto"/>
                        <w:ind w:left="0" w:firstLine="0"/>
                      </w:pPr>
                      <w:r>
                        <w:rPr>
                          <w:color w:val="000000"/>
                        </w:rPr>
                        <w:t xml:space="preserve"> </w:t>
                      </w:r>
                    </w:p>
                  </w:txbxContent>
                </v:textbox>
              </v:rect>
              <v:rect id="Rectangle 4411" o:spid="_x0000_s1036" style="position:absolute;left:68924;top:5715;width:511;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7LlxQAAAN0AAAAPAAAAZHJzL2Rvd25yZXYueG1sRI9Pi8Iw&#10;FMTvwn6H8Ba8aVoR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DTD7LlxQAAAN0AAAAP&#10;AAAAAAAAAAAAAAAAAAcCAABkcnMvZG93bnJldi54bWxQSwUGAAAAAAMAAwC3AAAA+QIAAAAA&#10;" filled="f" stroked="f">
                <v:textbox inset="0,0,0,0">
                  <w:txbxContent>
                    <w:p w14:paraId="30E0A521" w14:textId="77777777" w:rsidR="00425EE0" w:rsidRDefault="00C8285C">
                      <w:pPr>
                        <w:spacing w:after="160" w:line="259" w:lineRule="auto"/>
                        <w:ind w:left="0" w:firstLine="0"/>
                      </w:pPr>
                      <w:r>
                        <w:rPr>
                          <w:rFonts w:ascii="Segoe UI" w:eastAsia="Segoe UI" w:hAnsi="Segoe UI" w:cs="Segoe UI"/>
                          <w:color w:val="000000"/>
                        </w:rPr>
                        <w:t xml:space="preserve"> </w:t>
                      </w:r>
                    </w:p>
                  </w:txbxContent>
                </v:textbox>
              </v:rect>
              <v:shape id="Picture 4409" o:spid="_x0000_s1037" type="#_x0000_t75" style="position:absolute;left:46393;top:3999;width:24902;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">
                <v:imagedata r:id="rId4" o:title=""/>
              </v:shape>
              <w10:wrap type="square" anchorx="page" anchory="page"/>
            </v:group>
          </w:pict>
        </mc:Fallback>
      </mc:AlternateContent>
    </w:r>
    <w:r>
      <w:rPr>
        <w:rFonts w:ascii="Segoe UI" w:eastAsia="Segoe UI" w:hAnsi="Segoe UI" w:cs="Segoe UI"/>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710C" w14:textId="77777777" w:rsidR="00425EE0" w:rsidRDefault="00C8285C">
    <w:pPr>
      <w:spacing w:after="0" w:line="259" w:lineRule="auto"/>
      <w:ind w:left="-1426" w:firstLine="0"/>
    </w:pPr>
    <w:r>
      <w:rPr>
        <w:noProof/>
        <w:color w:val="000000"/>
        <w:lang w:val="en-GB" w:eastAsia="en-GB"/>
      </w:rPr>
      <mc:AlternateContent>
        <mc:Choice Requires="wpg">
          <w:drawing>
            <wp:anchor distT="0" distB="0" distL="114300" distR="114300" simplePos="0" relativeHeight="251662336" behindDoc="0" locked="0" layoutInCell="1" allowOverlap="1" wp14:anchorId="044B4FB2" wp14:editId="583D22B9">
              <wp:simplePos x="0" y="0"/>
              <wp:positionH relativeFrom="page">
                <wp:posOffset>9525</wp:posOffset>
              </wp:positionH>
              <wp:positionV relativeFrom="page">
                <wp:posOffset>0</wp:posOffset>
              </wp:positionV>
              <wp:extent cx="7753985" cy="895985"/>
              <wp:effectExtent l="0" t="0" r="0" b="0"/>
              <wp:wrapSquare wrapText="bothSides"/>
              <wp:docPr id="4360" name="Group 4360"/>
              <wp:cNvGraphicFramePr/>
              <a:graphic xmlns:a="http://schemas.openxmlformats.org/drawingml/2006/main">
                <a:graphicData uri="http://schemas.microsoft.com/office/word/2010/wordprocessingGroup">
                  <wpg:wgp>
                    <wpg:cNvGrpSpPr/>
                    <wpg:grpSpPr>
                      <a:xfrm>
                        <a:off x="0" y="0"/>
                        <a:ext cx="7753985" cy="895985"/>
                        <a:chOff x="0" y="0"/>
                        <a:chExt cx="7753985" cy="895985"/>
                      </a:xfrm>
                    </wpg:grpSpPr>
                    <wps:wsp>
                      <wps:cNvPr id="4568" name="Shape 4568"/>
                      <wps:cNvSpPr/>
                      <wps:spPr>
                        <a:xfrm>
                          <a:off x="0" y="0"/>
                          <a:ext cx="7753985" cy="895985"/>
                        </a:xfrm>
                        <a:custGeom>
                          <a:avLst/>
                          <a:gdLst/>
                          <a:ahLst/>
                          <a:cxnLst/>
                          <a:rect l="0" t="0" r="0" b="0"/>
                          <a:pathLst>
                            <a:path w="7753985" h="895985">
                              <a:moveTo>
                                <a:pt x="0" y="0"/>
                              </a:moveTo>
                              <a:lnTo>
                                <a:pt x="7753985" y="0"/>
                              </a:lnTo>
                              <a:lnTo>
                                <a:pt x="7753985" y="895985"/>
                              </a:lnTo>
                              <a:lnTo>
                                <a:pt x="0" y="895985"/>
                              </a:lnTo>
                              <a:lnTo>
                                <a:pt x="0" y="0"/>
                              </a:lnTo>
                            </a:path>
                          </a:pathLst>
                        </a:custGeom>
                        <a:ln>
                          <a:miter lim="127000"/>
                        </a:ln>
                      </wps:spPr>
                      <wps:style>
                        <a:lnRef idx="0">
                          <a:srgbClr val="000000">
                            <a:alpha val="0"/>
                          </a:srgbClr>
                        </a:lnRef>
                        <a:fillRef idx="1">
                          <a:srgbClr val="E7E6E6"/>
                        </a:fillRef>
                        <a:effectRef idx="0">
                          <a:scrgbClr r="0" g="0" b="0"/>
                        </a:effectRef>
                        <a:fontRef idx="none"/>
                      </wps:style>
                      <wps:bodyPr/>
                    </wps:wsp>
                    <pic:pic xmlns:pic="http://schemas.openxmlformats.org/drawingml/2006/picture">
                      <pic:nvPicPr>
                        <pic:cNvPr id="4362" name="Picture 4362"/>
                        <pic:cNvPicPr/>
                      </pic:nvPicPr>
                      <pic:blipFill>
                        <a:blip r:embed="rId1"/>
                        <a:stretch>
                          <a:fillRect/>
                        </a:stretch>
                      </pic:blipFill>
                      <pic:spPr>
                        <a:xfrm>
                          <a:off x="6859144" y="522732"/>
                          <a:ext cx="42672" cy="190500"/>
                        </a:xfrm>
                        <a:prstGeom prst="rect">
                          <a:avLst/>
                        </a:prstGeom>
                      </pic:spPr>
                    </pic:pic>
                    <wps:wsp>
                      <wps:cNvPr id="4364" name="Rectangle 4364"/>
                      <wps:cNvSpPr/>
                      <wps:spPr>
                        <a:xfrm>
                          <a:off x="6860413" y="568451"/>
                          <a:ext cx="42144" cy="189937"/>
                        </a:xfrm>
                        <a:prstGeom prst="rect">
                          <a:avLst/>
                        </a:prstGeom>
                        <a:ln>
                          <a:noFill/>
                        </a:ln>
                      </wps:spPr>
                      <wps:txbx>
                        <w:txbxContent>
                          <w:p w14:paraId="655D57B6" w14:textId="77777777" w:rsidR="00425EE0" w:rsidRDefault="00C8285C">
                            <w:pPr>
                              <w:spacing w:after="160" w:line="259" w:lineRule="auto"/>
                              <w:ind w:left="0" w:firstLine="0"/>
                            </w:pPr>
                            <w:r>
                              <w:rPr>
                                <w:color w:val="000000"/>
                              </w:rPr>
                              <w:t xml:space="preserve"> </w:t>
                            </w:r>
                          </w:p>
                        </w:txbxContent>
                      </wps:txbx>
                      <wps:bodyPr horzOverflow="overflow" vert="horz" lIns="0" tIns="0" rIns="0" bIns="0" rtlCol="0"/>
                    </wps:wsp>
                    <wps:wsp>
                      <wps:cNvPr id="4365" name="Rectangle 4365"/>
                      <wps:cNvSpPr/>
                      <wps:spPr>
                        <a:xfrm>
                          <a:off x="6892418" y="571533"/>
                          <a:ext cx="51095" cy="182561"/>
                        </a:xfrm>
                        <a:prstGeom prst="rect">
                          <a:avLst/>
                        </a:prstGeom>
                        <a:ln>
                          <a:noFill/>
                        </a:ln>
                      </wps:spPr>
                      <wps:txbx>
                        <w:txbxContent>
                          <w:p w14:paraId="5611189B" w14:textId="77777777" w:rsidR="00425EE0" w:rsidRDefault="00C8285C">
                            <w:pPr>
                              <w:spacing w:after="160" w:line="259" w:lineRule="auto"/>
                              <w:ind w:left="0" w:firstLine="0"/>
                            </w:pPr>
                            <w:r>
                              <w:rPr>
                                <w:rFonts w:ascii="Segoe UI" w:eastAsia="Segoe UI" w:hAnsi="Segoe UI" w:cs="Segoe UI"/>
                                <w:color w:val="000000"/>
                              </w:rPr>
                              <w:t xml:space="preserve"> </w:t>
                            </w:r>
                          </w:p>
                        </w:txbxContent>
                      </wps:txbx>
                      <wps:bodyPr horzOverflow="overflow" vert="horz" lIns="0" tIns="0" rIns="0" bIns="0" rtlCol="0"/>
                    </wps:wsp>
                    <pic:pic xmlns:pic="http://schemas.openxmlformats.org/drawingml/2006/picture">
                      <pic:nvPicPr>
                        <pic:cNvPr id="4363" name="Picture 4363"/>
                        <pic:cNvPicPr/>
                      </pic:nvPicPr>
                      <pic:blipFill>
                        <a:blip r:embed="rId2"/>
                        <a:stretch>
                          <a:fillRect/>
                        </a:stretch>
                      </pic:blipFill>
                      <pic:spPr>
                        <a:xfrm>
                          <a:off x="4639310" y="399949"/>
                          <a:ext cx="2490216" cy="166091"/>
                        </a:xfrm>
                        <a:prstGeom prst="rect">
                          <a:avLst/>
                        </a:prstGeom>
                      </pic:spPr>
                    </pic:pic>
                  </wpg:wgp>
                </a:graphicData>
              </a:graphic>
            </wp:anchor>
          </w:drawing>
        </mc:Choice>
        <mc:Fallback>
          <w:pict>
            <v:group w14:anchorId="044B4FB2" id="Group 4360" o:spid="_x0000_s1038" style="position:absolute;left:0;text-align:left;margin-left:.75pt;margin-top:0;width:610.55pt;height:70.55pt;z-index:251662336;mso-position-horizontal-relative:page;mso-position-vertical-relative:page" coordsize="77539,8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">
              <v:shape id="Shape 4568" o:spid="_x0000_s1039" style="position:absolute;width:77539;height:8959;visibility:visible;mso-wrap-style:square;v-text-anchor:top" coordsize="7753985,89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" path="m,l7753985,r,895985l,895985,,e" fillcolor="#e7e6e6" stroked="f">
                <v:stroke miterlimit="83231f" joinstyle="miter"/>
                <v:path arrowok="t" textboxrect="0,0,7753985,89598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62" o:spid="_x0000_s1040" type="#_x0000_t75" style="position:absolute;left:68591;top:5227;width:42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">
                <v:imagedata r:id="rId3" o:title=""/>
              </v:shape>
              <v:rect id="Rectangle 4364" o:spid="_x0000_s1041" style="position:absolute;left:68604;top:56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" filled="f" stroked="f">
                <v:textbox inset="0,0,0,0">
                  <w:txbxContent>
                    <w:p w14:paraId="655D57B6" w14:textId="77777777" w:rsidR="00425EE0" w:rsidRDefault="00C8285C">
                      <w:pPr>
                        <w:spacing w:after="160" w:line="259" w:lineRule="auto"/>
                        <w:ind w:left="0" w:firstLine="0"/>
                      </w:pPr>
                      <w:r>
                        <w:rPr>
                          <w:color w:val="000000"/>
                        </w:rPr>
                        <w:t xml:space="preserve"> </w:t>
                      </w:r>
                    </w:p>
                  </w:txbxContent>
                </v:textbox>
              </v:rect>
              <v:rect id="Rectangle 4365" o:spid="_x0000_s1042" style="position:absolute;left:68924;top:5715;width:511;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Ar+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u9wfxOegEx/AQAA//8DAFBLAQItABQABgAIAAAAIQDb4fbL7gAAAIUBAAATAAAAAAAA&#10;AAAAAAAAAAAAAABbQ29udGVudF9UeXBlc10ueG1sUEsBAi0AFAAGAAgAAAAhAFr0LFu/AAAAFQEA&#10;AAsAAAAAAAAAAAAAAAAAHwEAAF9yZWxzLy5yZWxzUEsBAi0AFAAGAAgAAAAhADSYCv7HAAAA3QAA&#10;AA8AAAAAAAAAAAAAAAAABwIAAGRycy9kb3ducmV2LnhtbFBLBQYAAAAAAwADALcAAAD7AgAAAAA=&#10;" filled="f" stroked="f">
                <v:textbox inset="0,0,0,0">
                  <w:txbxContent>
                    <w:p w14:paraId="5611189B" w14:textId="77777777" w:rsidR="00425EE0" w:rsidRDefault="00C8285C">
                      <w:pPr>
                        <w:spacing w:after="160" w:line="259" w:lineRule="auto"/>
                        <w:ind w:left="0" w:firstLine="0"/>
                      </w:pPr>
                      <w:r>
                        <w:rPr>
                          <w:rFonts w:ascii="Segoe UI" w:eastAsia="Segoe UI" w:hAnsi="Segoe UI" w:cs="Segoe UI"/>
                          <w:color w:val="000000"/>
                        </w:rPr>
                        <w:t xml:space="preserve"> </w:t>
                      </w:r>
                    </w:p>
                  </w:txbxContent>
                </v:textbox>
              </v:rect>
              <v:shape id="Picture 4363" o:spid="_x0000_s1043" type="#_x0000_t75" style="position:absolute;left:46393;top:3999;width:24902;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">
                <v:imagedata r:id="rId4" o:title=""/>
              </v:shape>
              <w10:wrap type="square" anchorx="page" anchory="page"/>
            </v:group>
          </w:pict>
        </mc:Fallback>
      </mc:AlternateContent>
    </w:r>
    <w:r>
      <w:rPr>
        <w:rFonts w:ascii="Segoe UI" w:eastAsia="Segoe UI" w:hAnsi="Segoe UI" w:cs="Segoe U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E4E16"/>
    <w:multiLevelType w:val="hybridMultilevel"/>
    <w:tmpl w:val="AB2A12A0"/>
    <w:lvl w:ilvl="0" w:tplc="9C18AB6C">
      <w:start w:val="1"/>
      <w:numFmt w:val="bullet"/>
      <w:lvlText w:val="•"/>
      <w:lvlJc w:val="left"/>
      <w:pPr>
        <w:ind w:left="71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CBE0C6A8">
      <w:start w:val="1"/>
      <w:numFmt w:val="bullet"/>
      <w:lvlText w:val="o"/>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5E6D0DC">
      <w:start w:val="1"/>
      <w:numFmt w:val="bullet"/>
      <w:lvlText w:val="▪"/>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0F4AD622">
      <w:start w:val="1"/>
      <w:numFmt w:val="bullet"/>
      <w:lvlText w:val="•"/>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8DD0E7D8">
      <w:start w:val="1"/>
      <w:numFmt w:val="bullet"/>
      <w:lvlText w:val="o"/>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CA1E5688">
      <w:start w:val="1"/>
      <w:numFmt w:val="bullet"/>
      <w:lvlText w:val="▪"/>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F14475CA">
      <w:start w:val="1"/>
      <w:numFmt w:val="bullet"/>
      <w:lvlText w:val="•"/>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643CA80C">
      <w:start w:val="1"/>
      <w:numFmt w:val="bullet"/>
      <w:lvlText w:val="o"/>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77882418">
      <w:start w:val="1"/>
      <w:numFmt w:val="bullet"/>
      <w:lvlText w:val="▪"/>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376CAB"/>
    <w:multiLevelType w:val="hybridMultilevel"/>
    <w:tmpl w:val="5F48C9F8"/>
    <w:lvl w:ilvl="0" w:tplc="F3A460C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8211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5E56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B2EF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6D5D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7872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CC85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E2FD3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06120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D90F42"/>
    <w:multiLevelType w:val="hybridMultilevel"/>
    <w:tmpl w:val="F118EEC2"/>
    <w:lvl w:ilvl="0" w:tplc="2DB4A22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90B88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9C91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6226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6DEC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020B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3668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22A2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32A94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617B33"/>
    <w:multiLevelType w:val="hybridMultilevel"/>
    <w:tmpl w:val="2B68B608"/>
    <w:lvl w:ilvl="0" w:tplc="C99AAB46">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028644">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F44824">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2050E">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B61920">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94AA06">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589A46">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4EC5AC">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C65D28">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21282C"/>
    <w:multiLevelType w:val="hybridMultilevel"/>
    <w:tmpl w:val="9772948C"/>
    <w:lvl w:ilvl="0" w:tplc="F16E8CE0">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F203A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8C34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0434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82FDD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C68C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7636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D649B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54595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5E0F8F"/>
    <w:multiLevelType w:val="hybridMultilevel"/>
    <w:tmpl w:val="120225E8"/>
    <w:lvl w:ilvl="0" w:tplc="9B64EE80">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FECD0A">
      <w:start w:val="1"/>
      <w:numFmt w:val="bullet"/>
      <w:lvlText w:val="o"/>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FC792E">
      <w:start w:val="1"/>
      <w:numFmt w:val="bullet"/>
      <w:lvlText w:val="▪"/>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66D61A">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C82CDE">
      <w:start w:val="1"/>
      <w:numFmt w:val="bullet"/>
      <w:lvlText w:val="o"/>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E45BAE">
      <w:start w:val="1"/>
      <w:numFmt w:val="bullet"/>
      <w:lvlText w:val="▪"/>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98475A">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ECEF8">
      <w:start w:val="1"/>
      <w:numFmt w:val="bullet"/>
      <w:lvlText w:val="o"/>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C5A6A">
      <w:start w:val="1"/>
      <w:numFmt w:val="bullet"/>
      <w:lvlText w:val="▪"/>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EE0"/>
    <w:rsid w:val="00023562"/>
    <w:rsid w:val="00036560"/>
    <w:rsid w:val="0004322C"/>
    <w:rsid w:val="00043686"/>
    <w:rsid w:val="0008774B"/>
    <w:rsid w:val="000A302A"/>
    <w:rsid w:val="000E0F0D"/>
    <w:rsid w:val="00203CB5"/>
    <w:rsid w:val="00211E2E"/>
    <w:rsid w:val="00235CA5"/>
    <w:rsid w:val="00295C28"/>
    <w:rsid w:val="003307AA"/>
    <w:rsid w:val="00375A50"/>
    <w:rsid w:val="00387C1B"/>
    <w:rsid w:val="003D6ADC"/>
    <w:rsid w:val="003E5C0D"/>
    <w:rsid w:val="00425EE0"/>
    <w:rsid w:val="00482E92"/>
    <w:rsid w:val="004B6761"/>
    <w:rsid w:val="004C144F"/>
    <w:rsid w:val="00602E93"/>
    <w:rsid w:val="006327DF"/>
    <w:rsid w:val="00662954"/>
    <w:rsid w:val="006772EF"/>
    <w:rsid w:val="00790D79"/>
    <w:rsid w:val="00801C5C"/>
    <w:rsid w:val="008C225B"/>
    <w:rsid w:val="009500A0"/>
    <w:rsid w:val="00965587"/>
    <w:rsid w:val="009E4B32"/>
    <w:rsid w:val="00A12B17"/>
    <w:rsid w:val="00A53A5D"/>
    <w:rsid w:val="00AC0110"/>
    <w:rsid w:val="00B61CEF"/>
    <w:rsid w:val="00B65CF4"/>
    <w:rsid w:val="00B820DC"/>
    <w:rsid w:val="00BB1AB5"/>
    <w:rsid w:val="00BC1FDE"/>
    <w:rsid w:val="00C8285C"/>
    <w:rsid w:val="00CC1694"/>
    <w:rsid w:val="00D35C5E"/>
    <w:rsid w:val="00DE7B6B"/>
    <w:rsid w:val="00E661E1"/>
    <w:rsid w:val="00E96E3B"/>
    <w:rsid w:val="00ED77B3"/>
    <w:rsid w:val="00F154EF"/>
    <w:rsid w:val="00F371C5"/>
    <w:rsid w:val="00F5424B"/>
    <w:rsid w:val="00FC3B7A"/>
    <w:rsid w:val="00FD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12466"/>
  <w15:docId w15:val="{88B255AC-1D06-4950-A003-9D689AFE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0" w:line="248" w:lineRule="auto"/>
      <w:ind w:left="384" w:hanging="370"/>
    </w:pPr>
    <w:rPr>
      <w:rFonts w:ascii="Calibri" w:eastAsia="Calibri" w:hAnsi="Calibri" w:cs="Calibri"/>
      <w:color w:val="262626"/>
    </w:rPr>
  </w:style>
  <w:style w:type="paragraph" w:styleId="Heading1">
    <w:name w:val="heading 1"/>
    <w:next w:val="Normal"/>
    <w:link w:val="Heading1Char"/>
    <w:uiPriority w:val="9"/>
    <w:qFormat/>
    <w:pPr>
      <w:keepNext/>
      <w:keepLines/>
      <w:spacing w:after="0"/>
      <w:ind w:left="24" w:hanging="10"/>
      <w:outlineLvl w:val="0"/>
    </w:pPr>
    <w:rPr>
      <w:rFonts w:ascii="Calibri" w:eastAsia="Calibri" w:hAnsi="Calibri" w:cs="Calibri"/>
      <w:color w:val="FF66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F6600"/>
      <w:sz w:val="40"/>
    </w:rPr>
  </w:style>
  <w:style w:type="paragraph" w:styleId="BalloonText">
    <w:name w:val="Balloon Text"/>
    <w:basedOn w:val="Normal"/>
    <w:link w:val="BalloonTextChar"/>
    <w:uiPriority w:val="99"/>
    <w:semiHidden/>
    <w:unhideWhenUsed/>
    <w:rsid w:val="00DE7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B6B"/>
    <w:rPr>
      <w:rFonts w:ascii="Segoe UI" w:eastAsia="Calibri" w:hAnsi="Segoe UI" w:cs="Segoe UI"/>
      <w:color w:val="262626"/>
      <w:sz w:val="18"/>
      <w:szCs w:val="18"/>
    </w:rPr>
  </w:style>
  <w:style w:type="character" w:styleId="CommentReference">
    <w:name w:val="annotation reference"/>
    <w:basedOn w:val="DefaultParagraphFont"/>
    <w:uiPriority w:val="99"/>
    <w:semiHidden/>
    <w:unhideWhenUsed/>
    <w:rsid w:val="00B820DC"/>
    <w:rPr>
      <w:sz w:val="16"/>
      <w:szCs w:val="16"/>
    </w:rPr>
  </w:style>
  <w:style w:type="paragraph" w:styleId="CommentText">
    <w:name w:val="annotation text"/>
    <w:basedOn w:val="Normal"/>
    <w:link w:val="CommentTextChar"/>
    <w:uiPriority w:val="99"/>
    <w:semiHidden/>
    <w:unhideWhenUsed/>
    <w:rsid w:val="00B820DC"/>
    <w:pPr>
      <w:spacing w:line="240" w:lineRule="auto"/>
    </w:pPr>
    <w:rPr>
      <w:sz w:val="20"/>
      <w:szCs w:val="20"/>
    </w:rPr>
  </w:style>
  <w:style w:type="character" w:customStyle="1" w:styleId="CommentTextChar">
    <w:name w:val="Comment Text Char"/>
    <w:basedOn w:val="DefaultParagraphFont"/>
    <w:link w:val="CommentText"/>
    <w:uiPriority w:val="99"/>
    <w:semiHidden/>
    <w:rsid w:val="00B820DC"/>
    <w:rPr>
      <w:rFonts w:ascii="Calibri" w:eastAsia="Calibri" w:hAnsi="Calibri" w:cs="Calibri"/>
      <w:color w:val="262626"/>
      <w:sz w:val="20"/>
      <w:szCs w:val="20"/>
    </w:rPr>
  </w:style>
  <w:style w:type="paragraph" w:styleId="CommentSubject">
    <w:name w:val="annotation subject"/>
    <w:basedOn w:val="CommentText"/>
    <w:next w:val="CommentText"/>
    <w:link w:val="CommentSubjectChar"/>
    <w:uiPriority w:val="99"/>
    <w:semiHidden/>
    <w:unhideWhenUsed/>
    <w:rsid w:val="00B820DC"/>
    <w:rPr>
      <w:b/>
      <w:bCs/>
    </w:rPr>
  </w:style>
  <w:style w:type="character" w:customStyle="1" w:styleId="CommentSubjectChar">
    <w:name w:val="Comment Subject Char"/>
    <w:basedOn w:val="CommentTextChar"/>
    <w:link w:val="CommentSubject"/>
    <w:uiPriority w:val="99"/>
    <w:semiHidden/>
    <w:rsid w:val="00B820DC"/>
    <w:rPr>
      <w:rFonts w:ascii="Calibri" w:eastAsia="Calibri" w:hAnsi="Calibri" w:cs="Calibri"/>
      <w:b/>
      <w:bCs/>
      <w:color w:val="26262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legal/Compliance/Buscond/Default.aspx" TargetMode="External"/><Relationship Id="rId13" Type="http://schemas.openxmlformats.org/officeDocument/2006/relationships/hyperlink" Target="http://www.microsoftintegrity.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icrosoft.com/en-us/legal/Compliance/Buscond/Default.aspx" TargetMode="External"/><Relationship Id="rId12" Type="http://schemas.openxmlformats.org/officeDocument/2006/relationships/hyperlink" Target="http://www.microsoftintegrity.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integrity.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icrosoft.com/en-us/legal/Compliance/Buscond/Default.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microsoft.com/en-us/legal/Compliance/Buscond/Defaul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Vijayaraghavan (LCA)</dc:creator>
  <cp:lastModifiedBy>Judd Hesselroth (CELA)</cp:lastModifiedBy>
  <cp:revision>2</cp:revision>
  <dcterms:created xsi:type="dcterms:W3CDTF">2018-08-30T15:15:00Z</dcterms:created>
  <dcterms:modified xsi:type="dcterms:W3CDTF">2018-08-30T15:15:00Z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pplication">
    <vt:lpwstr>Microsoft Azure Information Protection</vt:lpwstr>
  </property>
  <property fmtid="{D5CDD505-2E9C-101B-9397-08002B2CF9AE}" pid="3" name="MSIP_Label_f42aa342-8706-4288-bd11-ebb85995028c_Enabled">
    <vt:lpwstr>True</vt:lpwstr>
  </property>
  <property fmtid="{D5CDD505-2E9C-101B-9397-08002B2CF9AE}" pid="4" name="MSIP_Label_f42aa342-8706-4288-bd11-ebb85995028c_Extended_MSFT_Method">
    <vt:lpwstr>Automatic</vt:lpwstr>
  </property>
  <property fmtid="{D5CDD505-2E9C-101B-9397-08002B2CF9AE}" pid="5" name="MSIP_Label_f42aa342-8706-4288-bd11-ebb85995028c_Name">
    <vt:lpwstr>General</vt:lpwstr>
  </property>
  <property fmtid="{D5CDD505-2E9C-101B-9397-08002B2CF9AE}" pid="6" name="MSIP_Label_f42aa342-8706-4288-bd11-ebb85995028c_Owner">
    <vt:lpwstr>juddhess@microsoft.com</vt:lpwstr>
  </property>
  <property fmtid="{D5CDD505-2E9C-101B-9397-08002B2CF9AE}" pid="7" name="MSIP_Label_f42aa342-8706-4288-bd11-ebb85995028c_SetDate">
    <vt:lpwstr>2018-08-07T23:13:44.0005666Z</vt:lpwstr>
  </property>
  <property fmtid="{D5CDD505-2E9C-101B-9397-08002B2CF9AE}" pid="8" name="MSIP_Label_f42aa342-8706-4288-bd11-ebb85995028c_SiteId">
    <vt:lpwstr>72f988bf-86f1-41af-91ab-2d7cd011db47</vt:lpwstr>
  </property>
  <property fmtid="{D5CDD505-2E9C-101B-9397-08002B2CF9AE}" pid="9" name="Sensitivity">
    <vt:lpwstr>General</vt:lpwstr>
  </property>
</Properties>
</file>