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83" w:type="dxa"/>
          <w:right w:w="0" w:type="dxa"/>
        </w:tblCellMar>
        <w:tblLook w:val="04A0" w:firstRow="1" w:lastRow="0" w:firstColumn="1" w:lastColumn="0" w:noHBand="0" w:noVBand="1"/>
        <w:tblDescription w:val="Tabela rasporeda"/>
      </w:tblPr>
      <w:tblGrid>
        <w:gridCol w:w="10466"/>
      </w:tblGrid>
      <w:tr w:rsidR="001467EC" w14:paraId="7E4A429B" w14:textId="77777777" w:rsidTr="00D105B2">
        <w:trPr>
          <w:trHeight w:hRule="exact" w:val="7710"/>
          <w:tblHeader/>
        </w:trPr>
        <w:tc>
          <w:tcPr>
            <w:tcW w:w="10800" w:type="dxa"/>
            <w:tcMar>
              <w:top w:w="5328" w:type="dxa"/>
            </w:tcMar>
          </w:tcPr>
          <w:p w14:paraId="1CA84420" w14:textId="77777777" w:rsidR="001467EC" w:rsidRDefault="00D105B2" w:rsidP="00D105B2">
            <w:pPr>
              <w:pStyle w:val="Title"/>
              <w:ind w:left="22"/>
            </w:pPr>
            <w:sdt>
              <w:sdtPr>
                <w:alias w:val="Unesite naslov 1:"/>
                <w:tag w:val="Unesite naslov 1:"/>
                <w:id w:val="635844478"/>
                <w:placeholder>
                  <w:docPart w:val="8827A50B85914367A408932E5355445B"/>
                </w:placeholder>
                <w:temporary/>
                <w:showingPlcHdr/>
                <w15:appearance w15:val="hidden"/>
              </w:sdtPr>
              <w:sdtEndPr/>
              <w:sdtContent>
                <w:r w:rsidR="001467EC">
                  <w:rPr>
                    <w:lang w:bidi="sr-Latn-RS"/>
                  </w:rPr>
                  <w:t>hvala vam</w:t>
                </w:r>
              </w:sdtContent>
            </w:sdt>
          </w:p>
        </w:tc>
      </w:tr>
      <w:tr w:rsidR="00476BFA" w14:paraId="13267DBC" w14:textId="77777777" w:rsidTr="00D105B2">
        <w:trPr>
          <w:trHeight w:hRule="exact" w:val="7710"/>
          <w:tblHeader/>
        </w:trPr>
        <w:tc>
          <w:tcPr>
            <w:tcW w:w="10800" w:type="dxa"/>
            <w:tcMar>
              <w:top w:w="6048" w:type="dxa"/>
            </w:tcMar>
          </w:tcPr>
          <w:p w14:paraId="01EA435A" w14:textId="77777777" w:rsidR="00476BFA" w:rsidRDefault="00D105B2" w:rsidP="00D105B2">
            <w:pPr>
              <w:pStyle w:val="Title"/>
              <w:spacing w:before="500"/>
              <w:ind w:left="22"/>
            </w:pPr>
            <w:sdt>
              <w:sdtPr>
                <w:alias w:val="Unesite naslov 2:"/>
                <w:tag w:val="Unesite naslov 2:"/>
                <w:id w:val="617870586"/>
                <w:placeholder>
                  <w:docPart w:val="B67C5FC9566242BE9E07A42994FA33B8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476BFA">
                  <w:rPr>
                    <w:lang w:bidi="sr-Latn-RS"/>
                  </w:rPr>
                  <w:t>hvala vam</w:t>
                </w:r>
                <w:bookmarkEnd w:id="0"/>
              </w:sdtContent>
            </w:sdt>
          </w:p>
        </w:tc>
      </w:tr>
      <w:tr w:rsidR="001467EC" w14:paraId="400C2333" w14:textId="77777777" w:rsidTr="00D105B2">
        <w:trPr>
          <w:trHeight w:hRule="exact" w:val="7710"/>
          <w:tblHeader/>
        </w:trPr>
        <w:sdt>
          <w:sdtPr>
            <w:alias w:val="Unesite telo teksta 2:"/>
            <w:tag w:val="Unesite telo teksta 2:"/>
            <w:id w:val="-888734431"/>
            <w:placeholder>
              <w:docPart w:val="AE161363887647D09AE3010DDD1A3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2448" w:type="dxa"/>
                  <w:right w:w="288" w:type="dxa"/>
                </w:tcMar>
              </w:tcPr>
              <w:p w14:paraId="46B244F4" w14:textId="77777777" w:rsidR="001467EC" w:rsidRDefault="001467EC" w:rsidP="00D105B2">
                <w:pPr>
                  <w:ind w:left="22"/>
                </w:pPr>
                <w:r>
                  <w:rPr>
                    <w:lang w:bidi="sr-Latn-RS"/>
                  </w:rPr>
                  <w:t>Da biste odmah započeli rad, treba samo da dodirnete bilo koji tekst čuvara mesta (kao što je ovaj) i da počnete da kucate kako biste ga zamenili svojim tekstom.</w:t>
                </w:r>
              </w:p>
            </w:tc>
          </w:sdtContent>
        </w:sdt>
      </w:tr>
      <w:tr w:rsidR="001467EC" w14:paraId="59F2598F" w14:textId="77777777" w:rsidTr="00D105B2">
        <w:trPr>
          <w:trHeight w:hRule="exact" w:val="7710"/>
          <w:tblHeader/>
        </w:trPr>
        <w:sdt>
          <w:sdtPr>
            <w:alias w:val="Unesite telo teksta 2:"/>
            <w:tag w:val="Unesite telo teksta 2:"/>
            <w:id w:val="-461653116"/>
            <w:placeholder>
              <w:docPart w:val="82362A9F55A941F5994B2D1F38DC41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3168" w:type="dxa"/>
                  <w:right w:w="288" w:type="dxa"/>
                </w:tcMar>
              </w:tcPr>
              <w:p w14:paraId="2CAF3E36" w14:textId="77777777" w:rsidR="001467EC" w:rsidRDefault="001467EC" w:rsidP="00D105B2">
                <w:pPr>
                  <w:ind w:left="22"/>
                </w:pPr>
                <w:r>
                  <w:rPr>
                    <w:lang w:bidi="sr-Latn-RS"/>
                  </w:rPr>
                  <w:t>Da biste odmah započeli rad, treba samo da dodirnete bilo koji tekst čuvara mesta (kao što je ovaj) i da počnete da kucate kako biste ga zamenili svojim tekstom.</w:t>
                </w:r>
              </w:p>
            </w:tc>
          </w:sdtContent>
        </w:sdt>
      </w:tr>
    </w:tbl>
    <w:p w14:paraId="4162A8C7" w14:textId="77777777" w:rsidR="001467EC" w:rsidRDefault="001467EC" w:rsidP="001467EC">
      <w:pPr>
        <w:pStyle w:val="NoSpacing"/>
        <w:jc w:val="both"/>
      </w:pPr>
    </w:p>
    <w:sectPr w:rsidR="001467EC" w:rsidSect="007748A0">
      <w:headerReference w:type="default" r:id="rId11"/>
      <w:headerReference w:type="first" r:id="rId12"/>
      <w:pgSz w:w="11906" w:h="16838" w:code="9"/>
      <w:pgMar w:top="720" w:right="720" w:bottom="397" w:left="720" w:header="431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87FD6" w14:textId="77777777" w:rsidR="009C6328" w:rsidRDefault="009C6328">
      <w:pPr>
        <w:spacing w:after="0" w:line="240" w:lineRule="auto"/>
      </w:pPr>
      <w:r>
        <w:separator/>
      </w:r>
    </w:p>
  </w:endnote>
  <w:endnote w:type="continuationSeparator" w:id="0">
    <w:p w14:paraId="74115484" w14:textId="77777777" w:rsidR="009C6328" w:rsidRDefault="009C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12E4A" w14:textId="77777777" w:rsidR="009C6328" w:rsidRDefault="009C6328">
      <w:pPr>
        <w:spacing w:after="0" w:line="240" w:lineRule="auto"/>
      </w:pPr>
      <w:r>
        <w:separator/>
      </w:r>
    </w:p>
  </w:footnote>
  <w:footnote w:type="continuationSeparator" w:id="0">
    <w:p w14:paraId="20063207" w14:textId="77777777" w:rsidR="009C6328" w:rsidRDefault="009C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DA99" w14:textId="77777777" w:rsidR="00816C32" w:rsidRDefault="008E49DA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na linija za savijanje na 2. stranici" descr="Linije za iseca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A450CF" id="Horizontalna linija za savijanje na 2. stranici" o:spid="_x0000_s1026" alt="Linije za isecanje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083FA0FF">
              <wp:simplePos x="0" y="0"/>
              <wp:positionH relativeFrom="page">
                <wp:posOffset>3774440</wp:posOffset>
              </wp:positionH>
              <wp:positionV relativeFrom="page">
                <wp:align>top</wp:align>
              </wp:positionV>
              <wp:extent cx="6985" cy="10767695"/>
              <wp:effectExtent l="0" t="0" r="31115" b="33655"/>
              <wp:wrapNone/>
              <wp:docPr id="4" name="Vertikalna linija za savijanje na 2. stranici" descr="Linija za savija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85" cy="1076769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F6587" id="Vertikalna linija za savijanje na 2. stranici" o:spid="_x0000_s1026" alt="Linija za savijanje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297.2pt,0" to="297.75pt,8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4C8C" w14:textId="77777777" w:rsidR="00816C32" w:rsidRDefault="008E49DA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Horizontalna linija za savijanje na 1. stranici" descr="Linije za iseca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B5DBC2" id="Horizontalna linija za savijanje na 1. stranici" o:spid="_x0000_s1026" alt="Linije za isecanje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23CCFE05">
              <wp:simplePos x="0" y="0"/>
              <wp:positionH relativeFrom="page">
                <wp:posOffset>3774440</wp:posOffset>
              </wp:positionH>
              <wp:positionV relativeFrom="page">
                <wp:posOffset>0</wp:posOffset>
              </wp:positionV>
              <wp:extent cx="7620" cy="11140440"/>
              <wp:effectExtent l="0" t="0" r="30480" b="22860"/>
              <wp:wrapNone/>
              <wp:docPr id="3" name="Vertikalna linija za savijanje na 1. stranici" descr="Linija za savija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20" cy="111404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79FD4" id="Vertikalna linija za savijanje na 1. stranici" o:spid="_x0000_s1026" alt="Linija za savijanje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7.2pt,0" to="297.8pt,8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26B1CD1A" wp14:editId="06ECCA1E">
          <wp:simplePos x="0" y="0"/>
          <wp:positionH relativeFrom="page">
            <wp:posOffset>4134485</wp:posOffset>
          </wp:positionH>
          <wp:positionV relativeFrom="page">
            <wp:posOffset>456565</wp:posOffset>
          </wp:positionV>
          <wp:extent cx="2971800" cy="4114800"/>
          <wp:effectExtent l="0" t="0" r="0" b="0"/>
          <wp:wrapNone/>
          <wp:docPr id="5" name="Cveće – vrh" descr="Cveć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61311" behindDoc="1" locked="1" layoutInCell="1" allowOverlap="1" wp14:anchorId="02104183" wp14:editId="34B4B16D">
          <wp:simplePos x="0" y="0"/>
          <wp:positionH relativeFrom="page">
            <wp:posOffset>4134485</wp:posOffset>
          </wp:positionH>
          <wp:positionV relativeFrom="page">
            <wp:posOffset>6133465</wp:posOffset>
          </wp:positionV>
          <wp:extent cx="2971800" cy="4114800"/>
          <wp:effectExtent l="0" t="0" r="0" b="0"/>
          <wp:wrapNone/>
          <wp:docPr id="7" name="Cveće – dno" descr="Cveć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32"/>
    <w:rsid w:val="000A280E"/>
    <w:rsid w:val="0014644F"/>
    <w:rsid w:val="001467EC"/>
    <w:rsid w:val="00162ABE"/>
    <w:rsid w:val="001A4CF1"/>
    <w:rsid w:val="00212DFB"/>
    <w:rsid w:val="002C148B"/>
    <w:rsid w:val="002F5452"/>
    <w:rsid w:val="00433A20"/>
    <w:rsid w:val="0047089D"/>
    <w:rsid w:val="004708A8"/>
    <w:rsid w:val="00476BFA"/>
    <w:rsid w:val="005E119F"/>
    <w:rsid w:val="00662B00"/>
    <w:rsid w:val="006A130D"/>
    <w:rsid w:val="00703DDE"/>
    <w:rsid w:val="007572D6"/>
    <w:rsid w:val="007748A0"/>
    <w:rsid w:val="007836F4"/>
    <w:rsid w:val="007B3FD8"/>
    <w:rsid w:val="007F79A8"/>
    <w:rsid w:val="0081044F"/>
    <w:rsid w:val="00816C32"/>
    <w:rsid w:val="00820A71"/>
    <w:rsid w:val="008E49DA"/>
    <w:rsid w:val="00994C60"/>
    <w:rsid w:val="009C6328"/>
    <w:rsid w:val="00A72575"/>
    <w:rsid w:val="00B2178D"/>
    <w:rsid w:val="00BB5CA0"/>
    <w:rsid w:val="00BF0219"/>
    <w:rsid w:val="00C05594"/>
    <w:rsid w:val="00C26FA7"/>
    <w:rsid w:val="00D105B2"/>
    <w:rsid w:val="00DB4C76"/>
    <w:rsid w:val="00E63B5B"/>
    <w:rsid w:val="00E81749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BDF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sr-Latn-R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61363887647D09AE3010DDD1A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343E-10D5-42D3-972C-85599CBEEAE3}"/>
      </w:docPartPr>
      <w:docPartBody>
        <w:p w:rsidR="003451E6" w:rsidRDefault="005225B2" w:rsidP="005225B2">
          <w:pPr>
            <w:pStyle w:val="AE161363887647D09AE3010DDD1A34101"/>
          </w:pPr>
          <w:r>
            <w:rPr>
              <w:lang w:bidi="sr-Latn-RS"/>
            </w:rPr>
            <w:t>Da biste odmah započeli rad, treba samo da dodirnete bilo koji tekst čuvara mesta (kao što je ovaj) i da počnete da kucate kako biste ga zamenili svojim tekstom.</w:t>
          </w:r>
        </w:p>
      </w:docPartBody>
    </w:docPart>
    <w:docPart>
      <w:docPartPr>
        <w:name w:val="82362A9F55A941F5994B2D1F38DC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5CB3-6040-43D5-9AD6-81C0340E1DAA}"/>
      </w:docPartPr>
      <w:docPartBody>
        <w:p w:rsidR="003451E6" w:rsidRDefault="005225B2" w:rsidP="005225B2">
          <w:pPr>
            <w:pStyle w:val="82362A9F55A941F5994B2D1F38DC41541"/>
          </w:pPr>
          <w:r>
            <w:rPr>
              <w:lang w:bidi="sr-Latn-RS"/>
            </w:rPr>
            <w:t>Da biste odmah započeli rad, treba samo da dodirnete bilo koji tekst čuvara mesta (kao što je ovaj) i da počnete da kucate kako biste ga zamenili svojim tekstom.</w:t>
          </w:r>
        </w:p>
      </w:docPartBody>
    </w:docPart>
    <w:docPart>
      <w:docPartPr>
        <w:name w:val="8827A50B85914367A408932E535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A30C-1694-4A37-A929-6470910BB4BC}"/>
      </w:docPartPr>
      <w:docPartBody>
        <w:p w:rsidR="003451E6" w:rsidRDefault="005225B2" w:rsidP="005225B2">
          <w:pPr>
            <w:pStyle w:val="8827A50B85914367A408932E5355445B1"/>
          </w:pPr>
          <w:r>
            <w:rPr>
              <w:lang w:bidi="sr-Latn-RS"/>
            </w:rPr>
            <w:t>hvala vam</w:t>
          </w:r>
        </w:p>
      </w:docPartBody>
    </w:docPart>
    <w:docPart>
      <w:docPartPr>
        <w:name w:val="B67C5FC9566242BE9E07A42994F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C40D-1AB7-48B1-A222-CDEDD689F5F6}"/>
      </w:docPartPr>
      <w:docPartBody>
        <w:p w:rsidR="003451E6" w:rsidRDefault="005225B2" w:rsidP="005225B2">
          <w:pPr>
            <w:pStyle w:val="B67C5FC9566242BE9E07A42994FA33B81"/>
          </w:pPr>
          <w:r>
            <w:rPr>
              <w:lang w:bidi="sr-Latn-RS"/>
            </w:rPr>
            <w:t>hvala vam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9"/>
    <w:rsid w:val="002464A8"/>
    <w:rsid w:val="003451E6"/>
    <w:rsid w:val="005225B2"/>
    <w:rsid w:val="00D96BE9"/>
    <w:rsid w:val="00E36C29"/>
    <w:rsid w:val="00F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225B2"/>
    <w:rPr>
      <w:color w:val="595959" w:themeColor="text1" w:themeTint="A6"/>
    </w:rPr>
  </w:style>
  <w:style w:type="paragraph" w:customStyle="1" w:styleId="D5D0A084711C4B29ACE91DC2A41EC2FC">
    <w:name w:val="D5D0A084711C4B29ACE91DC2A41EC2FC"/>
  </w:style>
  <w:style w:type="paragraph" w:customStyle="1" w:styleId="F51AC44C1176443AAB282415845C66BF">
    <w:name w:val="F51AC44C1176443AAB282415845C66BF"/>
  </w:style>
  <w:style w:type="paragraph" w:customStyle="1" w:styleId="07D682850F6F4FDFABC9108189E5D097">
    <w:name w:val="07D682850F6F4FDFABC9108189E5D097"/>
  </w:style>
  <w:style w:type="paragraph" w:customStyle="1" w:styleId="41249492BBB6413FA32629404A5469BE">
    <w:name w:val="41249492BBB6413FA32629404A5469BE"/>
  </w:style>
  <w:style w:type="paragraph" w:customStyle="1" w:styleId="56BAE3FFE0714A1599B9A8C487057138">
    <w:name w:val="56BAE3FFE0714A1599B9A8C487057138"/>
  </w:style>
  <w:style w:type="paragraph" w:customStyle="1" w:styleId="475B120F395D45C193F41BC1957039E8">
    <w:name w:val="475B120F395D45C193F41BC1957039E8"/>
  </w:style>
  <w:style w:type="paragraph" w:customStyle="1" w:styleId="D3609FCB963A4755A0188C838521ABE1">
    <w:name w:val="D3609FCB963A4755A0188C838521ABE1"/>
  </w:style>
  <w:style w:type="paragraph" w:customStyle="1" w:styleId="102B9E9A96A7482F92A54E2ABA0AB9FF">
    <w:name w:val="102B9E9A96A7482F92A54E2ABA0AB9FF"/>
  </w:style>
  <w:style w:type="paragraph" w:customStyle="1" w:styleId="FB02B0BAD7EA482CB4063E9266581EB9">
    <w:name w:val="FB02B0BAD7EA482CB4063E9266581EB9"/>
  </w:style>
  <w:style w:type="paragraph" w:customStyle="1" w:styleId="80BFF41030A641008B9B12C0F97CBD33">
    <w:name w:val="80BFF41030A641008B9B12C0F97CBD33"/>
  </w:style>
  <w:style w:type="paragraph" w:customStyle="1" w:styleId="6D16F955DF7D41BBA269B5ED82FD087F">
    <w:name w:val="6D16F955DF7D41BBA269B5ED82FD087F"/>
  </w:style>
  <w:style w:type="paragraph" w:customStyle="1" w:styleId="74FACC49C08C4F5C861E36F9485D8B9B">
    <w:name w:val="74FACC49C08C4F5C861E36F9485D8B9B"/>
  </w:style>
  <w:style w:type="paragraph" w:customStyle="1" w:styleId="9B91E8365EBB464CBE059B568D8520B6">
    <w:name w:val="9B91E8365EBB464CBE059B568D8520B6"/>
    <w:rsid w:val="00F2517D"/>
    <w:rPr>
      <w:lang w:eastAsia="en-US"/>
    </w:rPr>
  </w:style>
  <w:style w:type="paragraph" w:customStyle="1" w:styleId="DBC928D79D714CABB9F0EDEF595BB761">
    <w:name w:val="DBC928D79D714CABB9F0EDEF595BB761"/>
    <w:rsid w:val="00F2517D"/>
    <w:rPr>
      <w:lang w:eastAsia="en-US"/>
    </w:rPr>
  </w:style>
  <w:style w:type="paragraph" w:customStyle="1" w:styleId="0CAB2F4374524AAFB9824E27299BB135">
    <w:name w:val="0CAB2F4374524AAFB9824E27299BB135"/>
    <w:rsid w:val="00F2517D"/>
    <w:rPr>
      <w:lang w:eastAsia="en-US"/>
    </w:rPr>
  </w:style>
  <w:style w:type="paragraph" w:customStyle="1" w:styleId="CCCF8182F7264715B0160F70081C7ABC">
    <w:name w:val="CCCF8182F7264715B0160F70081C7ABC"/>
    <w:rsid w:val="00F2517D"/>
    <w:rPr>
      <w:lang w:eastAsia="en-US"/>
    </w:rPr>
  </w:style>
  <w:style w:type="paragraph" w:customStyle="1" w:styleId="B259C149FA0645DE959DA1669B277A59">
    <w:name w:val="B259C149FA0645DE959DA1669B277A59"/>
    <w:rsid w:val="00F2517D"/>
    <w:rPr>
      <w:lang w:eastAsia="en-US"/>
    </w:rPr>
  </w:style>
  <w:style w:type="paragraph" w:customStyle="1" w:styleId="0ACB5CD06D9D4013B82DDE02B30FA614">
    <w:name w:val="0ACB5CD06D9D4013B82DDE02B30FA614"/>
    <w:rsid w:val="00F2517D"/>
    <w:rPr>
      <w:lang w:eastAsia="en-US"/>
    </w:rPr>
  </w:style>
  <w:style w:type="paragraph" w:customStyle="1" w:styleId="2FDFA2C110D342E1920E25D47FD8625D">
    <w:name w:val="2FDFA2C110D342E1920E25D47FD8625D"/>
    <w:rsid w:val="00F2517D"/>
    <w:rPr>
      <w:lang w:eastAsia="en-US"/>
    </w:rPr>
  </w:style>
  <w:style w:type="paragraph" w:customStyle="1" w:styleId="694B4D2A162E4D36B9A28CFC6A948F50">
    <w:name w:val="694B4D2A162E4D36B9A28CFC6A948F50"/>
    <w:rsid w:val="00F2517D"/>
    <w:rPr>
      <w:lang w:eastAsia="en-US"/>
    </w:rPr>
  </w:style>
  <w:style w:type="paragraph" w:customStyle="1" w:styleId="2AC3114E6E33468AB00D46D373A3FAA9">
    <w:name w:val="2AC3114E6E33468AB00D46D373A3FAA9"/>
    <w:rsid w:val="00F2517D"/>
    <w:rPr>
      <w:lang w:eastAsia="en-US"/>
    </w:rPr>
  </w:style>
  <w:style w:type="paragraph" w:customStyle="1" w:styleId="AE161363887647D09AE3010DDD1A3410">
    <w:name w:val="AE161363887647D09AE3010DDD1A3410"/>
    <w:rsid w:val="00F2517D"/>
    <w:rPr>
      <w:lang w:eastAsia="en-US"/>
    </w:rPr>
  </w:style>
  <w:style w:type="paragraph" w:customStyle="1" w:styleId="82362A9F55A941F5994B2D1F38DC4154">
    <w:name w:val="82362A9F55A941F5994B2D1F38DC4154"/>
    <w:rsid w:val="00F2517D"/>
    <w:rPr>
      <w:lang w:eastAsia="en-US"/>
    </w:rPr>
  </w:style>
  <w:style w:type="paragraph" w:customStyle="1" w:styleId="F56CAB2BE70F42949DFE17460783CB6F">
    <w:name w:val="F56CAB2BE70F42949DFE17460783CB6F"/>
    <w:rsid w:val="00F2517D"/>
    <w:rPr>
      <w:lang w:eastAsia="en-US"/>
    </w:rPr>
  </w:style>
  <w:style w:type="paragraph" w:customStyle="1" w:styleId="D6577E2D96E540BE91AB03FDB1C467A0">
    <w:name w:val="D6577E2D96E540BE91AB03FDB1C467A0"/>
    <w:rsid w:val="00F2517D"/>
    <w:rPr>
      <w:lang w:eastAsia="en-US"/>
    </w:rPr>
  </w:style>
  <w:style w:type="paragraph" w:customStyle="1" w:styleId="3E029666D162414A9D5DD70EC6939546">
    <w:name w:val="3E029666D162414A9D5DD70EC6939546"/>
    <w:rsid w:val="00F2517D"/>
    <w:rPr>
      <w:lang w:eastAsia="en-US"/>
    </w:rPr>
  </w:style>
  <w:style w:type="paragraph" w:customStyle="1" w:styleId="A638FA699BCA42E69434186902C2F233">
    <w:name w:val="A638FA699BCA42E69434186902C2F233"/>
    <w:rsid w:val="00F2517D"/>
    <w:rPr>
      <w:lang w:eastAsia="en-US"/>
    </w:rPr>
  </w:style>
  <w:style w:type="paragraph" w:customStyle="1" w:styleId="8827A50B85914367A408932E5355445B">
    <w:name w:val="8827A50B85914367A408932E5355445B"/>
    <w:rsid w:val="00F2517D"/>
    <w:rPr>
      <w:lang w:eastAsia="en-US"/>
    </w:rPr>
  </w:style>
  <w:style w:type="paragraph" w:customStyle="1" w:styleId="8E884162251F41F5BA7D9DD683A61A76">
    <w:name w:val="8E884162251F41F5BA7D9DD683A61A76"/>
    <w:rsid w:val="00F2517D"/>
    <w:rPr>
      <w:lang w:eastAsia="en-US"/>
    </w:rPr>
  </w:style>
  <w:style w:type="paragraph" w:customStyle="1" w:styleId="B67C5FC9566242BE9E07A42994FA33B8">
    <w:name w:val="B67C5FC9566242BE9E07A42994FA33B8"/>
    <w:rsid w:val="00F2517D"/>
    <w:rPr>
      <w:lang w:eastAsia="en-US"/>
    </w:rPr>
  </w:style>
  <w:style w:type="paragraph" w:customStyle="1" w:styleId="8827A50B85914367A408932E5355445B1">
    <w:name w:val="8827A50B85914367A408932E5355445B1"/>
    <w:rsid w:val="005225B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B67C5FC9566242BE9E07A42994FA33B81">
    <w:name w:val="B67C5FC9566242BE9E07A42994FA33B81"/>
    <w:rsid w:val="005225B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AE161363887647D09AE3010DDD1A34101">
    <w:name w:val="AE161363887647D09AE3010DDD1A34101"/>
    <w:rsid w:val="005225B2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2362A9F55A941F5994B2D1F38DC41541">
    <w:name w:val="82362A9F55A941F5994B2D1F38DC41541"/>
    <w:rsid w:val="005225B2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2159AB08-6A4F-4027-92A5-DE6CF75B2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F861F-D876-4FA8-BBDC-4D9974978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30FE5-4DAB-4CD6-B9AE-6129A55EB13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E1AD308-E061-42DF-863A-F6F6E2CF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Office_13665848_TF02895218</Template>
  <TotalTime>251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keywords/>
  <dcterms:created xsi:type="dcterms:W3CDTF">2015-08-02T18:29:00Z</dcterms:created>
  <dcterms:modified xsi:type="dcterms:W3CDTF">2017-06-15T09:32:00Z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