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gordning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Rubrik"/>
          </w:pPr>
          <w:r w:rsidRPr="009770B3">
            <w:rPr>
              <w:lang w:bidi="sv-SE"/>
            </w:rPr>
            <w:t>dagordning</w:t>
          </w:r>
        </w:p>
      </w:sdtContent>
    </w:sdt>
    <w:sdt>
      <w:sdtPr>
        <w:alias w:val="Ange mötesrubrik:"/>
        <w:tag w:val="Ange mötesrubrik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Rubrik1"/>
          </w:pPr>
          <w:r w:rsidRPr="009770B3">
            <w:rPr>
              <w:lang w:bidi="sv-SE"/>
            </w:rPr>
            <w:t>Mötesrubrik</w:t>
          </w:r>
        </w:p>
      </w:sdtContent>
    </w:sdt>
    <w:sdt>
      <w:sdtPr>
        <w:alias w:val="Ange datum:"/>
        <w:tag w:val="Ange datum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ochtid"/>
          </w:pPr>
          <w:r w:rsidRPr="009770B3">
            <w:rPr>
              <w:lang w:bidi="sv-SE"/>
            </w:rPr>
            <w:t>Datum</w:t>
          </w:r>
        </w:p>
      </w:sdtContent>
    </w:sdt>
    <w:sdt>
      <w:sdtPr>
        <w:alias w:val="Ange tid:"/>
        <w:tag w:val="Ange tid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ochtid"/>
          </w:pPr>
          <w:r w:rsidRPr="009770B3">
            <w:rPr>
              <w:lang w:bidi="sv-SE"/>
            </w:rPr>
            <w:t>Tid</w:t>
          </w:r>
        </w:p>
      </w:sdtContent>
    </w:sdt>
    <w:p w:rsidR="00A40F09" w:rsidRPr="009770B3" w:rsidRDefault="0000718A">
      <w:pPr>
        <w:pStyle w:val="Dagordningsinformation"/>
      </w:pPr>
      <w:sdt>
        <w:sdtPr>
          <w:alias w:val="Möte sammankallat av:"/>
          <w:tag w:val="Möte sammankallat av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v-SE"/>
            </w:rPr>
            <w:t>Möte sammankallat av:</w:t>
          </w:r>
        </w:sdtContent>
      </w:sdt>
      <w:r w:rsidR="00AF277F" w:rsidRPr="009770B3">
        <w:rPr>
          <w:lang w:bidi="sv-SE"/>
        </w:rPr>
        <w:t xml:space="preserve"> </w:t>
      </w:r>
      <w:sdt>
        <w:sdtPr>
          <w:alias w:val="Ange namn:"/>
          <w:tag w:val="Ange namn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v-SE"/>
            </w:rPr>
            <w:t>Namn</w:t>
          </w:r>
        </w:sdtContent>
      </w:sdt>
    </w:p>
    <w:p w:rsidR="00A40F09" w:rsidRPr="009770B3" w:rsidRDefault="0000718A">
      <w:pPr>
        <w:pStyle w:val="Dagordningsinformation"/>
      </w:pPr>
      <w:sdt>
        <w:sdtPr>
          <w:alias w:val="Deltagare:"/>
          <w:tag w:val="Deltagare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v-SE"/>
            </w:rPr>
            <w:t>Deltagare:</w:t>
          </w:r>
        </w:sdtContent>
      </w:sdt>
      <w:r w:rsidR="00AF277F" w:rsidRPr="009770B3">
        <w:rPr>
          <w:lang w:bidi="sv-SE"/>
        </w:rPr>
        <w:t xml:space="preserve"> </w:t>
      </w:r>
      <w:sdt>
        <w:sdtPr>
          <w:alias w:val="Ange deltagarlista:"/>
          <w:tag w:val="Ange deltagarlista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v-SE"/>
            </w:rPr>
            <w:t>Deltagarlista</w:t>
          </w:r>
        </w:sdtContent>
      </w:sdt>
    </w:p>
    <w:p w:rsidR="00A40F09" w:rsidRPr="009770B3" w:rsidRDefault="0000718A">
      <w:pPr>
        <w:pStyle w:val="Dagordningsinformation"/>
      </w:pPr>
      <w:sdt>
        <w:sdtPr>
          <w:alias w:val="Läs:"/>
          <w:tag w:val="Läs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v-SE"/>
            </w:rPr>
            <w:t>Läs:</w:t>
          </w:r>
        </w:sdtContent>
      </w:sdt>
      <w:r w:rsidR="00AF277F" w:rsidRPr="009770B3">
        <w:rPr>
          <w:lang w:bidi="sv-SE"/>
        </w:rPr>
        <w:t xml:space="preserve"> </w:t>
      </w:r>
      <w:sdt>
        <w:sdtPr>
          <w:alias w:val="Ange läslista:"/>
          <w:tag w:val="Ange läslista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v-SE"/>
            </w:rPr>
            <w:t>Läslista</w:t>
          </w:r>
        </w:sdtContent>
      </w:sdt>
    </w:p>
    <w:p w:rsidR="00A40F09" w:rsidRPr="009770B3" w:rsidRDefault="0000718A">
      <w:pPr>
        <w:pStyle w:val="Dagordningsinformation"/>
      </w:pPr>
      <w:sdt>
        <w:sdtPr>
          <w:alias w:val="Ta med:"/>
          <w:tag w:val="Ta med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v-SE"/>
            </w:rPr>
            <w:t>Ta med:</w:t>
          </w:r>
        </w:sdtContent>
      </w:sdt>
      <w:r w:rsidR="00AF277F" w:rsidRPr="009770B3">
        <w:rPr>
          <w:lang w:bidi="sv-SE"/>
        </w:rPr>
        <w:t xml:space="preserve"> </w:t>
      </w:r>
      <w:sdt>
        <w:sdtPr>
          <w:alias w:val="Ange materiallista:"/>
          <w:tag w:val="Ange materiallista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v-SE"/>
            </w:rPr>
            <w:t>Materiallista</w:t>
          </w:r>
        </w:sdtContent>
      </w:sdt>
    </w:p>
    <w:tbl>
      <w:tblPr>
        <w:tblStyle w:val="Tabellrutnt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I tabellen finns information om evenemang, tid och adress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Tid:"/>
            <w:tag w:val="Tid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v-SE"/>
                  </w:rPr>
                  <w:t>Tid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00718A">
            <w:pPr>
              <w:pStyle w:val="Rubrik1"/>
              <w:spacing w:after="80"/>
              <w:outlineLvl w:val="0"/>
            </w:pPr>
            <w:sdt>
              <w:sdtPr>
                <w:alias w:val="Rubrik för evenemang:"/>
                <w:tag w:val="Rubrik för evenemang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v-SE"/>
                  </w:rPr>
                  <w:t xml:space="preserve">Rubrik för </w:t>
                </w:r>
                <w:r w:rsidR="00AF277F" w:rsidRPr="009770B3">
                  <w:rPr>
                    <w:lang w:bidi="sv-SE"/>
                  </w:rPr>
                  <w:t>evenemang</w:t>
                </w:r>
              </w:sdtContent>
            </w:sdt>
          </w:p>
        </w:tc>
        <w:sdt>
          <w:sdtPr>
            <w:alias w:val="Plats:"/>
            <w:tag w:val="Plats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v-SE"/>
                  </w:rPr>
                  <w:t>Plats</w:t>
                </w:r>
              </w:p>
            </w:tc>
          </w:sdtContent>
        </w:sdt>
      </w:tr>
      <w:tr w:rsidR="00A40F09" w:rsidRPr="009770B3" w:rsidTr="00A403FA">
        <w:sdt>
          <w:sdtPr>
            <w:alias w:val="Ange tid 1:"/>
            <w:tag w:val="Ange tid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v-SE"/>
                  </w:rPr>
                  <w:t>Tid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Ange evenemang 1:"/>
              <w:tag w:val="Ange evenemang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v-SE"/>
                  </w:rPr>
                  <w:t>Evenemang 1</w:t>
                </w:r>
              </w:p>
            </w:sdtContent>
          </w:sdt>
          <w:sdt>
            <w:sdtPr>
              <w:alias w:val="Ange evenemang 2:"/>
              <w:tag w:val="Ange evenemang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v-SE"/>
                  </w:rPr>
                  <w:t>Evenemang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00718A" w:rsidP="00785C64">
            <w:pPr>
              <w:spacing w:after="80"/>
            </w:pPr>
            <w:sdt>
              <w:sdtPr>
                <w:alias w:val="Ange adress 1:"/>
                <w:tag w:val="Ange adress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sv-SE"/>
                  </w:rPr>
                  <w:t>Adress</w:t>
                </w:r>
                <w:r w:rsidR="00584325">
                  <w:rPr>
                    <w:lang w:bidi="sv-SE"/>
                  </w:rPr>
                  <w:t xml:space="preserve"> 1</w:t>
                </w:r>
              </w:sdtContent>
            </w:sdt>
          </w:p>
          <w:p w:rsidR="00A403FA" w:rsidRPr="009770B3" w:rsidRDefault="0000718A" w:rsidP="00785C64">
            <w:pPr>
              <w:spacing w:after="80"/>
            </w:pPr>
            <w:sdt>
              <w:sdtPr>
                <w:alias w:val="Ange adress 2:"/>
                <w:tag w:val="Ange adress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v-SE"/>
                  </w:rPr>
                  <w:t>Adress</w:t>
                </w:r>
                <w:r w:rsidR="00584325">
                  <w:rPr>
                    <w:lang w:bidi="sv-SE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Tid:"/>
            <w:tag w:val="Tid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v-SE"/>
                  </w:rPr>
                  <w:t>Tid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Rubrik för evenemang:"/>
              <w:tag w:val="Rubrik för evenemang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Rubrik1"/>
                  <w:spacing w:after="80"/>
                  <w:outlineLvl w:val="0"/>
                </w:pPr>
                <w:r w:rsidRPr="009770B3">
                  <w:rPr>
                    <w:lang w:bidi="sv-SE"/>
                  </w:rPr>
                  <w:t>Rubrik för evenemang</w:t>
                </w:r>
              </w:p>
            </w:sdtContent>
          </w:sdt>
        </w:tc>
        <w:sdt>
          <w:sdtPr>
            <w:alias w:val="Plats:"/>
            <w:tag w:val="Plats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v-SE"/>
                  </w:rPr>
                  <w:t>Plats</w:t>
                </w:r>
              </w:p>
            </w:tc>
          </w:sdtContent>
        </w:sdt>
      </w:tr>
      <w:tr w:rsidR="00A40F09" w:rsidRPr="009770B3" w:rsidTr="00A403FA">
        <w:sdt>
          <w:sdtPr>
            <w:alias w:val="Ange tid 2:"/>
            <w:tag w:val="Ange tid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v-SE"/>
                  </w:rPr>
                  <w:t>Tid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Ange evenemang 1:"/>
              <w:tag w:val="Ange evenemang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v-SE"/>
                  </w:rPr>
                  <w:t>Evenemang 1</w:t>
                </w:r>
              </w:p>
            </w:sdtContent>
          </w:sdt>
          <w:sdt>
            <w:sdtPr>
              <w:alias w:val="Ange evenemang 2:"/>
              <w:tag w:val="Ange evenemang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v-SE"/>
                  </w:rPr>
                  <w:t>Evenemang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Ange adress 1:"/>
              <w:tag w:val="Ange adress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v-SE"/>
                  </w:rPr>
                  <w:t>Adress 1</w:t>
                </w:r>
              </w:p>
            </w:sdtContent>
          </w:sdt>
          <w:sdt>
            <w:sdtPr>
              <w:alias w:val="Ange adress 2:"/>
              <w:tag w:val="Ange adress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v-SE"/>
                  </w:rPr>
                  <w:t>Adress 2</w:t>
                </w:r>
              </w:p>
            </w:sdtContent>
          </w:sdt>
        </w:tc>
      </w:tr>
    </w:tbl>
    <w:sdt>
      <w:sdtPr>
        <w:alias w:val="Ytterligare information:"/>
        <w:tag w:val="Ytterligare information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Rubrik2"/>
          </w:pPr>
          <w:r w:rsidRPr="009770B3">
            <w:rPr>
              <w:lang w:bidi="sv-SE"/>
            </w:rPr>
            <w:t>Ytterligare information:</w:t>
          </w:r>
        </w:p>
      </w:sdtContent>
    </w:sdt>
    <w:p w:rsidR="00D26914" w:rsidRDefault="0000718A">
      <w:sdt>
        <w:sdtPr>
          <w:alias w:val="Ange ytterligare information:"/>
          <w:tag w:val="Ange ytterligare information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v-SE"/>
            </w:rPr>
            <w:t>Kom igång direkt genom att trycka på en platshållartext (som den här) och börja skriva. Då ersätts texten med din egen text.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26914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gordning:"/>
      <w:tag w:val="Dagordning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Rubrik"/>
        </w:pPr>
        <w:r>
          <w:rPr>
            <w:lang w:bidi="sv-SE"/>
          </w:rPr>
          <w:t>dagordning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0718A"/>
    <w:rsid w:val="000B4A87"/>
    <w:rsid w:val="000D5E48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C0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Rubrik1">
    <w:name w:val="heading 1"/>
    <w:basedOn w:val="Normal"/>
    <w:next w:val="Normal"/>
    <w:link w:val="Rubrik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22"/>
    </w:rPr>
  </w:style>
  <w:style w:type="paragraph" w:styleId="Sidfot">
    <w:name w:val="footer"/>
    <w:basedOn w:val="Normal"/>
    <w:link w:val="SidfotChar"/>
    <w:uiPriority w:val="99"/>
    <w:unhideWhenUsed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Pr>
      <w:sz w:val="22"/>
    </w:rPr>
  </w:style>
  <w:style w:type="paragraph" w:styleId="Rubrik">
    <w:name w:val="Title"/>
    <w:basedOn w:val="Normal"/>
    <w:link w:val="Rubrik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tshllartext">
    <w:name w:val="Placeholder Text"/>
    <w:basedOn w:val="Standardstycketeckensnitt"/>
    <w:uiPriority w:val="99"/>
    <w:semiHidden/>
    <w:rsid w:val="00404FC1"/>
    <w:rPr>
      <w:color w:val="595959" w:themeColor="text1" w:themeTint="A6"/>
      <w:sz w:val="22"/>
    </w:rPr>
  </w:style>
  <w:style w:type="table" w:styleId="Tabellrutnt">
    <w:name w:val="Table Grid"/>
    <w:basedOn w:val="Normaltabel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2"/>
    <w:rPr>
      <w:rFonts w:cstheme="majorBidi"/>
      <w:b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Pr>
      <w:rFonts w:cstheme="majorBidi"/>
      <w:b/>
      <w:sz w:val="22"/>
      <w:szCs w:val="26"/>
    </w:rPr>
  </w:style>
  <w:style w:type="paragraph" w:customStyle="1" w:styleId="Datumochtid">
    <w:name w:val="Datum och tid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Dagordningsinformation">
    <w:name w:val="Dagordnings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color w:val="365F91" w:themeColor="accent1" w:themeShade="BF"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color w:val="5A5A5A" w:themeColor="text1" w:themeTint="A5"/>
      <w:sz w:val="22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01B9D"/>
  </w:style>
  <w:style w:type="paragraph" w:styleId="Indragetstycke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01B9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01B9D"/>
    <w:rPr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01B9D"/>
    <w:rPr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01B9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01B9D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01B9D"/>
    <w:rPr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01B9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01B9D"/>
    <w:rPr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01B9D"/>
    <w:rPr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01B9D"/>
    <w:rPr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01B9D"/>
    <w:rPr>
      <w:sz w:val="22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01B9D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01B9D"/>
    <w:rPr>
      <w:sz w:val="22"/>
    </w:rPr>
  </w:style>
  <w:style w:type="table" w:styleId="Frgatrutnt">
    <w:name w:val="Colorful Grid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01B9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1B9D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1B9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1B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1B9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01B9D"/>
  </w:style>
  <w:style w:type="character" w:customStyle="1" w:styleId="DatumChar">
    <w:name w:val="Datum Char"/>
    <w:basedOn w:val="Standardstycketeckensnitt"/>
    <w:link w:val="Datum"/>
    <w:uiPriority w:val="99"/>
    <w:semiHidden/>
    <w:rsid w:val="00201B9D"/>
    <w:rPr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01B9D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01B9D"/>
    <w:rPr>
      <w:sz w:val="22"/>
    </w:rPr>
  </w:style>
  <w:style w:type="character" w:styleId="Betoning">
    <w:name w:val="Emphasis"/>
    <w:basedOn w:val="Standardstycketeckensnitt"/>
    <w:uiPriority w:val="20"/>
    <w:semiHidden/>
    <w:unhideWhenUsed/>
    <w:qFormat/>
    <w:rsid w:val="00201B9D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201B9D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01B9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201B9D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01B9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Rubrik5Char">
    <w:name w:val="Rubrik 5 Char"/>
    <w:basedOn w:val="Standardstycketeckensnitt"/>
    <w:link w:val="Rubrik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201B9D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01B9D"/>
    <w:rPr>
      <w:i/>
      <w:iCs/>
      <w:sz w:val="22"/>
    </w:rPr>
  </w:style>
  <w:style w:type="character" w:styleId="HTML-citat">
    <w:name w:val="HTML Cite"/>
    <w:basedOn w:val="Standardstycketeckensnitt"/>
    <w:uiPriority w:val="99"/>
    <w:semiHidden/>
    <w:unhideWhenUsed/>
    <w:rsid w:val="00201B9D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01B9D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01B9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01B9D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201B9D"/>
    <w:rPr>
      <w:sz w:val="22"/>
    </w:rPr>
  </w:style>
  <w:style w:type="paragraph" w:styleId="Lista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01B9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201B9D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01B9D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01B9D"/>
    <w:rPr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201B9D"/>
    <w:rPr>
      <w:sz w:val="22"/>
    </w:rPr>
  </w:style>
  <w:style w:type="table" w:styleId="Oformateradtabell1">
    <w:name w:val="Plain Table 1"/>
    <w:basedOn w:val="Normaltabel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01B9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01B9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01B9D"/>
    <w:rPr>
      <w:sz w:val="22"/>
    </w:rPr>
  </w:style>
  <w:style w:type="paragraph" w:styleId="Signatur">
    <w:name w:val="Signature"/>
    <w:basedOn w:val="Normal"/>
    <w:link w:val="SignaturChar"/>
    <w:uiPriority w:val="99"/>
    <w:semiHidden/>
    <w:unhideWhenUsed/>
    <w:rsid w:val="00201B9D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01B9D"/>
    <w:rPr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201B9D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201B9D"/>
    <w:rPr>
      <w:b/>
      <w:bCs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bidi="sv-SE"/>
            </w:rPr>
            <w:t>Tid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bidi="sv-SE"/>
            </w:rPr>
            <w:t>Deltagarlista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bidi="sv-SE"/>
            </w:rPr>
            <w:t>Läslista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bidi="sv-SE"/>
            </w:rPr>
            <w:t>Materiallista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bidi="sv-SE"/>
            </w:rPr>
            <w:t>Tid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bidi="sv-SE"/>
            </w:rPr>
            <w:t>Rubrik för evenemang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bidi="sv-SE"/>
            </w:rPr>
            <w:t>Tid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bidi="sv-SE"/>
            </w:rPr>
            <w:t>Rubrik för evenemang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bidi="sv-SE"/>
            </w:rPr>
            <w:t>Datum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bidi="sv-SE"/>
            </w:rPr>
            <w:t>Namn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bidi="sv-SE"/>
            </w:rPr>
            <w:t>Adress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bidi="sv-SE"/>
            </w:rPr>
            <w:t>Evenemang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bidi="sv-SE"/>
            </w:rPr>
            <w:t>Adress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bidi="sv-SE"/>
            </w:rPr>
            <w:t>dagordning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bidi="sv-SE"/>
            </w:rPr>
            <w:t>dagordning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bidi="sv-SE"/>
            </w:rPr>
            <w:t>Mötesrubrik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bidi="sv-SE"/>
            </w:rPr>
            <w:t>Evenemang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bidi="sv-SE"/>
            </w:rPr>
            <w:t>Ytterligare information: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bidi="sv-SE"/>
            </w:rPr>
            <w:t>Evenemang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bidi="sv-SE"/>
            </w:rPr>
            <w:t>Evenemang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bidi="sv-SE"/>
            </w:rPr>
            <w:t>Adress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bidi="sv-SE"/>
            </w:rPr>
            <w:t>Adress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bidi="sv-SE"/>
            </w:rPr>
            <w:t>Möte sammankallat av: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bidi="sv-SE"/>
            </w:rPr>
            <w:t>Deltagare: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bidi="sv-SE"/>
            </w:rPr>
            <w:t>Läs: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bidi="sv-SE"/>
            </w:rPr>
            <w:t>Tid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bidi="sv-SE"/>
            </w:rPr>
            <w:t>Plats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bidi="sv-SE"/>
            </w:rPr>
            <w:t>Ta med: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bidi="sv-SE"/>
            </w:rPr>
            <w:t>Plats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bidi="sv-SE"/>
            </w:rPr>
            <w:t>Tid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Platshllartext">
    <w:name w:val="Placeholder Text"/>
    <w:basedOn w:val="Standardstycketeckensnitt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Office_26627274_TF10169557</Template>
  <TotalTime>8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2017-11-27T12:00:00Z</dcterms:created>
  <dcterms:modified xsi:type="dcterms:W3CDTF">2018-11-23T11:32:00Z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