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B2" w:rsidRDefault="00D071B2">
      <w:r>
        <w:rPr>
          <w:noProof/>
        </w:rPr>
        <w:drawing>
          <wp:anchor distT="0" distB="0" distL="114300" distR="114300" simplePos="0" relativeHeight="251666432" behindDoc="1" locked="0" layoutInCell="1" allowOverlap="1" wp14:anchorId="183F921A" wp14:editId="59D4B7D3">
            <wp:simplePos x="0" y="0"/>
            <wp:positionH relativeFrom="page">
              <wp:posOffset>0</wp:posOffset>
            </wp:positionH>
            <wp:positionV relativeFrom="paragraph">
              <wp:posOffset>-170815</wp:posOffset>
            </wp:positionV>
            <wp:extent cx="10704786" cy="7572982"/>
            <wp:effectExtent l="0" t="0" r="1905" b="9525"/>
            <wp:wrapNone/>
            <wp:docPr id="4" name="图片 4" descr="D:\work\o365 edu template\设计\certificate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o365 edu template\设计\certificate-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86" cy="757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1B2" w:rsidRDefault="00D071B2"/>
    <w:p w:rsidR="00D071B2" w:rsidRDefault="00D071B2"/>
    <w:p w:rsidR="00D071B2" w:rsidRDefault="00D071B2"/>
    <w:p w:rsidR="00D071B2" w:rsidRDefault="00D071B2"/>
    <w:p w:rsidR="00D071B2" w:rsidRDefault="00D071B2"/>
    <w:p w:rsidR="00D071B2" w:rsidRDefault="00D071B2"/>
    <w:p w:rsidR="00D071B2" w:rsidRDefault="00D071B2"/>
    <w:p w:rsidR="00D071B2" w:rsidRDefault="00D071B2">
      <w:pPr>
        <w:rPr>
          <w:rFonts w:hint="eastAsia"/>
        </w:rPr>
      </w:pPr>
    </w:p>
    <w:p w:rsidR="00D071B2" w:rsidRPr="00D071B2" w:rsidRDefault="00D071B2" w:rsidP="00D071B2">
      <w:r>
        <w:rPr>
          <w:rFonts w:hint="eastAsia"/>
        </w:rPr>
        <w:t xml:space="preserve">                                                        </w:t>
      </w:r>
      <w:r w:rsidRPr="00C1535E">
        <w:rPr>
          <w:rFonts w:ascii="微软雅黑" w:eastAsia="微软雅黑" w:hAnsi="微软雅黑" w:hint="eastAsia"/>
          <w:color w:val="FFFFFF" w:themeColor="background1"/>
          <w:sz w:val="72"/>
          <w:szCs w:val="72"/>
        </w:rPr>
        <w:t>学习标兵证书</w:t>
      </w:r>
    </w:p>
    <w:p w:rsidR="00D071B2" w:rsidRPr="00C1535E" w:rsidRDefault="00D071B2" w:rsidP="00D071B2">
      <w:pPr>
        <w:ind w:leftChars="2160" w:left="4536" w:rightChars="2144" w:right="4502"/>
        <w:rPr>
          <w:rFonts w:ascii="微软雅黑" w:eastAsia="微软雅黑" w:hAnsi="微软雅黑"/>
          <w:color w:val="000000" w:themeColor="text1"/>
          <w:sz w:val="32"/>
          <w:szCs w:val="36"/>
        </w:rPr>
      </w:pPr>
      <w:r w:rsidRPr="00C1535E">
        <w:rPr>
          <w:rFonts w:ascii="微软雅黑" w:eastAsia="微软雅黑" w:hAnsi="微软雅黑" w:hint="eastAsia"/>
          <w:color w:val="000000" w:themeColor="text1"/>
          <w:sz w:val="32"/>
          <w:szCs w:val="36"/>
        </w:rPr>
        <w:t xml:space="preserve">因为 </w:t>
      </w:r>
      <w:r w:rsidRPr="003B7BCF">
        <w:rPr>
          <w:rFonts w:ascii="微软雅黑" w:eastAsia="微软雅黑" w:hAnsi="微软雅黑" w:hint="eastAsia"/>
          <w:color w:val="FFC000"/>
          <w:sz w:val="32"/>
          <w:szCs w:val="36"/>
          <w:u w:val="single"/>
        </w:rPr>
        <w:t xml:space="preserve">            </w:t>
      </w:r>
      <w:r w:rsidRPr="00C1535E">
        <w:rPr>
          <w:rFonts w:ascii="微软雅黑" w:eastAsia="微软雅黑" w:hAnsi="微软雅黑" w:hint="eastAsia"/>
          <w:color w:val="000000" w:themeColor="text1"/>
          <w:sz w:val="32"/>
          <w:szCs w:val="36"/>
        </w:rPr>
        <w:t xml:space="preserve"> 同学在本学期的学习成绩优异，特发此证予以鼓励，望再接再厉！从现在起，你就是老师的好帮手，同学们的</w:t>
      </w:r>
      <w:bookmarkStart w:id="0" w:name="_GoBack"/>
      <w:bookmarkEnd w:id="0"/>
      <w:r w:rsidRPr="00C1535E">
        <w:rPr>
          <w:rFonts w:ascii="微软雅黑" w:eastAsia="微软雅黑" w:hAnsi="微软雅黑" w:hint="eastAsia"/>
          <w:color w:val="000000" w:themeColor="text1"/>
          <w:sz w:val="32"/>
          <w:szCs w:val="36"/>
        </w:rPr>
        <w:t>好伙伴，带领大家一同成长，一起进步！</w:t>
      </w:r>
    </w:p>
    <w:p w:rsidR="00D071B2" w:rsidRPr="00D071B2" w:rsidRDefault="00D071B2"/>
    <w:p w:rsidR="00D071B2" w:rsidRPr="00C1535E" w:rsidRDefault="00D071B2" w:rsidP="00D071B2">
      <w:pPr>
        <w:ind w:leftChars="3712" w:left="7795"/>
        <w:rPr>
          <w:rFonts w:ascii="微软雅黑" w:eastAsia="微软雅黑" w:hAnsi="微软雅黑"/>
          <w:color w:val="000000" w:themeColor="text1"/>
          <w:sz w:val="32"/>
          <w:szCs w:val="36"/>
        </w:rPr>
      </w:pPr>
      <w:r w:rsidRPr="00C1535E">
        <w:rPr>
          <w:rFonts w:ascii="微软雅黑" w:eastAsia="微软雅黑" w:hAnsi="微软雅黑" w:hint="eastAsia"/>
          <w:color w:val="000000" w:themeColor="text1"/>
          <w:sz w:val="32"/>
          <w:szCs w:val="36"/>
        </w:rPr>
        <w:t>老师签名：</w:t>
      </w:r>
      <w:r>
        <w:rPr>
          <w:rFonts w:ascii="微软雅黑" w:eastAsia="微软雅黑" w:hAnsi="微软雅黑" w:hint="eastAsia"/>
          <w:color w:val="000000" w:themeColor="text1"/>
          <w:sz w:val="32"/>
          <w:szCs w:val="36"/>
        </w:rPr>
        <w:t xml:space="preserve"> </w:t>
      </w:r>
      <w:r w:rsidRPr="003B7BCF">
        <w:rPr>
          <w:rFonts w:ascii="微软雅黑" w:eastAsia="微软雅黑" w:hAnsi="微软雅黑" w:hint="eastAsia"/>
          <w:color w:val="FFC000"/>
          <w:sz w:val="32"/>
          <w:szCs w:val="36"/>
          <w:u w:val="single"/>
        </w:rPr>
        <w:t xml:space="preserve">            </w:t>
      </w:r>
    </w:p>
    <w:p w:rsidR="00C22748" w:rsidRPr="00D071B2" w:rsidRDefault="00C22748" w:rsidP="00D071B2">
      <w:pPr>
        <w:rPr>
          <w:rFonts w:hint="eastAsia"/>
        </w:rPr>
      </w:pPr>
    </w:p>
    <w:sectPr w:rsidR="00C22748" w:rsidRPr="00D071B2" w:rsidSect="00C1535E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3"/>
    <w:rsid w:val="00253822"/>
    <w:rsid w:val="00332F57"/>
    <w:rsid w:val="003B7BCF"/>
    <w:rsid w:val="00422D51"/>
    <w:rsid w:val="008746D7"/>
    <w:rsid w:val="008D3C03"/>
    <w:rsid w:val="00C1535E"/>
    <w:rsid w:val="00C22748"/>
    <w:rsid w:val="00D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使用此 PowerPoint 模板来创建您自己的优秀学生证书。</APDescription>
    <FeatureTagsTaxHTField0 xmlns="905c3888-6285-45d0-bd76-60a9ac2d738c">
      <Terms xmlns="http://schemas.microsoft.com/office/infopath/2007/PartnerControls"/>
    </FeatureTagsTaxHTField0>
    <AssetId xmlns="905c3888-6285-45d0-bd76-60a9ac2d738c">TP104249172</AssetId>
    <CSXHash xmlns="905c3888-6285-45d0-bd76-60a9ac2d738c" xsi:nil="true"/>
    <OOCacheId xmlns="905c3888-6285-45d0-bd76-60a9ac2d738c" xsi:nil="true"/>
    <Description0 xmlns="a0b64b53-fba7-43ca-b952-90e5e74773dd">使用此 PowerPoint 模板来创建您自己的优秀学生证书。</Description0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2014-04-10T10:37:00+00:00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OriginalRelease xmlns="905c3888-6285-45d0-bd76-60a9ac2d738c">15</OriginalRelease>
    <APAuthor xmlns="905c3888-6285-45d0-bd76-60a9ac2d738c">
      <UserInfo>
        <DisplayName>Srinath Gattu (HCL Technologies Ltd)</DisplayName>
        <AccountId>1174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2029-01-01T08:00:00+00:00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true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>false</IntlLangReview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Document Template</TemplateTemplateType>
    <Component0 xmlns="a0b64b53-fba7-43ca-b952-90e5e74773dd" xsi:nil="true"/>
    <AverageRating xmlns="905c3888-6285-45d0-bd76-60a9ac2d738c" xsi:nil="true"/>
    <TPCommandLine xmlns="905c3888-6285-45d0-bd76-60a9ac2d738c" xsi:nil="true"/>
    <CSXUpdate xmlns="905c3888-6285-45d0-bd76-60a9ac2d738c">false</CSXUpdate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MarketGroupTiers2 xmlns="905c3888-6285-45d0-bd76-60a9ac2d738c" xsi:nil="true"/>
    <PublishStatusLookup xmlns="905c3888-6285-45d0-bd76-60a9ac2d738c">
      <Value>588503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223586</LocLastLocAttemptVersionLookup>
    <Manager xmlns="905c3888-6285-45d0-bd76-60a9ac2d738c" xsi:nil="true"/>
    <PublishTargets xmlns="905c3888-6285-45d0-bd76-60a9ac2d738c">OfficeOnlineVNext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CF5FF235-4A74-43EF-9FA6-3BB4EDB1E93F}"/>
</file>

<file path=customXml/itemProps2.xml><?xml version="1.0" encoding="utf-8"?>
<ds:datastoreItem xmlns:ds="http://schemas.openxmlformats.org/officeDocument/2006/customXml" ds:itemID="{6FDBE1C3-AEED-4DBC-9547-874D5F558475}"/>
</file>

<file path=customXml/itemProps3.xml><?xml version="1.0" encoding="utf-8"?>
<ds:datastoreItem xmlns:ds="http://schemas.openxmlformats.org/officeDocument/2006/customXml" ds:itemID="{6AEF4664-CAF0-4597-B1C8-FE3A53AB3BD6}"/>
</file>

<file path=customXml/itemProps4.xml><?xml version="1.0" encoding="utf-8"?>
<ds:datastoreItem xmlns:ds="http://schemas.openxmlformats.org/officeDocument/2006/customXml" ds:itemID="{EE660830-A4C9-4D47-8750-5BC9B12D34E9}"/>
</file>

<file path=docProps/app.xml><?xml version="1.0" encoding="utf-8"?>
<Properties xmlns="http://schemas.openxmlformats.org/officeDocument/2006/extended-properties" xmlns:vt="http://schemas.openxmlformats.org/officeDocument/2006/docPropsVTypes">
  <Template>学习标兵证书.dotx</Template>
  <TotalTime>102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学习标兵证书</dc:title>
  <dc:subject/>
  <cp:keywords/>
  <dc:description/>
  <dcterms:created xsi:type="dcterms:W3CDTF">2014-03-28T09:37:00Z</dcterms:created>
  <dcterms:modified xsi:type="dcterms:W3CDTF">2014-03-28T11:27:00Z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