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6F6EAE">
      <w:pPr>
        <w:pStyle w:val="Heading1"/>
      </w:pPr>
      <w:sdt>
        <w:sdtPr>
          <w:alias w:val="Ange rubrik 1:"/>
          <w:tag w:val="Ange rubrik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sv-SE"/>
            </w:rPr>
            <w:t>Rubrik 1</w:t>
          </w:r>
        </w:sdtContent>
      </w:sdt>
    </w:p>
    <w:sdt>
      <w:sdtPr>
        <w:alias w:val="Ange brödtext:"/>
        <w:tag w:val="Ange brödtext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v-SE"/>
            </w:rPr>
            <w:t>Kom igång direkt genom att klicka på en platshållartext (som den här) och börja skriva.</w:t>
          </w:r>
        </w:p>
      </w:sdtContent>
    </w:sdt>
    <w:sdt>
      <w:sdtPr>
        <w:alias w:val="Ange rubrik 2:"/>
        <w:tag w:val="Ange rubrik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Heading2"/>
          </w:pPr>
          <w:r>
            <w:rPr>
              <w:lang w:bidi="sv-SE"/>
            </w:rPr>
            <w:t>Rubrik 2</w:t>
          </w:r>
        </w:p>
      </w:sdtContent>
    </w:sdt>
    <w:sdt>
      <w:sdtPr>
        <w:alias w:val="Ange brödtext:"/>
        <w:tag w:val="Ange brödtext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v-SE"/>
            </w:rPr>
            <w:t>Visa och redigera dokumentet i Word på datorn, surfplattan eller telefonen. Du kan redigera text och enkelt infoga innehåll som bilder, former och tabeller, och även spara dokumentet i molnet från Word på en enhet med Windows, Mac, Android eller iOS.</w:t>
          </w:r>
        </w:p>
      </w:sdtContent>
    </w:sdt>
    <w:sdt>
      <w:sdtPr>
        <w:alias w:val="Ange citat:"/>
        <w:tag w:val="Ange cita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Quote"/>
          </w:pPr>
          <w:r>
            <w:rPr>
              <w:lang w:bidi="sv-SE"/>
            </w:rPr>
            <w:t>”Citat”</w:t>
          </w:r>
        </w:p>
      </w:sdtContent>
    </w:sdt>
    <w:sdt>
      <w:sdtPr>
        <w:alias w:val="Ange brödtext:"/>
        <w:tag w:val="Ange brödtext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v-SE"/>
            </w:rPr>
            <w:t>Använd formatmallar för att snabbt och enkelt formatera Word-dokument:</w:t>
          </w:r>
        </w:p>
      </w:sdtContent>
    </w:sdt>
    <w:sdt>
      <w:sdtPr>
        <w:alias w:val="Ange listpunktinnehåll:"/>
        <w:tag w:val="Ange listpunktinnehåll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istBullet"/>
          </w:pPr>
          <w:r>
            <w:rPr>
              <w:lang w:bidi="sv-SE"/>
            </w:rPr>
            <w:t>Den här texten har t.ex. formatet Punktlista.</w:t>
          </w:r>
        </w:p>
        <w:p w:rsidR="009F5E2B" w:rsidRDefault="006F6EAE" w:rsidP="006F6EAE">
          <w:pPr>
            <w:pStyle w:val="ListBullet"/>
          </w:pPr>
          <w:r w:rsidRPr="006F6EAE">
            <w:rPr>
              <w:lang w:bidi="sv-SE"/>
            </w:rPr>
            <w:t>På fliken Start i menyfliksområdet går du till Format och tillämpar önskad formatering med bara ett klick.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353B25">
          <w:rPr>
            <w:noProof/>
            <w:lang w:bidi="sv-SE"/>
          </w:rPr>
          <w:t>0</w:t>
        </w:r>
        <w:r>
          <w:rPr>
            <w:noProof/>
            <w:lang w:bidi="sv-S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6F6EAE">
    <w:pPr>
      <w:pStyle w:val="Footer"/>
    </w:pPr>
    <w:sdt>
      <w:sdtPr>
        <w:alias w:val="Adress | postnummer, ort:"/>
        <w:tag w:val="Adress | postnummer, ort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 w:rsidR="00353B25">
          <w:rPr>
            <w:lang w:bidi="sv-SE"/>
          </w:rPr>
          <w:t>Adress | postnummer, ort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Affrsrappo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353B25"/>
    <w:rsid w:val="006F6EAE"/>
    <w:rsid w:val="0075279C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v-SE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rsrapport">
    <w:name w:val="Affärsrapport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6A4C4B" w:rsidP="006A4C4B">
          <w:pPr>
            <w:pStyle w:val="AF433146970D42F4A6741580C1F68224"/>
          </w:pPr>
          <w:r>
            <w:rPr>
              <w:lang w:bidi="sv-SE"/>
            </w:rPr>
            <w:t>Rubrik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6A4C4B" w:rsidP="006A4C4B">
          <w:pPr>
            <w:pStyle w:val="58A88614616A4A4B95BFFDDF36F565788"/>
          </w:pPr>
          <w:r>
            <w:rPr>
              <w:lang w:bidi="sv-SE"/>
            </w:rPr>
            <w:t>Kom igång direkt genom att klicka på en platshållartext (som den här) och börja skriva.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6A4C4B" w:rsidP="006A4C4B">
          <w:pPr>
            <w:pStyle w:val="BCED6041CF4843C396572012B9EB46AA"/>
          </w:pPr>
          <w:r>
            <w:rPr>
              <w:lang w:bidi="sv-SE"/>
            </w:rPr>
            <w:t>Rubrik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6A4C4B" w:rsidP="006A4C4B">
          <w:pPr>
            <w:pStyle w:val="679385A8D2FA4A74944629FC985C97D46"/>
          </w:pPr>
          <w:r>
            <w:rPr>
              <w:lang w:bidi="sv-SE"/>
            </w:rPr>
            <w:t>Visa och redigera dokumentet i Word på datorn, surfplattan eller telefonen. Du kan redigera text och enkelt infoga innehåll som bilder, former och tabeller, och även spara dokumentet i molnet från Word på en enhet med Windows, Mac, Android eller iOS.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6A4C4B" w:rsidP="006A4C4B">
          <w:pPr>
            <w:pStyle w:val="E07C8E2A88164F95A0E6829191B5447B"/>
          </w:pPr>
          <w:r>
            <w:rPr>
              <w:lang w:bidi="sv-SE"/>
            </w:rPr>
            <w:t>”Citat”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6A4C4B" w:rsidP="006A4C4B">
          <w:pPr>
            <w:pStyle w:val="7F82626190FC4BDC993B1B1FD6B1C14D4"/>
          </w:pPr>
          <w:r>
            <w:rPr>
              <w:lang w:bidi="sv-SE"/>
            </w:rPr>
            <w:t>Använd formatmallar för att snabbt och enkelt formatera Word-dokument: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6A4C4B" w:rsidRDefault="006A4C4B">
          <w:pPr>
            <w:pStyle w:val="ListBullet"/>
          </w:pPr>
          <w:r>
            <w:rPr>
              <w:lang w:bidi="sv-SE"/>
            </w:rPr>
            <w:t>Den här texten har t.ex. formatet Punktlista.</w:t>
          </w:r>
        </w:p>
        <w:p w:rsidR="0004701F" w:rsidRDefault="006A4C4B" w:rsidP="006A4C4B">
          <w:pPr>
            <w:pStyle w:val="E2C37B83421E4D318575DE3A298778327"/>
          </w:pPr>
          <w:r>
            <w:rPr>
              <w:lang w:bidi="sv-SE"/>
            </w:rPr>
            <w:t>På fliken Hem i menyfliksområdet går du till Formatmallar och använder önskad formatering med bara ett klick.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6A4C4B" w:rsidP="006A4C4B">
          <w:pPr>
            <w:pStyle w:val="11953A667201402A8EBF75AF5AC7E6881"/>
          </w:pPr>
          <w:r>
            <w:rPr>
              <w:lang w:bidi="sv-SE"/>
            </w:rPr>
            <w:t>Adress | postnummer,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E2C37B83421E4D318575DE3A2987783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6A4C4B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C4B"/>
    <w:rPr>
      <w:color w:val="595959" w:themeColor="text1" w:themeTint="A6"/>
    </w:rPr>
  </w:style>
  <w:style w:type="paragraph" w:styleId="ListBullet">
    <w:name w:val="List Bullet"/>
    <w:basedOn w:val="Normal"/>
    <w:uiPriority w:val="31"/>
    <w:qFormat/>
    <w:rsid w:val="006A4C4B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6A4C4B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6A4C4B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6A4C4B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B9BD5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6A4C4B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6A4C4B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5B9BD5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6A4C4B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6A4C4B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6A4C4B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Office_10456634_TF16392933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 Stork</cp:lastModifiedBy>
  <cp:revision>3</cp:revision>
  <dcterms:created xsi:type="dcterms:W3CDTF">2016-09-08T21:27:00Z</dcterms:created>
  <dcterms:modified xsi:type="dcterms:W3CDTF">2017-01-04T15:24:00Z</dcterms:modified>
</cp:coreProperties>
</file>