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elle"/>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D54A07" w:rsidRPr="00310AAD">
        <w:trPr>
          <w:trHeight w:hRule="exact" w:val="10800"/>
          <w:jc w:val="center"/>
        </w:trPr>
        <w:tc>
          <w:tcPr>
            <w:tcW w:w="3840" w:type="dxa"/>
          </w:tcPr>
          <w:p w:rsidR="00D54A07" w:rsidRPr="00073F9E" w:rsidRDefault="00073F9E">
            <w:pPr>
              <w:rPr>
                <w:lang w:val="de-DE"/>
              </w:rPr>
            </w:pPr>
            <w:r w:rsidRPr="00073F9E">
              <w:rPr>
                <w:noProof/>
                <w:lang w:val="de-DE" w:eastAsia="de-DE"/>
              </w:rPr>
              <w:drawing>
                <wp:inline distT="0" distB="0" distL="0" distR="0">
                  <wp:extent cx="2441448" cy="244144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9">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D54A07" w:rsidRPr="00073F9E" w:rsidRDefault="00073F9E">
            <w:pPr>
              <w:pStyle w:val="Beschriftung"/>
              <w:rPr>
                <w:lang w:val="de-DE"/>
              </w:rPr>
            </w:pPr>
            <w:r w:rsidRPr="00073F9E">
              <w:rPr>
                <w:lang w:val="de-DE"/>
              </w:rPr>
              <w:t>[Geben Sie eine Bildunterschrift für das Foto ein]</w:t>
            </w:r>
          </w:p>
          <w:p w:rsidR="00D54A07" w:rsidRPr="00073F9E" w:rsidRDefault="00073F9E">
            <w:pPr>
              <w:pStyle w:val="berschrift2"/>
              <w:rPr>
                <w:lang w:val="de-DE"/>
              </w:rPr>
            </w:pPr>
            <w:r w:rsidRPr="00073F9E">
              <w:rPr>
                <w:lang w:val="de-DE"/>
              </w:rPr>
              <w:t>Die ersten Schritte mit dieser Vorlage</w:t>
            </w:r>
          </w:p>
          <w:p w:rsidR="00D54A07" w:rsidRPr="00073F9E" w:rsidRDefault="00073F9E">
            <w:pPr>
              <w:rPr>
                <w:lang w:val="de-DE"/>
              </w:rPr>
            </w:pPr>
            <w:r w:rsidRPr="00073F9E">
              <w:rPr>
                <w:lang w:val="de-DE"/>
              </w:rPr>
              <w:t xml:space="preserve">Verwenden Sie diese frische, professionelle Vorlage wie vorliegend, oder passen Sie sie in wenigen Schritten an. </w:t>
            </w:r>
          </w:p>
          <w:p w:rsidR="00D54A07" w:rsidRPr="00073F9E" w:rsidRDefault="00073F9E">
            <w:pPr>
              <w:pStyle w:val="Aufzhlungszeichen"/>
              <w:rPr>
                <w:lang w:val="de-DE"/>
              </w:rPr>
            </w:pPr>
            <w:r w:rsidRPr="00073F9E">
              <w:rPr>
                <w:lang w:val="de-DE"/>
              </w:rPr>
              <w:t xml:space="preserve">Sie finden in der gesamten Vorlage einige Tipps, die Ihnen bei den ersten Schritten helfen sollen. </w:t>
            </w:r>
          </w:p>
          <w:p w:rsidR="00D54A07" w:rsidRPr="00073F9E" w:rsidRDefault="00073F9E">
            <w:pPr>
              <w:pStyle w:val="Aufzhlungszeichen"/>
              <w:rPr>
                <w:lang w:val="de-DE"/>
              </w:rPr>
            </w:pPr>
            <w:r w:rsidRPr="00073F9E">
              <w:rPr>
                <w:lang w:val="de-DE"/>
              </w:rPr>
              <w:t>[Wenn Sie ein Foto oder das Logo durch ein eigenes ersetzen möchten, klicken Sie einfach mit der rechten Maustaste darauf, und klicken Sie dann auf "Bild ändern".]</w:t>
            </w:r>
          </w:p>
        </w:tc>
        <w:tc>
          <w:tcPr>
            <w:tcW w:w="713" w:type="dxa"/>
          </w:tcPr>
          <w:p w:rsidR="00D54A07" w:rsidRPr="00073F9E" w:rsidRDefault="00D54A07">
            <w:pPr>
              <w:rPr>
                <w:lang w:val="de-DE"/>
              </w:rPr>
            </w:pPr>
          </w:p>
        </w:tc>
        <w:tc>
          <w:tcPr>
            <w:tcW w:w="713" w:type="dxa"/>
          </w:tcPr>
          <w:p w:rsidR="00D54A07" w:rsidRPr="00073F9E" w:rsidRDefault="00D54A07">
            <w:pPr>
              <w:rPr>
                <w:lang w:val="de-DE"/>
              </w:rPr>
            </w:pPr>
          </w:p>
        </w:tc>
        <w:tc>
          <w:tcPr>
            <w:tcW w:w="3843" w:type="dxa"/>
          </w:tcPr>
          <w:tbl>
            <w:tblPr>
              <w:tblStyle w:val="Layouttabelle"/>
              <w:tblW w:w="5000" w:type="pct"/>
              <w:tblLayout w:type="fixed"/>
              <w:tblLook w:val="04A0" w:firstRow="1" w:lastRow="0" w:firstColumn="1" w:lastColumn="0" w:noHBand="0" w:noVBand="1"/>
            </w:tblPr>
            <w:tblGrid>
              <w:gridCol w:w="3843"/>
            </w:tblGrid>
            <w:tr w:rsidR="00D54A07" w:rsidRPr="00310AAD">
              <w:trPr>
                <w:trHeight w:hRule="exact" w:val="7920"/>
              </w:trPr>
              <w:tc>
                <w:tcPr>
                  <w:tcW w:w="5000" w:type="pct"/>
                </w:tcPr>
                <w:p w:rsidR="00D54A07" w:rsidRPr="00073F9E" w:rsidRDefault="00073F9E">
                  <w:pPr>
                    <w:pStyle w:val="berschrift1"/>
                    <w:rPr>
                      <w:lang w:val="de-DE"/>
                    </w:rPr>
                  </w:pPr>
                  <w:r w:rsidRPr="00073F9E">
                    <w:rPr>
                      <w:lang w:val="de-DE"/>
                    </w:rPr>
                    <w:t>Über uns</w:t>
                  </w:r>
                </w:p>
                <w:p w:rsidR="00D54A07" w:rsidRPr="00073F9E" w:rsidRDefault="00073F9E">
                  <w:pPr>
                    <w:pStyle w:val="berschrift2"/>
                    <w:rPr>
                      <w:lang w:val="de-DE"/>
                    </w:rPr>
                  </w:pPr>
                  <w:r w:rsidRPr="00073F9E">
                    <w:rPr>
                      <w:lang w:val="de-DE"/>
                    </w:rPr>
                    <w:t>Über uns</w:t>
                  </w:r>
                </w:p>
                <w:p w:rsidR="00D54A07" w:rsidRPr="00073F9E" w:rsidRDefault="00073F9E">
                  <w:pPr>
                    <w:rPr>
                      <w:lang w:val="de-DE"/>
                    </w:rPr>
                  </w:pPr>
                  <w:r w:rsidRPr="00073F9E">
                    <w:rPr>
                      <w:lang w:val="de-DE"/>
                    </w:rPr>
                    <w:t>Dies ist die Stelle für Ihren "Höhenflug". Wenn Sie Ihre Produkte oder Dienstleistungen in wenigen Sekunden beschreiben müssten, was würden Sie sagen?</w:t>
                  </w:r>
                </w:p>
                <w:p w:rsidR="00D54A07" w:rsidRPr="00073F9E" w:rsidRDefault="00073F9E">
                  <w:pPr>
                    <w:pStyle w:val="berschrift2"/>
                    <w:rPr>
                      <w:lang w:val="de-DE"/>
                    </w:rPr>
                  </w:pPr>
                  <w:r w:rsidRPr="00073F9E">
                    <w:rPr>
                      <w:lang w:val="de-DE"/>
                    </w:rPr>
                    <w:t>Telefon</w:t>
                  </w:r>
                </w:p>
                <w:p w:rsidR="00D54A07" w:rsidRPr="00073F9E" w:rsidRDefault="00073F9E">
                  <w:pPr>
                    <w:rPr>
                      <w:lang w:val="de-DE"/>
                    </w:rPr>
                  </w:pPr>
                  <w:r w:rsidRPr="00073F9E">
                    <w:rPr>
                      <w:lang w:val="de-DE"/>
                    </w:rPr>
                    <w:t>Kontakt: [Telefonnummer]</w:t>
                  </w:r>
                  <w:r w:rsidRPr="00073F9E">
                    <w:rPr>
                      <w:lang w:val="de-DE"/>
                    </w:rPr>
                    <w:br/>
                    <w:t>E-Mail: [E-Mail-Adresse]</w:t>
                  </w:r>
                  <w:r w:rsidRPr="00073F9E">
                    <w:rPr>
                      <w:lang w:val="de-DE"/>
                    </w:rPr>
                    <w:br/>
                    <w:t>Internet: [Internetadresse]</w:t>
                  </w:r>
                  <w:bookmarkStart w:id="0" w:name="_GoBack"/>
                  <w:bookmarkEnd w:id="0"/>
                </w:p>
              </w:tc>
            </w:tr>
            <w:tr w:rsidR="00D54A07" w:rsidRPr="00073F9E">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D54A07" w:rsidRPr="00073F9E">
                    <w:tc>
                      <w:tcPr>
                        <w:tcW w:w="1582" w:type="pct"/>
                        <w:vAlign w:val="center"/>
                      </w:tcPr>
                      <w:p w:rsidR="00D54A07" w:rsidRPr="00073F9E" w:rsidRDefault="00073F9E">
                        <w:pPr>
                          <w:pStyle w:val="KeinLeerraum"/>
                          <w:rPr>
                            <w:lang w:val="de-DE"/>
                          </w:rPr>
                        </w:pPr>
                        <w:r w:rsidRPr="00073F9E">
                          <w:rPr>
                            <w:noProof/>
                            <w:lang w:val="de-DE" w:eastAsia="de-DE"/>
                          </w:rPr>
                          <w:drawing>
                            <wp:inline distT="0" distB="0" distL="0" distR="0">
                              <wp:extent cx="758952" cy="322294"/>
                              <wp:effectExtent l="0" t="0" r="3175"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758952" cy="322294"/>
                                      </a:xfrm>
                                      <a:prstGeom prst="rect">
                                        <a:avLst/>
                                      </a:prstGeom>
                                    </pic:spPr>
                                  </pic:pic>
                                </a:graphicData>
                              </a:graphic>
                            </wp:inline>
                          </w:drawing>
                        </w:r>
                      </w:p>
                    </w:tc>
                    <w:tc>
                      <w:tcPr>
                        <w:tcW w:w="350" w:type="pct"/>
                      </w:tcPr>
                      <w:p w:rsidR="00D54A07" w:rsidRPr="00073F9E" w:rsidRDefault="00D54A07">
                        <w:pPr>
                          <w:rPr>
                            <w:lang w:val="de-DE"/>
                          </w:rPr>
                        </w:pPr>
                      </w:p>
                    </w:tc>
                    <w:tc>
                      <w:tcPr>
                        <w:tcW w:w="3050" w:type="pct"/>
                      </w:tcPr>
                      <w:sdt>
                        <w:sdtPr>
                          <w:rPr>
                            <w:lang w:val="de-DE"/>
                          </w:rPr>
                          <w:alias w:val="Firma"/>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rsidR="00D54A07" w:rsidRPr="00073F9E" w:rsidRDefault="00073F9E">
                            <w:pPr>
                              <w:pStyle w:val="Firma"/>
                              <w:rPr>
                                <w:lang w:val="de-DE"/>
                              </w:rPr>
                            </w:pPr>
                            <w:r w:rsidRPr="00073F9E">
                              <w:rPr>
                                <w:lang w:val="de-DE"/>
                              </w:rPr>
                              <w:t>[Firmenname]</w:t>
                            </w:r>
                          </w:p>
                        </w:sdtContent>
                      </w:sdt>
                      <w:p w:rsidR="00D54A07" w:rsidRPr="00073F9E" w:rsidRDefault="00073F9E">
                        <w:pPr>
                          <w:pStyle w:val="Fuzeile"/>
                          <w:rPr>
                            <w:lang w:val="de-DE"/>
                          </w:rPr>
                        </w:pPr>
                        <w:r w:rsidRPr="00073F9E">
                          <w:rPr>
                            <w:lang w:val="de-DE"/>
                          </w:rPr>
                          <w:t>[Anschrift]</w:t>
                        </w:r>
                      </w:p>
                      <w:p w:rsidR="00D54A07" w:rsidRPr="00073F9E" w:rsidRDefault="00073F9E">
                        <w:pPr>
                          <w:pStyle w:val="Fuzeile"/>
                          <w:rPr>
                            <w:lang w:val="de-DE"/>
                          </w:rPr>
                        </w:pPr>
                        <w:r w:rsidRPr="00073F9E">
                          <w:rPr>
                            <w:lang w:val="de-DE"/>
                          </w:rPr>
                          <w:t>[PLZ Ort]</w:t>
                        </w:r>
                      </w:p>
                    </w:tc>
                  </w:tr>
                </w:tbl>
                <w:p w:rsidR="00D54A07" w:rsidRPr="00073F9E" w:rsidRDefault="00D54A07">
                  <w:pPr>
                    <w:rPr>
                      <w:lang w:val="de-DE"/>
                    </w:rPr>
                  </w:pPr>
                </w:p>
              </w:tc>
            </w:tr>
          </w:tbl>
          <w:p w:rsidR="00D54A07" w:rsidRPr="00073F9E" w:rsidRDefault="00D54A07">
            <w:pPr>
              <w:rPr>
                <w:lang w:val="de-DE"/>
              </w:rPr>
            </w:pPr>
          </w:p>
        </w:tc>
        <w:tc>
          <w:tcPr>
            <w:tcW w:w="720" w:type="dxa"/>
          </w:tcPr>
          <w:p w:rsidR="00D54A07" w:rsidRPr="00073F9E" w:rsidRDefault="00D54A07">
            <w:pPr>
              <w:rPr>
                <w:lang w:val="de-DE"/>
              </w:rPr>
            </w:pPr>
          </w:p>
        </w:tc>
        <w:tc>
          <w:tcPr>
            <w:tcW w:w="720" w:type="dxa"/>
          </w:tcPr>
          <w:p w:rsidR="00D54A07" w:rsidRPr="00073F9E" w:rsidRDefault="00D54A07">
            <w:pPr>
              <w:rPr>
                <w:lang w:val="de-DE"/>
              </w:rPr>
            </w:pPr>
          </w:p>
        </w:tc>
        <w:tc>
          <w:tcPr>
            <w:tcW w:w="3851" w:type="dxa"/>
          </w:tcPr>
          <w:tbl>
            <w:tblPr>
              <w:tblStyle w:val="Layouttabelle"/>
              <w:tblW w:w="5000" w:type="pct"/>
              <w:tblLayout w:type="fixed"/>
              <w:tblLook w:val="04A0" w:firstRow="1" w:lastRow="0" w:firstColumn="1" w:lastColumn="0" w:noHBand="0" w:noVBand="1"/>
            </w:tblPr>
            <w:tblGrid>
              <w:gridCol w:w="3851"/>
            </w:tblGrid>
            <w:tr w:rsidR="00D54A07" w:rsidRPr="00073F9E">
              <w:trPr>
                <w:trHeight w:hRule="exact" w:val="5760"/>
              </w:trPr>
              <w:tc>
                <w:tcPr>
                  <w:tcW w:w="5000" w:type="pct"/>
                </w:tcPr>
                <w:p w:rsidR="00D54A07" w:rsidRPr="00073F9E" w:rsidRDefault="00073F9E">
                  <w:pPr>
                    <w:rPr>
                      <w:lang w:val="de-DE"/>
                    </w:rPr>
                  </w:pPr>
                  <w:r w:rsidRPr="00073F9E">
                    <w:rPr>
                      <w:noProof/>
                      <w:lang w:val="de-DE" w:eastAsia="de-DE"/>
                    </w:rPr>
                    <w:drawing>
                      <wp:inline distT="0" distB="0" distL="0" distR="0">
                        <wp:extent cx="2440940" cy="36671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1">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D54A07" w:rsidRPr="00073F9E" w:rsidRDefault="00D54A07">
                  <w:pPr>
                    <w:rPr>
                      <w:lang w:val="de-DE"/>
                    </w:rPr>
                  </w:pPr>
                </w:p>
              </w:tc>
            </w:tr>
            <w:tr w:rsidR="00D54A07" w:rsidRPr="00073F9E">
              <w:trPr>
                <w:trHeight w:hRule="exact" w:val="360"/>
              </w:trPr>
              <w:tc>
                <w:tcPr>
                  <w:tcW w:w="5000" w:type="pct"/>
                </w:tcPr>
                <w:p w:rsidR="00D54A07" w:rsidRPr="00073F9E" w:rsidRDefault="00D54A07">
                  <w:pPr>
                    <w:rPr>
                      <w:lang w:val="de-DE"/>
                    </w:rPr>
                  </w:pPr>
                </w:p>
              </w:tc>
            </w:tr>
            <w:tr w:rsidR="00D54A07" w:rsidRPr="00073F9E">
              <w:trPr>
                <w:trHeight w:hRule="exact" w:val="3240"/>
              </w:trPr>
              <w:sdt>
                <w:sdtPr>
                  <w:rPr>
                    <w:lang w:val="de-DE"/>
                  </w:rPr>
                  <w:alias w:val="Firma"/>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D54A07" w:rsidRPr="00073F9E" w:rsidRDefault="00073F9E">
                      <w:pPr>
                        <w:pStyle w:val="Titel"/>
                        <w:rPr>
                          <w:lang w:val="de-DE"/>
                        </w:rPr>
                      </w:pPr>
                      <w:r w:rsidRPr="00310AAD">
                        <w:rPr>
                          <w:sz w:val="52"/>
                          <w:szCs w:val="52"/>
                          <w:lang w:val="de-DE"/>
                        </w:rPr>
                        <w:t>[Firmenname]</w:t>
                      </w:r>
                    </w:p>
                  </w:tc>
                </w:sdtContent>
              </w:sdt>
            </w:tr>
            <w:tr w:rsidR="00D54A07" w:rsidRPr="00310AAD">
              <w:trPr>
                <w:trHeight w:hRule="exact" w:val="1440"/>
              </w:trPr>
              <w:tc>
                <w:tcPr>
                  <w:tcW w:w="5000" w:type="pct"/>
                  <w:shd w:val="clear" w:color="auto" w:fill="C45238" w:themeFill="accent1"/>
                  <w:vAlign w:val="bottom"/>
                </w:tcPr>
                <w:p w:rsidR="00D54A07" w:rsidRPr="00073F9E" w:rsidRDefault="00073F9E">
                  <w:pPr>
                    <w:pStyle w:val="Untertitel"/>
                    <w:rPr>
                      <w:lang w:val="de-DE"/>
                    </w:rPr>
                  </w:pPr>
                  <w:r w:rsidRPr="00073F9E">
                    <w:rPr>
                      <w:lang w:val="de-DE"/>
                    </w:rPr>
                    <w:t>[Untertitel der Broschüre oder Motto des Unternehmens]</w:t>
                  </w:r>
                </w:p>
              </w:tc>
            </w:tr>
          </w:tbl>
          <w:p w:rsidR="00D54A07" w:rsidRPr="00073F9E" w:rsidRDefault="00D54A07">
            <w:pPr>
              <w:rPr>
                <w:lang w:val="de-DE"/>
              </w:rPr>
            </w:pPr>
          </w:p>
        </w:tc>
      </w:tr>
    </w:tbl>
    <w:p w:rsidR="00D54A07" w:rsidRPr="00073F9E" w:rsidRDefault="00D54A07">
      <w:pPr>
        <w:pStyle w:val="KeinLeerraum"/>
        <w:rPr>
          <w:lang w:val="de-DE"/>
        </w:rPr>
      </w:pPr>
    </w:p>
    <w:tbl>
      <w:tblPr>
        <w:tblStyle w:val="Layouttabelle"/>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D54A07" w:rsidRPr="00310AAD">
        <w:trPr>
          <w:trHeight w:hRule="exact" w:val="10800"/>
          <w:jc w:val="center"/>
        </w:trPr>
        <w:tc>
          <w:tcPr>
            <w:tcW w:w="3840" w:type="dxa"/>
          </w:tcPr>
          <w:p w:rsidR="00D54A07" w:rsidRPr="00073F9E" w:rsidRDefault="00073F9E">
            <w:pPr>
              <w:spacing w:after="320"/>
              <w:rPr>
                <w:lang w:val="de-DE"/>
              </w:rPr>
            </w:pPr>
            <w:r w:rsidRPr="00073F9E">
              <w:rPr>
                <w:noProof/>
                <w:lang w:val="de-DE" w:eastAsia="de-DE"/>
              </w:rPr>
              <w:lastRenderedPageBreak/>
              <w:drawing>
                <wp:inline distT="0" distB="0" distL="0" distR="0" wp14:anchorId="4EDEC57D" wp14:editId="534B2B7E">
                  <wp:extent cx="2443916" cy="3656731"/>
                  <wp:effectExtent l="0" t="0" r="0"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2">
                            <a:extLst>
                              <a:ext uri="{28A0092B-C50C-407E-A947-70E740481C1C}">
                                <a14:useLocalDpi xmlns:a14="http://schemas.microsoft.com/office/drawing/2010/main" val="0"/>
                              </a:ext>
                            </a:extLst>
                          </a:blip>
                          <a:stretch>
                            <a:fillRect/>
                          </a:stretch>
                        </pic:blipFill>
                        <pic:spPr>
                          <a:xfrm>
                            <a:off x="0" y="0"/>
                            <a:ext cx="2443916" cy="3656731"/>
                          </a:xfrm>
                          <a:prstGeom prst="rect">
                            <a:avLst/>
                          </a:prstGeom>
                        </pic:spPr>
                      </pic:pic>
                    </a:graphicData>
                  </a:graphic>
                </wp:inline>
              </w:drawing>
            </w:r>
          </w:p>
          <w:p w:rsidR="00D54A07" w:rsidRPr="00073F9E" w:rsidRDefault="00073F9E">
            <w:pPr>
              <w:pStyle w:val="berschrift1"/>
              <w:rPr>
                <w:lang w:val="de-DE"/>
              </w:rPr>
            </w:pPr>
            <w:r w:rsidRPr="00073F9E">
              <w:rPr>
                <w:lang w:val="de-DE"/>
              </w:rPr>
              <w:t>Was sollte die Broschüre enthalten?</w:t>
            </w:r>
          </w:p>
          <w:p w:rsidR="00D54A07" w:rsidRPr="00073F9E" w:rsidRDefault="00073F9E">
            <w:pPr>
              <w:pStyle w:val="berschrift2"/>
              <w:rPr>
                <w:lang w:val="de-DE"/>
              </w:rPr>
            </w:pPr>
            <w:r w:rsidRPr="00073F9E">
              <w:rPr>
                <w:lang w:val="de-DE"/>
              </w:rPr>
              <w:t>Hier ein paar Vorschläge …</w:t>
            </w:r>
          </w:p>
          <w:p w:rsidR="00D54A07" w:rsidRPr="00073F9E" w:rsidRDefault="00073F9E">
            <w:pPr>
              <w:rPr>
                <w:lang w:val="de-DE"/>
              </w:rPr>
            </w:pPr>
            <w:r w:rsidRPr="00073F9E">
              <w:rPr>
                <w:lang w:val="de-DE"/>
              </w:rPr>
              <w:t xml:space="preserve">Dieser Platz ist perfekt für einen Leitspruch. Sie können den rechten Bereich der Seite verwenden, um zusammenzufassen, wie Sie sich von der Masse abheben, und in der Mitte eine kurze Erfolgsgeschichte unterbringen. </w:t>
            </w:r>
          </w:p>
          <w:p w:rsidR="00D54A07" w:rsidRPr="00073F9E" w:rsidRDefault="00073F9E">
            <w:pPr>
              <w:rPr>
                <w:lang w:val="de-DE"/>
              </w:rPr>
            </w:pPr>
            <w:r w:rsidRPr="00073F9E">
              <w:rPr>
                <w:lang w:val="de-DE"/>
              </w:rPr>
              <w:t>(Wählen Sie unbedingt Fotos aus, die zeigen, was Ihr Unternehmen am besten kann. Bilder sollten immer beeindruckend sein.)</w:t>
            </w:r>
          </w:p>
        </w:tc>
        <w:tc>
          <w:tcPr>
            <w:tcW w:w="713" w:type="dxa"/>
          </w:tcPr>
          <w:p w:rsidR="00D54A07" w:rsidRPr="00073F9E" w:rsidRDefault="00D54A07">
            <w:pPr>
              <w:rPr>
                <w:lang w:val="de-DE"/>
              </w:rPr>
            </w:pPr>
          </w:p>
        </w:tc>
        <w:tc>
          <w:tcPr>
            <w:tcW w:w="713" w:type="dxa"/>
          </w:tcPr>
          <w:p w:rsidR="00D54A07" w:rsidRPr="00073F9E" w:rsidRDefault="00D54A07">
            <w:pPr>
              <w:rPr>
                <w:lang w:val="de-DE"/>
              </w:rPr>
            </w:pPr>
          </w:p>
        </w:tc>
        <w:tc>
          <w:tcPr>
            <w:tcW w:w="3843" w:type="dxa"/>
          </w:tcPr>
          <w:p w:rsidR="00D54A07" w:rsidRPr="00073F9E" w:rsidRDefault="00073F9E">
            <w:pPr>
              <w:pStyle w:val="berschrift2"/>
              <w:spacing w:before="200"/>
              <w:rPr>
                <w:lang w:val="de-DE"/>
              </w:rPr>
            </w:pPr>
            <w:r w:rsidRPr="00073F9E">
              <w:rPr>
                <w:lang w:val="de-DE"/>
              </w:rPr>
              <w:t>Sie denken, dass ein Dokument, das so gut aussieht wie dieses hier, schwierig zu formatieren ist?</w:t>
            </w:r>
          </w:p>
          <w:p w:rsidR="00D54A07" w:rsidRPr="00073F9E" w:rsidRDefault="00073F9E">
            <w:pPr>
              <w:rPr>
                <w:lang w:val="de-DE"/>
              </w:rPr>
            </w:pPr>
            <w:r w:rsidRPr="00073F9E">
              <w:rPr>
                <w:lang w:val="de-DE"/>
              </w:rPr>
              <w:t>Wir haben Formatvorlagen erstellt, mit denen Sie die Formatierung dieser Broschüre mit nur einem Klick anpassen können. Die Formatvorlagen finden Sie auf der Registerkarte "Start" des Menübands im Formatvorlagenkatalog.</w:t>
            </w:r>
          </w:p>
          <w:p w:rsidR="00D54A07" w:rsidRPr="00073F9E" w:rsidRDefault="00073F9E">
            <w:pPr>
              <w:pStyle w:val="Zitat"/>
              <w:rPr>
                <w:sz w:val="32"/>
                <w:lang w:val="de-DE"/>
              </w:rPr>
            </w:pPr>
            <w:r w:rsidRPr="00073F9E">
              <w:rPr>
                <w:sz w:val="32"/>
                <w:lang w:val="de-DE"/>
              </w:rPr>
              <w:t>"Stellen Sie Ihr Licht nicht unter einen Scheffel! Zeigen Sie, wie großartig Sie sind. Dies ist ein großartiger Platz für ein begeistertes Bekenntnis."</w:t>
            </w:r>
          </w:p>
          <w:p w:rsidR="00D54A07" w:rsidRPr="00073F9E" w:rsidRDefault="00073F9E">
            <w:pPr>
              <w:pStyle w:val="berschrift2"/>
              <w:rPr>
                <w:lang w:val="de-DE"/>
              </w:rPr>
            </w:pPr>
            <w:r w:rsidRPr="00073F9E">
              <w:rPr>
                <w:lang w:val="de-DE"/>
              </w:rPr>
              <w:t>Sorgen Sie dafür, dass Sie exakt die gewünschten Ergebnisse erhalten</w:t>
            </w:r>
          </w:p>
          <w:p w:rsidR="00D54A07" w:rsidRPr="00073F9E" w:rsidRDefault="00073F9E">
            <w:pPr>
              <w:rPr>
                <w:lang w:val="de-DE"/>
              </w:rPr>
            </w:pPr>
            <w:r w:rsidRPr="00073F9E">
              <w:rPr>
                <w:lang w:val="de-DE"/>
              </w:rPr>
              <w:t xml:space="preserve">Sie können das Aussehen dieser Broschüre ganz einfach anpassen, indem Sie im </w:t>
            </w:r>
            <w:proofErr w:type="spellStart"/>
            <w:r w:rsidRPr="00073F9E">
              <w:rPr>
                <w:lang w:val="de-DE"/>
              </w:rPr>
              <w:t>Menüband</w:t>
            </w:r>
            <w:proofErr w:type="spellEnd"/>
            <w:r w:rsidRPr="00073F9E">
              <w:rPr>
                <w:lang w:val="de-DE"/>
              </w:rPr>
              <w:t xml:space="preserve"> auf der Registerkarte "Entwurf" die Kataloge mit den Designs, Farben und Schriften durchgehen.</w:t>
            </w:r>
          </w:p>
          <w:p w:rsidR="00D54A07" w:rsidRPr="00073F9E" w:rsidRDefault="00073F9E">
            <w:pPr>
              <w:pStyle w:val="berschrift2"/>
              <w:rPr>
                <w:lang w:val="de-DE"/>
              </w:rPr>
            </w:pPr>
            <w:r w:rsidRPr="00073F9E">
              <w:rPr>
                <w:lang w:val="de-DE"/>
              </w:rPr>
              <w:t>Möchten Sie die Farben und Schriften Ihres Unternehmens verwenden?</w:t>
            </w:r>
          </w:p>
          <w:p w:rsidR="00D54A07" w:rsidRPr="00073F9E" w:rsidRDefault="00073F9E">
            <w:pPr>
              <w:rPr>
                <w:lang w:val="de-DE"/>
              </w:rPr>
            </w:pPr>
            <w:r w:rsidRPr="00073F9E">
              <w:rPr>
                <w:lang w:val="de-DE"/>
              </w:rPr>
              <w:t>Kein Problem! In den Katalogen für Designs, Farben und Schriften haben Sie die Möglichkeit, eigene Farben und Schriften hinzuzufügen.</w:t>
            </w:r>
          </w:p>
        </w:tc>
        <w:tc>
          <w:tcPr>
            <w:tcW w:w="720" w:type="dxa"/>
          </w:tcPr>
          <w:p w:rsidR="00D54A07" w:rsidRPr="00073F9E" w:rsidRDefault="00D54A07">
            <w:pPr>
              <w:rPr>
                <w:lang w:val="de-DE"/>
              </w:rPr>
            </w:pPr>
          </w:p>
        </w:tc>
        <w:tc>
          <w:tcPr>
            <w:tcW w:w="720" w:type="dxa"/>
          </w:tcPr>
          <w:p w:rsidR="00D54A07" w:rsidRPr="00073F9E" w:rsidRDefault="00D54A07">
            <w:pPr>
              <w:rPr>
                <w:lang w:val="de-DE"/>
              </w:rPr>
            </w:pPr>
          </w:p>
        </w:tc>
        <w:tc>
          <w:tcPr>
            <w:tcW w:w="3851" w:type="dxa"/>
          </w:tcPr>
          <w:p w:rsidR="00D54A07" w:rsidRPr="00073F9E" w:rsidRDefault="00073F9E">
            <w:pPr>
              <w:rPr>
                <w:lang w:val="de-DE"/>
              </w:rPr>
            </w:pPr>
            <w:r w:rsidRPr="00073F9E">
              <w:rPr>
                <w:noProof/>
                <w:lang w:val="de-DE" w:eastAsia="de-DE"/>
              </w:rPr>
              <w:drawing>
                <wp:inline distT="0" distB="0" distL="0" distR="0">
                  <wp:extent cx="2444708" cy="18289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3">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D54A07" w:rsidRPr="00073F9E" w:rsidRDefault="00073F9E">
            <w:pPr>
              <w:pStyle w:val="Beschriftung"/>
              <w:rPr>
                <w:lang w:val="de-DE"/>
              </w:rPr>
            </w:pPr>
            <w:r w:rsidRPr="00073F9E">
              <w:rPr>
                <w:lang w:val="de-DE"/>
              </w:rPr>
              <w:t>[Geben Sie eine Bildunterschrift für Ihr Foto ein]</w:t>
            </w:r>
          </w:p>
          <w:p w:rsidR="00D54A07" w:rsidRPr="00073F9E" w:rsidRDefault="00073F9E">
            <w:pPr>
              <w:rPr>
                <w:lang w:val="de-DE"/>
              </w:rPr>
            </w:pPr>
            <w:r w:rsidRPr="00073F9E">
              <w:rPr>
                <w:lang w:val="de-DE"/>
              </w:rPr>
              <w:t>Vergessen Sie nicht, Einzelheiten zu Ihrem Angebot aufzuführen, und erläutern Sie, in welcher Hinsicht Sie sich vom Wettbewerb unterscheiden.</w:t>
            </w:r>
          </w:p>
          <w:p w:rsidR="00D54A07" w:rsidRPr="00073F9E" w:rsidRDefault="00073F9E">
            <w:pPr>
              <w:pStyle w:val="berschrift2"/>
              <w:rPr>
                <w:lang w:val="de-DE"/>
              </w:rPr>
            </w:pPr>
            <w:r w:rsidRPr="00073F9E">
              <w:rPr>
                <w:lang w:val="de-DE"/>
              </w:rPr>
              <w:t>Unsere Produkte und Dienstleistungen</w:t>
            </w:r>
          </w:p>
          <w:p w:rsidR="00D54A07" w:rsidRPr="00073F9E" w:rsidRDefault="00073F9E">
            <w:pPr>
              <w:rPr>
                <w:lang w:val="de-DE"/>
              </w:rPr>
            </w:pPr>
            <w:r w:rsidRPr="00073F9E">
              <w:rPr>
                <w:lang w:val="de-DE"/>
              </w:rPr>
              <w:t>Sie könnten eine Aufzählungsliste mit Ihren Produkten, Dienstleistungen oder den wichtigen Vorteilen einer Zusammenarbeit mit Ihrem Unternehmen einfügen oder die Details einfach nur in wenigen kurzen Absätzen zusammenfasst.</w:t>
            </w:r>
          </w:p>
          <w:p w:rsidR="00D54A07" w:rsidRPr="00073F9E" w:rsidRDefault="00073F9E">
            <w:pPr>
              <w:rPr>
                <w:lang w:val="de-DE"/>
              </w:rPr>
            </w:pPr>
            <w:r w:rsidRPr="00073F9E">
              <w:rPr>
                <w:lang w:val="de-DE"/>
              </w:rPr>
              <w:t>Natürlich könnten Sie stundenlang davon erzählen, wie großartig Ihr Unternehmen ist. (Hey, das ist nicht negativ gemeint \</w:t>
            </w:r>
            <w:proofErr w:type="spellStart"/>
            <w:r w:rsidRPr="00073F9E">
              <w:rPr>
                <w:lang w:val="de-DE"/>
              </w:rPr>
              <w:t>endash</w:t>
            </w:r>
            <w:proofErr w:type="spellEnd"/>
            <w:r w:rsidRPr="00073F9E">
              <w:rPr>
                <w:lang w:val="de-DE"/>
              </w:rPr>
              <w:t xml:space="preserve"> Sie sind großartig!) Aber denken Sie daran, dass es hier um Marketing geht – wenn Sie die Aufmerksamkeit potenzieller Kunden fesseln wollen, halten Sie es kurz, übersichtlich und lesbar.</w:t>
            </w:r>
          </w:p>
        </w:tc>
      </w:tr>
    </w:tbl>
    <w:p w:rsidR="00D54A07" w:rsidRPr="00073F9E" w:rsidRDefault="00D54A07">
      <w:pPr>
        <w:pStyle w:val="KeinLeerraum"/>
        <w:rPr>
          <w:lang w:val="de-DE"/>
        </w:rPr>
      </w:pPr>
    </w:p>
    <w:sectPr w:rsidR="00D54A07" w:rsidRPr="00073F9E" w:rsidSect="00073F9E">
      <w:pgSz w:w="16839" w:h="11907" w:orient="landscape" w:code="9"/>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Aufzhlungszeichen"/>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07"/>
    <w:rsid w:val="00073F9E"/>
    <w:rsid w:val="00310AAD"/>
    <w:rsid w:val="00D54A07"/>
    <w:rsid w:val="00F5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berschrift2">
    <w:name w:val="heading 2"/>
    <w:basedOn w:val="Standard"/>
    <w:next w:val="Standard"/>
    <w:link w:val="berschrift2Zchn"/>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elle">
    <w:name w:val="Layouttabelle"/>
    <w:basedOn w:val="NormaleTabelle"/>
    <w:uiPriority w:val="99"/>
    <w:tblPr>
      <w:tblInd w:w="0" w:type="dxa"/>
      <w:tblCellMar>
        <w:top w:w="0" w:type="dxa"/>
        <w:left w:w="0" w:type="dxa"/>
        <w:bottom w:w="0" w:type="dxa"/>
        <w:right w:w="0" w:type="dxa"/>
      </w:tblCellMar>
    </w:tblPr>
  </w:style>
  <w:style w:type="paragraph" w:styleId="Beschriftung">
    <w:name w:val="caption"/>
    <w:basedOn w:val="Standard"/>
    <w:next w:val="Standard"/>
    <w:uiPriority w:val="2"/>
    <w:unhideWhenUsed/>
    <w:qFormat/>
    <w:pPr>
      <w:spacing w:after="340" w:line="240" w:lineRule="auto"/>
    </w:pPr>
    <w:rPr>
      <w:i/>
      <w:iCs/>
      <w:sz w:val="14"/>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olor w:val="352F25" w:themeColor="text2"/>
      <w:sz w:val="22"/>
    </w:rPr>
  </w:style>
  <w:style w:type="character" w:styleId="Platzhaltertext">
    <w:name w:val="Placeholder Text"/>
    <w:basedOn w:val="Absatz-Standardschriftart"/>
    <w:uiPriority w:val="99"/>
    <w:semiHidden/>
    <w:rPr>
      <w:color w:val="808080"/>
    </w:rPr>
  </w:style>
  <w:style w:type="paragraph" w:styleId="Aufzhlungszeichen">
    <w:name w:val="List Bullet"/>
    <w:basedOn w:val="Standard"/>
    <w:uiPriority w:val="1"/>
    <w:unhideWhenUsed/>
    <w:qFormat/>
    <w:pPr>
      <w:numPr>
        <w:numId w:val="2"/>
      </w:numPr>
    </w:p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b/>
      <w:bCs/>
      <w:color w:val="C45238" w:themeColor="accent1"/>
      <w:sz w:val="32"/>
    </w:rPr>
  </w:style>
  <w:style w:type="paragraph" w:customStyle="1" w:styleId="Firma">
    <w:name w:val="Firma"/>
    <w:basedOn w:val="Standard"/>
    <w:uiPriority w:val="2"/>
    <w:qFormat/>
    <w:pPr>
      <w:spacing w:after="0" w:line="240" w:lineRule="auto"/>
    </w:pPr>
    <w:rPr>
      <w:rFonts w:asciiTheme="majorHAnsi" w:eastAsiaTheme="majorEastAsia" w:hAnsiTheme="majorHAnsi" w:cstheme="majorBidi"/>
      <w:b/>
      <w:bCs/>
      <w:color w:val="C45238" w:themeColor="accent1"/>
    </w:rPr>
  </w:style>
  <w:style w:type="paragraph" w:styleId="Fuzeile">
    <w:name w:val="footer"/>
    <w:basedOn w:val="Standard"/>
    <w:link w:val="FuzeileZchn"/>
    <w:uiPriority w:val="2"/>
    <w:unhideWhenUsed/>
    <w:qFormat/>
    <w:pPr>
      <w:tabs>
        <w:tab w:val="center" w:pos="4680"/>
        <w:tab w:val="right" w:pos="9360"/>
      </w:tabs>
      <w:spacing w:after="0" w:line="276" w:lineRule="auto"/>
    </w:pPr>
    <w:rPr>
      <w:sz w:val="17"/>
    </w:rPr>
  </w:style>
  <w:style w:type="character" w:customStyle="1" w:styleId="FuzeileZchn">
    <w:name w:val="Fußzeile Zchn"/>
    <w:basedOn w:val="Absatz-Standardschriftart"/>
    <w:link w:val="Fuzeile"/>
    <w:uiPriority w:val="2"/>
    <w:rPr>
      <w:rFonts w:asciiTheme="minorHAnsi" w:eastAsiaTheme="minorEastAsia" w:hAnsiTheme="minorHAnsi" w:cstheme="minorBidi"/>
      <w:sz w:val="17"/>
    </w:rPr>
  </w:style>
  <w:style w:type="paragraph" w:styleId="Titel">
    <w:name w:val="Title"/>
    <w:basedOn w:val="Standard"/>
    <w:next w:val="Standard"/>
    <w:link w:val="TitelZchn"/>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elZchn">
    <w:name w:val="Titel Zchn"/>
    <w:basedOn w:val="Absatz-Standardschriftart"/>
    <w:link w:val="Titel"/>
    <w:uiPriority w:val="1"/>
    <w:rPr>
      <w:rFonts w:asciiTheme="majorHAnsi" w:eastAsiaTheme="majorEastAsia" w:hAnsiTheme="majorHAnsi" w:cstheme="majorBidi"/>
      <w:color w:val="FFFFFF" w:themeColor="background1"/>
      <w:kern w:val="28"/>
      <w:sz w:val="60"/>
    </w:rPr>
  </w:style>
  <w:style w:type="paragraph" w:styleId="Untertitel">
    <w:name w:val="Subtitle"/>
    <w:basedOn w:val="Standard"/>
    <w:next w:val="Standard"/>
    <w:link w:val="UntertitelZchn"/>
    <w:uiPriority w:val="1"/>
    <w:qFormat/>
    <w:pPr>
      <w:numPr>
        <w:ilvl w:val="1"/>
      </w:numPr>
      <w:spacing w:after="360" w:line="264" w:lineRule="auto"/>
      <w:ind w:left="288" w:right="288"/>
    </w:pPr>
    <w:rPr>
      <w:i/>
      <w:iCs/>
      <w:color w:val="FFFFFF" w:themeColor="background1"/>
      <w:sz w:val="24"/>
    </w:rPr>
  </w:style>
  <w:style w:type="character" w:customStyle="1" w:styleId="UntertitelZchn">
    <w:name w:val="Untertitel Zchn"/>
    <w:basedOn w:val="Absatz-Standardschriftart"/>
    <w:link w:val="Untertitel"/>
    <w:uiPriority w:val="1"/>
    <w:rPr>
      <w:i/>
      <w:iCs/>
      <w:color w:val="FFFFFF" w:themeColor="background1"/>
      <w:sz w:val="24"/>
    </w:rPr>
  </w:style>
  <w:style w:type="paragraph" w:styleId="KeinLeerraum">
    <w:name w:val="No Spacing"/>
    <w:uiPriority w:val="99"/>
    <w:qFormat/>
    <w:pPr>
      <w:spacing w:after="0" w:line="240" w:lineRule="auto"/>
    </w:pPr>
  </w:style>
  <w:style w:type="paragraph" w:styleId="Zitat">
    <w:name w:val="Quote"/>
    <w:basedOn w:val="Standard"/>
    <w:next w:val="Standard"/>
    <w:link w:val="ZitatZchn"/>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ZitatZchn">
    <w:name w:val="Zitat Zchn"/>
    <w:basedOn w:val="Absatz-Standardschriftart"/>
    <w:link w:val="Zitat"/>
    <w:uiPriority w:val="1"/>
    <w:rPr>
      <w:rFonts w:asciiTheme="majorHAnsi" w:eastAsiaTheme="majorEastAsia" w:hAnsiTheme="majorHAnsi" w:cstheme="majorBidi"/>
      <w:i/>
      <w:iCs/>
      <w:color w:val="C45238" w:themeColor="accent1"/>
      <w:sz w:val="34"/>
    </w:rPr>
  </w:style>
  <w:style w:type="character" w:customStyle="1" w:styleId="berschrift3Zchn">
    <w:name w:val="Überschrift 3 Zchn"/>
    <w:basedOn w:val="Absatz-Standardschriftart"/>
    <w:link w:val="berschrift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DE916AFC4560B875C81D5FE20F3A"/>
        <w:category>
          <w:name w:val="General"/>
          <w:gallery w:val="placeholder"/>
        </w:category>
        <w:types>
          <w:type w:val="bbPlcHdr"/>
        </w:types>
        <w:behaviors>
          <w:behavior w:val="content"/>
        </w:behaviors>
        <w:guid w:val="{E8D37E26-6994-4029-BBF8-F64E2B38A25A}"/>
      </w:docPartPr>
      <w:docPartBody>
        <w:p w:rsidR="00062BC4" w:rsidRDefault="00062BC4" w:rsidP="00062BC4">
          <w:pPr>
            <w:pStyle w:val="2927DE916AFC4560B875C81D5FE20F3A2"/>
          </w:pPr>
          <w:r w:rsidRPr="00073F9E">
            <w:rPr>
              <w:lang w:val="de-DE"/>
            </w:rPr>
            <w:t>[Firmenname]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0A5EE4"/>
    <w:lvl w:ilvl="0">
      <w:start w:val="1"/>
      <w:numFmt w:val="bullet"/>
      <w:pStyle w:val="Aufzhlungszeichen"/>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4"/>
    <w:rsid w:val="0006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rPr>
  </w:style>
  <w:style w:type="paragraph" w:styleId="berschrift1">
    <w:name w:val="heading 1"/>
    <w:basedOn w:val="Standard"/>
    <w:next w:val="Standard"/>
    <w:link w:val="berschrift1Zchn"/>
    <w:uiPriority w:val="1"/>
    <w:qFormat/>
    <w:pPr>
      <w:keepNext/>
      <w:keepLines/>
      <w:spacing w:before="200" w:after="0" w:line="240" w:lineRule="auto"/>
      <w:outlineLvl w:val="0"/>
    </w:pPr>
    <w:rPr>
      <w:rFonts w:asciiTheme="majorHAnsi" w:eastAsiaTheme="majorEastAsia" w:hAnsiTheme="majorHAnsi" w:cstheme="majorBidi"/>
      <w:b/>
      <w:bCs/>
      <w:color w:val="5B9BD5" w:themeColor="accent1"/>
      <w:sz w:val="32"/>
    </w:rPr>
  </w:style>
  <w:style w:type="paragraph" w:styleId="berschrift2">
    <w:name w:val="heading 2"/>
    <w:basedOn w:val="Standard"/>
    <w:next w:val="Standard"/>
    <w:link w:val="berschrift2Zchn"/>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berschrift3">
    <w:name w:val="heading 3"/>
    <w:basedOn w:val="Standard"/>
    <w:next w:val="Standard"/>
    <w:link w:val="berschrift3Zchn"/>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BC4"/>
    <w:rPr>
      <w:color w:val="808080"/>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olor w:val="44546A" w:themeColor="text2"/>
    </w:r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b/>
      <w:bCs/>
      <w:color w:val="5B9BD5" w:themeColor="accent1"/>
      <w:sz w:val="32"/>
    </w:rPr>
  </w:style>
  <w:style w:type="paragraph" w:styleId="Zitat">
    <w:name w:val="Quote"/>
    <w:basedOn w:val="Standard"/>
    <w:next w:val="Standard"/>
    <w:link w:val="ZitatZchn"/>
    <w:uiPriority w:val="1"/>
    <w:qFormat/>
    <w:pPr>
      <w:pBdr>
        <w:top w:val="single" w:sz="4" w:space="14" w:color="5B9BD5" w:themeColor="accent1"/>
        <w:bottom w:val="single" w:sz="4" w:space="14" w:color="5B9BD5" w:themeColor="accent1"/>
      </w:pBdr>
      <w:spacing w:before="480" w:after="480" w:line="312" w:lineRule="auto"/>
    </w:pPr>
    <w:rPr>
      <w:rFonts w:asciiTheme="majorHAnsi" w:eastAsiaTheme="majorEastAsia" w:hAnsiTheme="majorHAnsi" w:cstheme="majorBidi"/>
      <w:i/>
      <w:iCs/>
      <w:color w:val="5B9BD5" w:themeColor="accent1"/>
      <w:sz w:val="34"/>
    </w:rPr>
  </w:style>
  <w:style w:type="character" w:customStyle="1" w:styleId="ZitatZchn">
    <w:name w:val="Zitat Zchn"/>
    <w:basedOn w:val="Absatz-Standardschriftart"/>
    <w:link w:val="Zitat"/>
    <w:uiPriority w:val="1"/>
    <w:rPr>
      <w:rFonts w:asciiTheme="majorHAnsi" w:eastAsiaTheme="majorEastAsia" w:hAnsiTheme="majorHAnsi" w:cstheme="majorBidi"/>
      <w:i/>
      <w:iCs/>
      <w:color w:val="5B9BD5" w:themeColor="accent1"/>
      <w:sz w:val="34"/>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5B9BD5" w:themeColor="accent1"/>
      <w:sz w:val="20"/>
    </w:rPr>
  </w:style>
  <w:style w:type="paragraph" w:styleId="Aufzhlungszeichen">
    <w:name w:val="List Bullet"/>
    <w:basedOn w:val="Standard"/>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2927DE916AFC4560B875C81D5FE20F3A">
    <w:name w:val="2927DE916AFC4560B875C81D5FE20F3A"/>
    <w:rsid w:val="00062BC4"/>
    <w:pPr>
      <w:spacing w:after="0" w:line="240" w:lineRule="auto"/>
    </w:pPr>
    <w:rPr>
      <w:rFonts w:asciiTheme="majorHAnsi" w:eastAsiaTheme="majorEastAsia" w:hAnsiTheme="majorHAnsi" w:cstheme="majorBidi"/>
      <w:b/>
      <w:bCs/>
      <w:color w:val="5B9BD5" w:themeColor="accent1"/>
      <w:sz w:val="18"/>
      <w:szCs w:val="20"/>
      <w:lang w:eastAsia="ja-JP"/>
    </w:rPr>
  </w:style>
  <w:style w:type="paragraph" w:customStyle="1" w:styleId="2927DE916AFC4560B875C81D5FE20F3A1">
    <w:name w:val="2927DE916AFC4560B875C81D5FE20F3A1"/>
    <w:rsid w:val="00062BC4"/>
    <w:pPr>
      <w:spacing w:after="0" w:line="240" w:lineRule="auto"/>
    </w:pPr>
    <w:rPr>
      <w:rFonts w:asciiTheme="majorHAnsi" w:eastAsiaTheme="majorEastAsia" w:hAnsiTheme="majorHAnsi" w:cstheme="majorBidi"/>
      <w:b/>
      <w:bCs/>
      <w:color w:val="5B9BD5" w:themeColor="accent1"/>
      <w:sz w:val="18"/>
      <w:szCs w:val="20"/>
      <w:lang w:eastAsia="ja-JP"/>
    </w:rPr>
  </w:style>
  <w:style w:type="paragraph" w:customStyle="1" w:styleId="2927DE916AFC4560B875C81D5FE20F3A2">
    <w:name w:val="2927DE916AFC4560B875C81D5FE20F3A2"/>
    <w:rsid w:val="00062BC4"/>
    <w:pPr>
      <w:spacing w:after="0" w:line="240" w:lineRule="auto"/>
    </w:pPr>
    <w:rPr>
      <w:rFonts w:asciiTheme="majorHAnsi" w:eastAsiaTheme="majorEastAsia" w:hAnsiTheme="majorHAnsi" w:cstheme="majorBidi"/>
      <w:b/>
      <w:bCs/>
      <w:color w:val="5B9BD5" w:themeColor="accent1"/>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f105ad54-119a-4495-aa55-0e28b6b4ad2f">Passen Sie diese Broschüre mit Informationen zu Ihrem Unternehmen an. Fügen Sie Ihr Firmenlogo und eigene Fotos ein, und ändern Sie die Farben, um den eleganten, professionellen Look zu erhalten, der Ihnen vorschwebt. 
</APDescription>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840694</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2012-06-04T06:22:00+00:00</AssetStart>
    <FriendlyTitle xmlns="f105ad54-119a-4495-aa55-0e28b6b4ad2f" xsi:nil="true"/>
    <MarketSpecific xmlns="f105ad54-119a-4495-aa55-0e28b6b4ad2f">false</MarketSpecific>
    <TPNamespace xmlns="f105ad54-119a-4495-aa55-0e28b6b4ad2f" xsi:nil="true"/>
    <PublishStatusLookup xmlns="f105ad54-119a-4495-aa55-0e28b6b4ad2f">
      <Value>548177</Value>
    </PublishStatusLookup>
    <APAuthor xmlns="f105ad54-119a-4495-aa55-0e28b6b4ad2f">
      <UserInfo>
        <DisplayName>REDMOND\v-anij</DisplayName>
        <AccountId>2469</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TP102911893</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LocMarketGroupTiers2 xmlns="f105ad54-119a-4495-aa55-0e28b6b4ad2f" xsi:nil="true"/>
    <Component xmlns="c7af2036-029c-470e-8042-297c68a41472" xsi:nil="true"/>
    <Description0 xmlns="c7af2036-029c-470e-8042-297c68a414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C3F73-C092-49AD-879D-EEB1CEAB3E89}"/>
</file>

<file path=customXml/itemProps2.xml><?xml version="1.0" encoding="utf-8"?>
<ds:datastoreItem xmlns:ds="http://schemas.openxmlformats.org/officeDocument/2006/customXml" ds:itemID="{C88B251B-11B4-44B2-932F-30F19E515050}"/>
</file>

<file path=customXml/itemProps3.xml><?xml version="1.0" encoding="utf-8"?>
<ds:datastoreItem xmlns:ds="http://schemas.openxmlformats.org/officeDocument/2006/customXml" ds:itemID="{F910EC26-3231-41DA-A06A-87652661CB1A}"/>
</file>

<file path=customXml/itemProps4.xml><?xml version="1.0" encoding="utf-8"?>
<ds:datastoreItem xmlns:ds="http://schemas.openxmlformats.org/officeDocument/2006/customXml" ds:itemID="{E8BFE23E-D98E-4C19-AB6D-D0FB29F2C10D}"/>
</file>

<file path=docProps/app.xml><?xml version="1.0" encoding="utf-8"?>
<Properties xmlns="http://schemas.openxmlformats.org/officeDocument/2006/extended-properties" xmlns:vt="http://schemas.openxmlformats.org/officeDocument/2006/docPropsVTypes">
  <Template>Small Business Brochure_alt_15_TP102911893</Template>
  <TotalTime>0</TotalTime>
  <Pages>2</Pages>
  <Words>405</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2012-06-01T15:52:00Z</dcterms:created>
  <dcterms:modified xsi:type="dcterms:W3CDTF">2012-08-03T08:50:00Z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