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ED" w:rsidRPr="004D407C" w:rsidRDefault="008640ED">
      <w:pPr>
        <w:rPr>
          <w:lang w:val="es-ES"/>
        </w:rPr>
      </w:pPr>
      <w:bookmarkStart w:id="0" w:name="_GoBack"/>
      <w:bookmarkEnd w:id="0"/>
      <w:r w:rsidRPr="004D407C">
        <w:rPr>
          <w:lang w:val="es-ES"/>
        </w:rPr>
        <w:pict>
          <v:rect id="_x0000_s1856" style="position:absolute;margin-left:50pt;margin-top:48pt;width:510pt;height:735pt;z-index:251635712;mso-position-horizontal-relative:page;mso-position-vertical-relative:page" filled="f" fillcolor="#ffbfdd" strokecolor="red" strokeweight="3pt">
            <v:stroke dashstyle="1 1" endcap="round"/>
            <w10:wrap anchorx="page" anchory="page"/>
          </v:rect>
        </w:pict>
      </w:r>
      <w:r w:rsidRPr="004D407C">
        <w:rPr>
          <w:lang w:val="es-ES"/>
        </w:rPr>
        <w:pict>
          <v:shapetype id="_x0000_t202" coordsize="21600,21600" o:spt="202" path="m,l,21600r21600,l21600,xe">
            <v:stroke joinstyle="miter"/>
            <v:path gradientshapeok="t" o:connecttype="rect"/>
          </v:shapetype>
          <v:shape id="_x0000_s1059" type="#_x0000_t202" style="position:absolute;margin-left:62pt;margin-top:63pt;width:486pt;height:39.85pt;z-index:251636736;mso-position-horizontal-relative:page;mso-position-vertical-relative:page" fillcolor="#feffcd" strokecolor="#090">
            <v:textbox style="mso-next-textbox:#_x0000_s1059;mso-fit-shape-to-text:t">
              <w:txbxContent>
                <w:p w:rsidR="008640ED" w:rsidRPr="00500DE3" w:rsidRDefault="008640ED">
                  <w:pPr>
                    <w:pStyle w:val="Encabezado1"/>
                    <w:rPr>
                      <w:lang w:val="es-ES"/>
                    </w:rPr>
                  </w:pPr>
                  <w:r w:rsidRPr="00500DE3">
                    <w:rPr>
                      <w:lang w:val="es-ES"/>
                    </w:rPr>
                    <w:t>Boletín de vacaciones de los Díaz</w:t>
                  </w:r>
                </w:p>
              </w:txbxContent>
            </v:textbox>
            <w10:wrap anchorx="page" anchory="page"/>
          </v:shape>
        </w:pict>
      </w:r>
      <w:r w:rsidRPr="004D407C">
        <w:rPr>
          <w:lang w:val="es-ES"/>
        </w:rPr>
        <w:pict>
          <v:shape id="_x0000_s1060" type="#_x0000_t202" style="position:absolute;margin-left:323pt;margin-top:159.7pt;width:225pt;height:130.3pt;z-index:251637760;mso-position-horizontal-relative:page;mso-position-vertical-relative:page" filled="f" fillcolor="#090" strokecolor="#090" strokeweight="1pt">
            <v:textbox style="mso-next-textbox:#_x0000_s1060;mso-fit-shape-to-text:t">
              <w:txbxContent>
                <w:p w:rsidR="008640ED" w:rsidRDefault="008640ED">
                  <w:pPr>
                    <w:pStyle w:val="Fechayvolumen"/>
                  </w:pPr>
                  <w:r>
                    <w:t>Fecha de emisión</w:t>
                  </w:r>
                </w:p>
                <w:p w:rsidR="008640ED" w:rsidRDefault="008640ED">
                  <w:pPr>
                    <w:pStyle w:val="Ttulodetabladecontenido"/>
                  </w:pPr>
                  <w:proofErr w:type="spellStart"/>
                  <w:r>
                    <w:t>C</w:t>
                  </w:r>
                  <w:r w:rsidRPr="00F00974">
                    <w:t>onte</w:t>
                  </w:r>
                  <w:r>
                    <w:t>nido</w:t>
                  </w:r>
                  <w:proofErr w:type="spellEnd"/>
                  <w:r>
                    <w:t>:</w:t>
                  </w:r>
                </w:p>
                <w:p w:rsidR="008640ED" w:rsidRDefault="008640ED">
                  <w:pPr>
                    <w:pStyle w:val="Ttulodetabladecontenido"/>
                  </w:pPr>
                </w:p>
                <w:p w:rsidR="008640ED" w:rsidRDefault="008640ED">
                  <w:pPr>
                    <w:pStyle w:val="TOC1"/>
                  </w:pPr>
                  <w:proofErr w:type="spellStart"/>
                  <w:r>
                    <w:t>Noticias</w:t>
                  </w:r>
                  <w:proofErr w:type="spellEnd"/>
                  <w:r>
                    <w:t xml:space="preserve"> de los padres</w:t>
                  </w:r>
                </w:p>
                <w:p w:rsidR="008640ED" w:rsidRDefault="008640ED">
                  <w:pPr>
                    <w:pStyle w:val="TOC1"/>
                  </w:pPr>
                  <w:r>
                    <w:t>Noticias de los niños</w:t>
                  </w:r>
                </w:p>
                <w:p w:rsidR="008640ED" w:rsidRDefault="008640ED">
                  <w:pPr>
                    <w:pStyle w:val="TOC1"/>
                  </w:pPr>
                  <w:r>
                    <w:t>Noticias de las mascotas</w:t>
                  </w:r>
                </w:p>
                <w:p w:rsidR="008640ED" w:rsidRDefault="008640ED">
                  <w:pPr>
                    <w:pStyle w:val="TOC1"/>
                  </w:pPr>
                  <w:r>
                    <w:t>Nuestras vacaciones familiares</w:t>
                  </w:r>
                </w:p>
                <w:p w:rsidR="008640ED" w:rsidRDefault="008640ED">
                  <w:pPr>
                    <w:pStyle w:val="TOC1"/>
                  </w:pPr>
                  <w:r>
                    <w:t>Nuestro itinerario</w:t>
                  </w:r>
                </w:p>
                <w:p w:rsidR="008640ED" w:rsidRDefault="008640ED">
                  <w:pPr>
                    <w:pStyle w:val="TOC1"/>
                  </w:pPr>
                  <w:r>
                    <w:t>Nuestros nuevos trabajos</w:t>
                  </w:r>
                </w:p>
              </w:txbxContent>
            </v:textbox>
            <w10:wrap anchorx="page" anchory="page"/>
          </v:shape>
        </w:pict>
      </w:r>
      <w:r w:rsidRPr="004D407C">
        <w:rPr>
          <w:lang w:val="es-ES"/>
        </w:rPr>
        <w:pict>
          <v:shape id="_x0000_s1414" type="#_x0000_t202" style="position:absolute;margin-left:342pt;margin-top:597pt;width:181.75pt;height:170.75pt;z-index:251638784;mso-wrap-style:none;mso-position-horizontal-relative:page;mso-position-vertical-relative:page" filled="f" stroked="f">
            <v:textbox style="mso-next-textbox:#_x0000_s1414;mso-fit-shape-to-text:t">
              <w:txbxContent>
                <w:p w:rsidR="008640ED" w:rsidRDefault="00EB2912">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milia" style="width:167.25pt;height:163.5pt">
                        <v:imagedata r:id="rId5" o:title=""/>
                      </v:shape>
                    </w:pict>
                  </w:r>
                </w:p>
              </w:txbxContent>
            </v:textbox>
            <w10:wrap anchorx="page" anchory="page"/>
          </v:shape>
        </w:pict>
      </w:r>
      <w:r w:rsidRPr="004D407C">
        <w:rPr>
          <w:lang w:val="es-ES"/>
        </w:rPr>
        <w:pict>
          <v:shape id="_x0000_s1453" type="#_x0000_t202" style="position:absolute;margin-left:90pt;margin-top:159.7pt;width:191.5pt;height:144.5pt;z-index:251639808;mso-wrap-style:none;mso-position-horizontal-relative:page;mso-position-vertical-relative:page" filled="f" stroked="f">
            <v:textbox style="mso-fit-shape-to-text:t">
              <w:txbxContent>
                <w:p w:rsidR="008640ED" w:rsidRDefault="00EB2912">
                  <w:r>
                    <w:rPr>
                      <w:sz w:val="20"/>
                      <w:szCs w:val="20"/>
                    </w:rPr>
                    <w:pict>
                      <v:shape id="_x0000_i1026" type="#_x0000_t75" alt="campanas" style="width:177pt;height:137.25pt">
                        <v:imagedata r:id="rId6" o:title=""/>
                      </v:shape>
                    </w:pict>
                  </w:r>
                </w:p>
              </w:txbxContent>
            </v:textbox>
            <w10:wrap anchorx="page" anchory="page"/>
          </v:shape>
        </w:pict>
      </w:r>
      <w:r w:rsidRPr="004D407C">
        <w:rPr>
          <w:lang w:val="es-ES"/>
        </w:rPr>
        <w:pict>
          <v:shape id="_x0000_s1545" type="#_x0000_t202" style="position:absolute;margin-left:1in;margin-top:606pt;width:230.4pt;height:171pt;z-index:251642880;mso-position-horizontal-relative:page;mso-position-vertical-relative:page" filled="f" fillcolor="#ffbfdd" stroked="f">
            <v:textbox style="mso-next-textbox:#_x0000_s1548;mso-fit-shape-to-text:t">
              <w:txbxContent/>
            </v:textbox>
            <w10:wrap side="left" anchorx="page" anchory="page"/>
          </v:shape>
        </w:pict>
      </w:r>
      <w:r w:rsidRPr="004D407C">
        <w:rPr>
          <w:lang w:val="es-ES"/>
        </w:rPr>
        <w:pict>
          <v:shape id="_x0000_s1548" type="#_x0000_t202" style="position:absolute;margin-left:315pt;margin-top:345pt;width:230.4pt;height:252pt;z-index:251643904;mso-position-horizontal-relative:page;mso-position-vertical-relative:page" filled="f" fillcolor="#ffbfdd" stroked="f">
            <v:textbox style="mso-next-textbox:#_x0000_s1549;mso-fit-shape-to-text:t">
              <w:txbxContent/>
            </v:textbox>
            <w10:wrap side="left" anchorx="page" anchory="page"/>
          </v:shape>
        </w:pict>
      </w:r>
      <w:r w:rsidRPr="004D407C">
        <w:rPr>
          <w:lang w:val="es-ES"/>
        </w:rPr>
        <w:pict>
          <v:shape id="_x0000_s1552" type="#_x0000_t202" style="position:absolute;margin-left:81pt;margin-top:525pt;width:198pt;height:55.95pt;z-index:251646976;mso-position-horizontal-relative:page;mso-position-vertical-relative:page" filled="f" fillcolor="#ffbfdd" strokecolor="#090">
            <v:textbox style="mso-next-textbox:#_x0000_s1552;mso-fit-shape-to-text:t">
              <w:txbxContent>
                <w:p w:rsidR="008640ED" w:rsidRPr="00500DE3" w:rsidRDefault="008640ED">
                  <w:pPr>
                    <w:pStyle w:val="Textodelacita"/>
                    <w:rPr>
                      <w:lang w:val="es-ES"/>
                    </w:rPr>
                  </w:pPr>
                  <w:r w:rsidRPr="00500DE3">
                    <w:rPr>
                      <w:lang w:val="es-ES"/>
                    </w:rPr>
                    <w:t>“Si pudiera resumir su vida durante el año pasado, ¿qué contaría?”</w:t>
                  </w:r>
                </w:p>
              </w:txbxContent>
            </v:textbox>
            <w10:wrap side="left" anchorx="page" anchory="page"/>
          </v:shape>
        </w:pict>
      </w:r>
    </w:p>
    <w:p w:rsidR="008640ED" w:rsidRPr="004D407C" w:rsidRDefault="008640ED">
      <w:pPr>
        <w:rPr>
          <w:lang w:val="es-ES"/>
        </w:rPr>
      </w:pPr>
    </w:p>
    <w:p w:rsidR="008640ED" w:rsidRPr="004D407C" w:rsidRDefault="008640ED">
      <w:pPr>
        <w:rPr>
          <w:lang w:val="es-ES"/>
        </w:rPr>
      </w:pPr>
    </w:p>
    <w:p w:rsidR="008640ED" w:rsidRPr="004D407C" w:rsidRDefault="008640ED">
      <w:pPr>
        <w:rPr>
          <w:lang w:val="es-ES"/>
        </w:rPr>
      </w:pPr>
    </w:p>
    <w:p w:rsidR="008640ED" w:rsidRPr="004D407C" w:rsidRDefault="00004716">
      <w:pPr>
        <w:rPr>
          <w:lang w:val="es-ES"/>
        </w:rPr>
      </w:pPr>
      <w:r w:rsidRPr="004D407C">
        <w:rPr>
          <w:lang w:val="es-ES"/>
        </w:rPr>
        <w:pict>
          <v:shape id="_x0000_s1544" type="#_x0000_t202" style="position:absolute;margin-left:1in;margin-top:327pt;width:230.4pt;height:195pt;z-index:251641856;mso-position-horizontal-relative:page;mso-position-vertical-relative:page" filled="f" fillcolor="#ffbfdd" stroked="f">
            <v:textbox style="mso-next-textbox:#_x0000_s1545">
              <w:txbxContent>
                <w:p w:rsidR="008640ED" w:rsidRPr="00500DE3" w:rsidRDefault="008640ED">
                  <w:pPr>
                    <w:pStyle w:val="Ttulo2"/>
                    <w:rPr>
                      <w:lang w:val="es-ES"/>
                    </w:rPr>
                  </w:pPr>
                  <w:r w:rsidRPr="00500DE3">
                    <w:rPr>
                      <w:lang w:val="es-ES"/>
                    </w:rPr>
                    <w:t>Título del artículo</w:t>
                  </w:r>
                </w:p>
                <w:p w:rsidR="008640ED" w:rsidRPr="00500DE3" w:rsidRDefault="008640ED">
                  <w:pPr>
                    <w:pStyle w:val="BodyText"/>
                    <w:rPr>
                      <w:color w:val="auto"/>
                      <w:lang w:val="es-ES"/>
                    </w:rPr>
                  </w:pPr>
                  <w:r w:rsidRPr="00500DE3">
                    <w:rPr>
                      <w:color w:val="auto"/>
                      <w:lang w:val="es-ES"/>
                    </w:rPr>
                    <w:t>El propósito de un boletín de vacaciones es mantener a los amigos y a la familia al tanto de los acontecimientos de su vida familiar y poder saludarles desde cualquier lugar en el que se encuentre de vacaciones, por lejano que sea. Las vacaciones de fin de año son un buen momento para relatar sus experiencias del año anterior y expresar sus deseos más afectuosos para el nuevo año.</w:t>
                  </w:r>
                </w:p>
                <w:p w:rsidR="008640ED" w:rsidRPr="00500DE3" w:rsidRDefault="008640ED">
                  <w:pPr>
                    <w:pStyle w:val="BodyText"/>
                    <w:rPr>
                      <w:color w:val="auto"/>
                      <w:lang w:val="es-ES"/>
                    </w:rPr>
                  </w:pPr>
                  <w:r w:rsidRPr="00500DE3">
                    <w:rPr>
                      <w:color w:val="auto"/>
                      <w:lang w:val="es-ES"/>
                    </w:rPr>
                    <w:t xml:space="preserve">¿Cuáles son las razones para enviar un boletín familiar? En </w:t>
                  </w:r>
                  <w:r w:rsidR="00004716">
                    <w:rPr>
                      <w:color w:val="auto"/>
                      <w:lang w:val="es-ES"/>
                    </w:rPr>
                    <w:t xml:space="preserve">determinadas </w:t>
                  </w:r>
                  <w:r w:rsidRPr="00500DE3">
                    <w:rPr>
                      <w:color w:val="auto"/>
                      <w:lang w:val="es-ES"/>
                    </w:rPr>
                    <w:t>épocas, la mayoría de la gente envía tarjetas de felicitación a los amigos y seres queridos. Un boletín aporta mayor información y resulta más práctico a la hora de mantener el contacto con aquellas personas a las que no ve tan a menudo como quisiera.</w:t>
                  </w:r>
                </w:p>
                <w:p w:rsidR="008640ED" w:rsidRPr="00500DE3" w:rsidRDefault="008640ED">
                  <w:pPr>
                    <w:pStyle w:val="BodyText"/>
                    <w:rPr>
                      <w:color w:val="auto"/>
                      <w:lang w:val="es-ES"/>
                    </w:rPr>
                  </w:pPr>
                  <w:r w:rsidRPr="00500DE3">
                    <w:rPr>
                      <w:color w:val="auto"/>
                      <w:lang w:val="es-ES"/>
                    </w:rPr>
                    <w:t>Escribir un boletín familiar también puede resultar una actividad divertida para realizarla en familia. Puede hacer que todos sientan que forman parte de la actividad mientras evalúan los acontecimientos de su vida en común.</w:t>
                  </w:r>
                </w:p>
                <w:p w:rsidR="008640ED" w:rsidRPr="00500DE3" w:rsidRDefault="008640ED">
                  <w:pPr>
                    <w:pStyle w:val="BodyText"/>
                    <w:rPr>
                      <w:color w:val="auto"/>
                      <w:lang w:val="es-ES"/>
                    </w:rPr>
                  </w:pPr>
                  <w:r w:rsidRPr="00500DE3">
                    <w:rPr>
                      <w:lang w:val="es-ES" w:bidi="en-US"/>
                    </w:rPr>
                    <w:t>En primer lugar, siéntese y comente los hechos más importantes que se han producido a lo largo del año</w:t>
                  </w:r>
                  <w:r w:rsidR="00004716" w:rsidRPr="00004716">
                    <w:rPr>
                      <w:lang w:val="es-ES" w:bidi="en-US"/>
                    </w:rPr>
                    <w:t xml:space="preserve"> </w:t>
                  </w:r>
                  <w:r w:rsidR="00004716" w:rsidRPr="00500DE3">
                    <w:rPr>
                      <w:lang w:val="es-ES" w:bidi="en-US"/>
                    </w:rPr>
                    <w:t>pasado</w:t>
                  </w:r>
                  <w:r w:rsidRPr="00500DE3">
                    <w:rPr>
                      <w:lang w:val="es-ES" w:bidi="en-US"/>
                    </w:rPr>
                    <w:t xml:space="preserve">. ¿Qué recuerdos especiales tienen en común? ¿Qué ha aprendido o qué ha llegado a comprender? ¿Algún miembro de su familia ha tenido algún logro (por ejemplo, se ha graduado o ha recibido un galardón) o ha alcanzado un hito de gran importancia (como jubilarse o mudarse a una casa nueva)? Su boletín familiar es el lugar adecuado para compartir esta información y revivir esos recuerdos </w:t>
                  </w:r>
                  <w:r w:rsidRPr="00500DE3">
                    <w:rPr>
                      <w:color w:val="auto"/>
                      <w:lang w:val="es-ES"/>
                    </w:rPr>
                    <w:t xml:space="preserve">con las personas que no pudieron estar allí para compartir su alegría en el momento en que ocurrieron. </w:t>
                  </w:r>
                </w:p>
                <w:p w:rsidR="008640ED" w:rsidRPr="00500DE3" w:rsidRDefault="008640ED">
                  <w:pPr>
                    <w:pStyle w:val="BodyText"/>
                    <w:spacing w:line="240" w:lineRule="exact"/>
                    <w:rPr>
                      <w:color w:val="auto"/>
                      <w:lang w:val="es-ES"/>
                    </w:rPr>
                  </w:pPr>
                  <w:r w:rsidRPr="00500DE3">
                    <w:rPr>
                      <w:color w:val="auto"/>
                      <w:lang w:val="es-ES"/>
                    </w:rPr>
                    <w:t xml:space="preserve">Asimismo, tenga en cuenta quién va a leer el boletín familiar. ¿Qué es lo que más les gustaría saber a su familia o amigos que no están cerca? ¿Tienen algún interés especial que compartan con su familia? </w:t>
                  </w:r>
                </w:p>
                <w:p w:rsidR="008640ED" w:rsidRPr="00500DE3" w:rsidRDefault="008640ED">
                  <w:pPr>
                    <w:pStyle w:val="BodyText"/>
                    <w:spacing w:line="240" w:lineRule="exact"/>
                    <w:rPr>
                      <w:lang w:val="es-ES"/>
                    </w:rPr>
                  </w:pPr>
                </w:p>
                <w:p w:rsidR="008640ED" w:rsidRPr="00500DE3" w:rsidRDefault="008640ED">
                  <w:pPr>
                    <w:pStyle w:val="Ttulo2"/>
                    <w:rPr>
                      <w:lang w:val="es-ES"/>
                    </w:rPr>
                  </w:pPr>
                  <w:r w:rsidRPr="00500DE3">
                    <w:rPr>
                      <w:lang w:val="es-ES"/>
                    </w:rPr>
                    <w:t>Título del artículo</w:t>
                  </w:r>
                </w:p>
                <w:p w:rsidR="008640ED" w:rsidRPr="00500DE3" w:rsidRDefault="008640ED">
                  <w:pPr>
                    <w:pStyle w:val="BodyText"/>
                    <w:rPr>
                      <w:color w:val="auto"/>
                      <w:lang w:val="es-ES"/>
                    </w:rPr>
                  </w:pPr>
                  <w:r w:rsidRPr="00500DE3">
                    <w:rPr>
                      <w:color w:val="auto"/>
                      <w:lang w:val="es-ES"/>
                    </w:rPr>
                    <w:t xml:space="preserve">Cuando envíe un boletín de vacaciones, puede dejar que todos los miembros de su familia escriban sus propios artículos o relatos. También puede incluir retratos de familia, dibujos del colegio de los niños o fotos de vacaciones familiares. Piense qué contaría su familia a cada uno de sus amigos si pudieran verles cara a cara durante esta época de vacaciones. ¿Qué es lo que más le gustaría compartir? </w:t>
                  </w:r>
                </w:p>
                <w:p w:rsidR="008640ED" w:rsidRPr="00500DE3" w:rsidRDefault="008640ED">
                  <w:pPr>
                    <w:pStyle w:val="BodyText"/>
                    <w:rPr>
                      <w:lang w:val="es-ES"/>
                    </w:rPr>
                  </w:pPr>
                </w:p>
                <w:p w:rsidR="008640ED" w:rsidRPr="00500DE3" w:rsidRDefault="008640ED">
                  <w:pPr>
                    <w:pStyle w:val="Ttulo2"/>
                    <w:rPr>
                      <w:lang w:val="es-ES"/>
                    </w:rPr>
                  </w:pPr>
                  <w:r w:rsidRPr="00500DE3">
                    <w:rPr>
                      <w:lang w:val="es-ES"/>
                    </w:rPr>
                    <w:t>Título del artículo</w:t>
                  </w:r>
                </w:p>
                <w:p w:rsidR="008640ED" w:rsidRPr="00500DE3" w:rsidRDefault="00004716">
                  <w:pPr>
                    <w:pStyle w:val="BodyText"/>
                    <w:rPr>
                      <w:color w:val="auto"/>
                      <w:lang w:val="es-ES"/>
                    </w:rPr>
                  </w:pPr>
                  <w:r w:rsidRPr="00500DE3">
                    <w:rPr>
                      <w:color w:val="auto"/>
                      <w:lang w:val="es-ES"/>
                    </w:rPr>
                    <w:t>El propósito de un boletín de vacaciones es mantener a los amigos y a la familia al tanto de los acontecimientos de su vida familiar y poder saludarles desde cualquier lugar en el que se encuentre de vacaciones, por lejano que sea. Las vacaciones de fin de año son un buen momento para relatar sus experiencias del año anterior y expresar sus deseos más afectuosos para el nuevo año</w:t>
                  </w:r>
                  <w:r w:rsidR="008640ED" w:rsidRPr="00500DE3">
                    <w:rPr>
                      <w:color w:val="auto"/>
                      <w:lang w:val="es-ES"/>
                    </w:rPr>
                    <w:t>.</w:t>
                  </w:r>
                </w:p>
                <w:p w:rsidR="00004716" w:rsidRPr="00500DE3" w:rsidRDefault="00004716" w:rsidP="00004716">
                  <w:pPr>
                    <w:pStyle w:val="BodyText"/>
                    <w:rPr>
                      <w:color w:val="auto"/>
                      <w:lang w:val="es-ES"/>
                    </w:rPr>
                  </w:pPr>
                  <w:r w:rsidRPr="00500DE3">
                    <w:rPr>
                      <w:color w:val="auto"/>
                      <w:lang w:val="es-ES"/>
                    </w:rPr>
                    <w:t xml:space="preserve">¿Cuáles son las razones para enviar un boletín familiar? En </w:t>
                  </w:r>
                  <w:r>
                    <w:rPr>
                      <w:color w:val="auto"/>
                      <w:lang w:val="es-ES"/>
                    </w:rPr>
                    <w:t xml:space="preserve">determinadas </w:t>
                  </w:r>
                  <w:r w:rsidRPr="00500DE3">
                    <w:rPr>
                      <w:color w:val="auto"/>
                      <w:lang w:val="es-ES"/>
                    </w:rPr>
                    <w:t>épocas, la mayoría de la gente envía tarjetas de felicitación a los amigos y seres queridos. Un boletín aporta mayor información y resulta más práctico a la hora de mantener el contacto con aquellas personas a las que no ve tan a menudo como quisiera.</w:t>
                  </w:r>
                </w:p>
                <w:p w:rsidR="008640ED" w:rsidRPr="00500DE3" w:rsidRDefault="00004716" w:rsidP="00004716">
                  <w:pPr>
                    <w:pStyle w:val="BodyText"/>
                    <w:rPr>
                      <w:lang w:val="es-ES"/>
                    </w:rPr>
                  </w:pPr>
                  <w:r w:rsidRPr="00500DE3">
                    <w:rPr>
                      <w:color w:val="auto"/>
                      <w:lang w:val="es-ES"/>
                    </w:rPr>
                    <w:t>Escribir un boletín familiar también puede resultar una actividad divertida para realizarla en familia. Puede hacer que todos sientan que forman parte de la actividad mientras evalúan los acontecimientos de su vida en común</w:t>
                  </w:r>
                  <w:r w:rsidR="008640ED" w:rsidRPr="00500DE3">
                    <w:rPr>
                      <w:color w:val="auto"/>
                      <w:lang w:val="es-ES"/>
                    </w:rPr>
                    <w:t>.</w:t>
                  </w:r>
                </w:p>
                <w:p w:rsidR="008640ED" w:rsidRPr="00500DE3" w:rsidRDefault="008640ED">
                  <w:pPr>
                    <w:pStyle w:val="BodyText"/>
                    <w:rPr>
                      <w:lang w:val="es-ES"/>
                    </w:rPr>
                  </w:pPr>
                </w:p>
                <w:p w:rsidR="008640ED" w:rsidRPr="00500DE3" w:rsidRDefault="008640ED">
                  <w:pPr>
                    <w:pStyle w:val="Ttulo2"/>
                    <w:rPr>
                      <w:lang w:val="es-ES"/>
                    </w:rPr>
                  </w:pPr>
                  <w:r w:rsidRPr="00500DE3">
                    <w:rPr>
                      <w:lang w:val="es-ES"/>
                    </w:rPr>
                    <w:t>Título del artículo</w:t>
                  </w:r>
                </w:p>
                <w:p w:rsidR="008640ED" w:rsidRPr="00500DE3" w:rsidRDefault="00004716">
                  <w:pPr>
                    <w:pStyle w:val="BodyText"/>
                    <w:rPr>
                      <w:color w:val="auto"/>
                      <w:lang w:val="es-ES"/>
                    </w:rPr>
                  </w:pPr>
                  <w:r w:rsidRPr="00500DE3">
                    <w:rPr>
                      <w:color w:val="auto"/>
                      <w:lang w:val="es-ES"/>
                    </w:rPr>
                    <w:t>Cuando envíe un boletín de vacaciones, puede dejar que todos los miembros de su familia escriban sus propios artículos o relatos. También puede incluir retratos de familia, dibujos del colegio de los niños o fotos de vacaciones familiares. Piense qué contaría su familia a cada uno de sus amigos si pudieran verles cara a cara durante esta época de vacaciones. ¿Qué es lo que más le gustaría compartir</w:t>
                  </w:r>
                  <w:r w:rsidR="008640ED" w:rsidRPr="00500DE3">
                    <w:rPr>
                      <w:color w:val="auto"/>
                      <w:lang w:val="es-ES"/>
                    </w:rPr>
                    <w:t xml:space="preserve">? </w:t>
                  </w:r>
                </w:p>
                <w:p w:rsidR="008640ED" w:rsidRPr="00500DE3" w:rsidRDefault="008640ED">
                  <w:pPr>
                    <w:pStyle w:val="BodyText"/>
                    <w:rPr>
                      <w:lang w:val="es-ES"/>
                    </w:rPr>
                  </w:pPr>
                </w:p>
                <w:p w:rsidR="008640ED" w:rsidRPr="00500DE3" w:rsidRDefault="008640ED">
                  <w:pPr>
                    <w:pStyle w:val="Ttulo2"/>
                    <w:rPr>
                      <w:lang w:val="es-ES"/>
                    </w:rPr>
                  </w:pPr>
                  <w:r w:rsidRPr="00500DE3">
                    <w:rPr>
                      <w:lang w:val="es-ES"/>
                    </w:rPr>
                    <w:t>Título del artículo</w:t>
                  </w:r>
                </w:p>
                <w:p w:rsidR="008640ED" w:rsidRPr="00500DE3" w:rsidRDefault="00004716">
                  <w:pPr>
                    <w:pStyle w:val="BodyText"/>
                    <w:rPr>
                      <w:color w:val="auto"/>
                      <w:lang w:val="es-ES"/>
                    </w:rPr>
                  </w:pPr>
                  <w:r w:rsidRPr="00500DE3">
                    <w:rPr>
                      <w:color w:val="auto"/>
                      <w:lang w:val="es-ES"/>
                    </w:rPr>
                    <w:t>El propósito de un boletín de vacaciones es mantener a los amigos y a la familia al tanto de los acontecimientos de su vida familiar y poder saludarles desde cualquier lugar en el que se encuentre de vacaciones, por lejano que sea. Las vacaciones de fin de año son un buen momento para relatar sus experiencias del año anterior y expresar sus deseos más afectuosos para el nuevo año</w:t>
                  </w:r>
                  <w:r w:rsidR="008640ED" w:rsidRPr="00500DE3">
                    <w:rPr>
                      <w:color w:val="auto"/>
                      <w:lang w:val="es-ES"/>
                    </w:rPr>
                    <w:t>.</w:t>
                  </w:r>
                </w:p>
                <w:p w:rsidR="00004716" w:rsidRPr="00500DE3" w:rsidRDefault="008640ED" w:rsidP="00004716">
                  <w:pPr>
                    <w:pStyle w:val="BodyText"/>
                    <w:rPr>
                      <w:color w:val="auto"/>
                      <w:lang w:val="es-ES"/>
                    </w:rPr>
                  </w:pPr>
                  <w:r w:rsidRPr="00500DE3">
                    <w:rPr>
                      <w:color w:val="auto"/>
                      <w:lang w:val="es-ES"/>
                    </w:rPr>
                    <w:t>¿</w:t>
                  </w:r>
                  <w:r w:rsidR="00004716" w:rsidRPr="00500DE3">
                    <w:rPr>
                      <w:color w:val="auto"/>
                      <w:lang w:val="es-ES"/>
                    </w:rPr>
                    <w:t xml:space="preserve">Cuáles son las razones para enviar un boletín familiar? En </w:t>
                  </w:r>
                  <w:r w:rsidR="00004716">
                    <w:rPr>
                      <w:color w:val="auto"/>
                      <w:lang w:val="es-ES"/>
                    </w:rPr>
                    <w:t xml:space="preserve">determinadas </w:t>
                  </w:r>
                  <w:r w:rsidR="00004716" w:rsidRPr="00500DE3">
                    <w:rPr>
                      <w:color w:val="auto"/>
                      <w:lang w:val="es-ES"/>
                    </w:rPr>
                    <w:t>épocas, la mayoría de la gente envía tarjetas de felicitación a los amigos y seres queridos. Un boletín aporta mayor información y resulta más práctico a la hora de mantener el contacto con aquellas personas a las que no ve tan a menudo como quisiera.</w:t>
                  </w:r>
                </w:p>
                <w:p w:rsidR="008640ED" w:rsidRPr="00500DE3" w:rsidRDefault="00004716" w:rsidP="00004716">
                  <w:pPr>
                    <w:pStyle w:val="BodyText"/>
                    <w:rPr>
                      <w:color w:val="auto"/>
                      <w:lang w:val="es-ES"/>
                    </w:rPr>
                  </w:pPr>
                  <w:r w:rsidRPr="00500DE3">
                    <w:rPr>
                      <w:color w:val="auto"/>
                      <w:lang w:val="es-ES"/>
                    </w:rPr>
                    <w:t>Escribir un boletín familiar también puede resultar una actividad divertida para realizarla en familia. Puede hacer que todos sientan que forman parte de la actividad mientras evalúan los acontecimientos de su vida en común</w:t>
                  </w:r>
                  <w:r w:rsidR="008640ED" w:rsidRPr="00500DE3">
                    <w:rPr>
                      <w:color w:val="auto"/>
                      <w:lang w:val="es-ES"/>
                    </w:rPr>
                    <w:t>.</w:t>
                  </w:r>
                </w:p>
                <w:p w:rsidR="00004716" w:rsidRPr="00500DE3" w:rsidRDefault="00004716" w:rsidP="00004716">
                  <w:pPr>
                    <w:pStyle w:val="BodyText"/>
                    <w:rPr>
                      <w:color w:val="auto"/>
                      <w:lang w:val="es-ES"/>
                    </w:rPr>
                  </w:pPr>
                  <w:r w:rsidRPr="00500DE3">
                    <w:rPr>
                      <w:lang w:val="es-ES" w:bidi="en-US"/>
                    </w:rPr>
                    <w:t>En primer lugar, siéntese y comente los hechos más importantes que se han producido a lo largo del año</w:t>
                  </w:r>
                  <w:r w:rsidRPr="00004716">
                    <w:rPr>
                      <w:lang w:val="es-ES" w:bidi="en-US"/>
                    </w:rPr>
                    <w:t xml:space="preserve"> </w:t>
                  </w:r>
                  <w:r w:rsidRPr="00500DE3">
                    <w:rPr>
                      <w:lang w:val="es-ES" w:bidi="en-US"/>
                    </w:rPr>
                    <w:t>pasado. ¿Qué recuerdos especiales tienen en común? ¿Qué ha aprendido o qué ha llegado a comprender</w:t>
                  </w:r>
                  <w:r w:rsidR="008640ED" w:rsidRPr="00500DE3">
                    <w:rPr>
                      <w:color w:val="auto"/>
                      <w:lang w:val="es-ES"/>
                    </w:rPr>
                    <w:t>? ¿</w:t>
                  </w:r>
                  <w:r w:rsidRPr="00500DE3">
                    <w:rPr>
                      <w:lang w:val="es-ES" w:bidi="en-US"/>
                    </w:rPr>
                    <w:t xml:space="preserve">Algún miembro de su familia ha tenido algún logro (por ejemplo, se ha graduado o ha recibido un galardón) o ha alcanzado un hito de gran importancia (como jubilarse o mudarse a una casa nueva)? Su boletín familiar es el lugar adecuado para compartir esta información y revivir esos recuerdos </w:t>
                  </w:r>
                  <w:r w:rsidRPr="00500DE3">
                    <w:rPr>
                      <w:color w:val="auto"/>
                      <w:lang w:val="es-ES"/>
                    </w:rPr>
                    <w:t xml:space="preserve">con las personas que no pudieron estar allí para compartir su alegría en el momento en que ocurrieron. </w:t>
                  </w:r>
                </w:p>
                <w:p w:rsidR="008640ED" w:rsidRPr="00500DE3" w:rsidRDefault="00004716" w:rsidP="00004716">
                  <w:pPr>
                    <w:pStyle w:val="BodyText"/>
                    <w:spacing w:line="240" w:lineRule="exact"/>
                    <w:rPr>
                      <w:color w:val="auto"/>
                      <w:lang w:val="es-ES"/>
                    </w:rPr>
                  </w:pPr>
                  <w:r w:rsidRPr="00500DE3">
                    <w:rPr>
                      <w:color w:val="auto"/>
                      <w:lang w:val="es-ES"/>
                    </w:rPr>
                    <w:t xml:space="preserve">Asimismo, tenga en cuenta quién va a leer el boletín familiar. ¿Qué es lo que más les gustaría saber a su familia o amigos que no están cerca? ¿Tienen algún </w:t>
                  </w:r>
                  <w:r w:rsidR="008640ED" w:rsidRPr="00500DE3">
                    <w:rPr>
                      <w:color w:val="auto"/>
                      <w:lang w:val="es-ES"/>
                    </w:rPr>
                    <w:t xml:space="preserve">interés especial que compartan con su familia? </w:t>
                  </w:r>
                </w:p>
                <w:p w:rsidR="008640ED" w:rsidRPr="00500DE3" w:rsidRDefault="008640ED">
                  <w:pPr>
                    <w:pStyle w:val="BodyText"/>
                    <w:spacing w:line="240" w:lineRule="exact"/>
                    <w:rPr>
                      <w:lang w:val="es-ES"/>
                    </w:rPr>
                  </w:pPr>
                </w:p>
                <w:p w:rsidR="008640ED" w:rsidRPr="00500DE3" w:rsidRDefault="008640ED">
                  <w:pPr>
                    <w:pStyle w:val="Ttulo2"/>
                    <w:rPr>
                      <w:lang w:val="es-ES"/>
                    </w:rPr>
                  </w:pPr>
                  <w:r w:rsidRPr="00500DE3">
                    <w:rPr>
                      <w:lang w:val="es-ES"/>
                    </w:rPr>
                    <w:t>Título del artículo</w:t>
                  </w:r>
                </w:p>
                <w:p w:rsidR="008640ED" w:rsidRPr="00500DE3" w:rsidRDefault="00004716">
                  <w:pPr>
                    <w:pStyle w:val="BodyText"/>
                    <w:rPr>
                      <w:color w:val="auto"/>
                      <w:lang w:val="es-ES"/>
                    </w:rPr>
                  </w:pPr>
                  <w:r w:rsidRPr="00500DE3">
                    <w:rPr>
                      <w:color w:val="auto"/>
                      <w:lang w:val="es-ES"/>
                    </w:rPr>
                    <w:t>Cuando envíe un boletín de vacaciones, puede dejar que todos los miembros de su familia escriban sus propios artículos o relatos. También puede incluir retratos de familia, dibujos del colegio de los niños o fotos de vacaciones familiares. Piense qué contaría su familia a cada uno de sus amigos si pudieran verles cara a cara durante esta época de vacaciones. ¿Qué es lo que más le gustaría compartir</w:t>
                  </w:r>
                  <w:r w:rsidR="008640ED" w:rsidRPr="00500DE3">
                    <w:rPr>
                      <w:color w:val="auto"/>
                      <w:lang w:val="es-ES"/>
                    </w:rPr>
                    <w:t xml:space="preserve">? </w:t>
                  </w:r>
                </w:p>
                <w:p w:rsidR="008640ED" w:rsidRPr="00500DE3" w:rsidRDefault="00004716">
                  <w:pPr>
                    <w:pStyle w:val="BodyText"/>
                    <w:rPr>
                      <w:lang w:val="es-ES"/>
                    </w:rPr>
                  </w:pPr>
                  <w:r w:rsidRPr="00500DE3">
                    <w:rPr>
                      <w:color w:val="auto"/>
                      <w:lang w:val="es-ES"/>
                    </w:rPr>
                    <w:t>Cuando envíe un boletín de vacaciones, puede dejar que todos los miembros de su familia escriban sus propios artículos o relatos. También puede incluir retratos de familia, dibujos del colegio de los niños o fotos de vacaciones familiares. Piense qué contaría su familia a cada uno de sus amigos si pudieran verles cara a cara durante esta época de vacaciones. ¿Qué es lo que más le gustaría compartir</w:t>
                  </w:r>
                  <w:r w:rsidR="008640ED" w:rsidRPr="00500DE3">
                    <w:rPr>
                      <w:color w:val="auto"/>
                      <w:lang w:val="es-ES"/>
                    </w:rPr>
                    <w:t>?</w:t>
                  </w:r>
                  <w:r w:rsidR="008640ED" w:rsidRPr="00500DE3">
                    <w:rPr>
                      <w:lang w:val="es-ES"/>
                    </w:rPr>
                    <w:t xml:space="preserve"> </w:t>
                  </w:r>
                </w:p>
                <w:p w:rsidR="008640ED" w:rsidRPr="00500DE3" w:rsidRDefault="008640ED">
                  <w:pPr>
                    <w:pStyle w:val="BodyText"/>
                    <w:rPr>
                      <w:lang w:val="es-ES"/>
                    </w:rPr>
                  </w:pPr>
                </w:p>
                <w:p w:rsidR="008640ED" w:rsidRPr="00500DE3" w:rsidRDefault="008640ED">
                  <w:pPr>
                    <w:pStyle w:val="Ttulo2"/>
                    <w:rPr>
                      <w:lang w:val="es-ES"/>
                    </w:rPr>
                  </w:pPr>
                  <w:r w:rsidRPr="00500DE3">
                    <w:rPr>
                      <w:lang w:val="es-ES"/>
                    </w:rPr>
                    <w:t>Título del artículo</w:t>
                  </w:r>
                </w:p>
                <w:p w:rsidR="008640ED" w:rsidRPr="00500DE3" w:rsidRDefault="00004716">
                  <w:pPr>
                    <w:pStyle w:val="BodyText"/>
                    <w:rPr>
                      <w:color w:val="auto"/>
                      <w:lang w:val="es-ES"/>
                    </w:rPr>
                  </w:pPr>
                  <w:r w:rsidRPr="00500DE3">
                    <w:rPr>
                      <w:color w:val="auto"/>
                      <w:lang w:val="es-ES"/>
                    </w:rPr>
                    <w:t>El propósito de un boletín de vacaciones es mantener a los amigos y a la familia al tanto de los acontecimientos de su vida familiar y poder saludarles desde cualquier lugar en el que se encuentre de vacaciones, por lejano que sea. Las vacaciones de fin de año son un buen momento para relatar sus experiencias del año anterior y expresar sus deseos más afectuosos para el nuevo año</w:t>
                  </w:r>
                  <w:r w:rsidR="008640ED" w:rsidRPr="00500DE3">
                    <w:rPr>
                      <w:color w:val="auto"/>
                      <w:lang w:val="es-ES"/>
                    </w:rPr>
                    <w:t>.</w:t>
                  </w:r>
                </w:p>
                <w:p w:rsidR="008640ED" w:rsidRPr="00500DE3" w:rsidRDefault="008640ED">
                  <w:pPr>
                    <w:pStyle w:val="BodyText"/>
                    <w:rPr>
                      <w:color w:val="auto"/>
                      <w:lang w:val="es-ES"/>
                    </w:rPr>
                  </w:pPr>
                  <w:r w:rsidRPr="00500DE3">
                    <w:rPr>
                      <w:color w:val="auto"/>
                      <w:lang w:val="es-ES"/>
                    </w:rPr>
                    <w:t>¿</w:t>
                  </w:r>
                  <w:r w:rsidR="00004716" w:rsidRPr="00500DE3">
                    <w:rPr>
                      <w:color w:val="auto"/>
                      <w:lang w:val="es-ES"/>
                    </w:rPr>
                    <w:t xml:space="preserve">Cuáles son las razones para enviar un boletín familiar? En </w:t>
                  </w:r>
                  <w:r w:rsidR="00004716">
                    <w:rPr>
                      <w:color w:val="auto"/>
                      <w:lang w:val="es-ES"/>
                    </w:rPr>
                    <w:t xml:space="preserve">determinadas </w:t>
                  </w:r>
                  <w:r w:rsidR="00004716" w:rsidRPr="00500DE3">
                    <w:rPr>
                      <w:color w:val="auto"/>
                      <w:lang w:val="es-ES"/>
                    </w:rPr>
                    <w:t>épocas, la mayoría de la gente envía tarjetas de felicitación a los amigos y seres queridos. Un boletín aporta mayor información y resulta más práctico a la hora de mantener el contacto con aquellas personas a las que no ve tan a menudo como quisiera</w:t>
                  </w:r>
                  <w:r w:rsidRPr="00500DE3">
                    <w:rPr>
                      <w:color w:val="auto"/>
                      <w:lang w:val="es-ES"/>
                    </w:rPr>
                    <w:t>.</w:t>
                  </w:r>
                </w:p>
                <w:p w:rsidR="008640ED" w:rsidRPr="00500DE3" w:rsidRDefault="008640ED">
                  <w:pPr>
                    <w:pStyle w:val="BodyText"/>
                    <w:rPr>
                      <w:color w:val="auto"/>
                      <w:lang w:val="es-ES"/>
                    </w:rPr>
                  </w:pPr>
                  <w:r w:rsidRPr="00500DE3">
                    <w:rPr>
                      <w:color w:val="auto"/>
                      <w:lang w:val="es-ES"/>
                    </w:rPr>
                    <w:t>Escribir un boletín familiar también puede resultar una actividad divertida para realizarla en familia. Puede hacer que todos sientan que forman parte de esta actividad mientras evalúan los acontecimientos de su vida en común.</w:t>
                  </w:r>
                </w:p>
                <w:p w:rsidR="008640ED" w:rsidRPr="00500DE3" w:rsidRDefault="00004716">
                  <w:pPr>
                    <w:pStyle w:val="BodyText"/>
                    <w:rPr>
                      <w:color w:val="auto"/>
                      <w:lang w:val="es-ES"/>
                    </w:rPr>
                  </w:pPr>
                  <w:r w:rsidRPr="00500DE3">
                    <w:rPr>
                      <w:lang w:val="es-ES" w:bidi="en-US"/>
                    </w:rPr>
                    <w:t>En primer lugar, siéntese y comente los hechos más importantes que se han producido a lo largo del año</w:t>
                  </w:r>
                  <w:r w:rsidRPr="00004716">
                    <w:rPr>
                      <w:lang w:val="es-ES" w:bidi="en-US"/>
                    </w:rPr>
                    <w:t xml:space="preserve"> </w:t>
                  </w:r>
                  <w:r w:rsidRPr="00500DE3">
                    <w:rPr>
                      <w:lang w:val="es-ES" w:bidi="en-US"/>
                    </w:rPr>
                    <w:t xml:space="preserve">pasado. ¿Qué recuerdos especiales tienen en </w:t>
                  </w:r>
                  <w:r w:rsidR="008640ED" w:rsidRPr="00500DE3">
                    <w:rPr>
                      <w:color w:val="auto"/>
                      <w:lang w:val="es-ES"/>
                    </w:rPr>
                    <w:t>común? ¿</w:t>
                  </w:r>
                  <w:r w:rsidRPr="00500DE3">
                    <w:rPr>
                      <w:lang w:val="es-ES" w:bidi="en-US"/>
                    </w:rPr>
                    <w:t>Qué ha aprendido o qué ha llegado a comprender</w:t>
                  </w:r>
                  <w:r w:rsidRPr="00500DE3">
                    <w:rPr>
                      <w:color w:val="auto"/>
                      <w:lang w:val="es-ES"/>
                    </w:rPr>
                    <w:t>? ¿</w:t>
                  </w:r>
                  <w:r w:rsidRPr="00500DE3">
                    <w:rPr>
                      <w:lang w:val="es-ES" w:bidi="en-US"/>
                    </w:rPr>
                    <w:t xml:space="preserve">Algún miembro de su familia ha tenido algún logro (por ejemplo, se ha graduado o ha recibido un galardón) o ha alcanzado un hito de gran importancia (como jubilarse o mudarse a una casa nueva)? Su boletín familiar es el lugar adecuado para compartir esta información y revivir esos recuerdos </w:t>
                  </w:r>
                  <w:r w:rsidRPr="00500DE3">
                    <w:rPr>
                      <w:color w:val="auto"/>
                      <w:lang w:val="es-ES"/>
                    </w:rPr>
                    <w:t>con las personas que no pudieron estar allí para compartir su alegría en el momento en que ocurrieron</w:t>
                  </w:r>
                  <w:r w:rsidR="008640ED" w:rsidRPr="00500DE3">
                    <w:rPr>
                      <w:color w:val="auto"/>
                      <w:lang w:val="es-ES"/>
                    </w:rPr>
                    <w:t xml:space="preserve">. </w:t>
                  </w:r>
                </w:p>
                <w:p w:rsidR="008640ED" w:rsidRPr="00500DE3" w:rsidRDefault="008640ED">
                  <w:pPr>
                    <w:pStyle w:val="BodyText"/>
                    <w:spacing w:line="240" w:lineRule="exact"/>
                    <w:rPr>
                      <w:color w:val="auto"/>
                      <w:lang w:val="es-ES"/>
                    </w:rPr>
                  </w:pPr>
                  <w:r w:rsidRPr="00500DE3">
                    <w:rPr>
                      <w:color w:val="auto"/>
                      <w:lang w:val="es-ES"/>
                    </w:rPr>
                    <w:t xml:space="preserve">Asimismo, tenga en cuenta quién va a leer el boletín familiar. ¿Qué es lo que más les gustaría saber a su familia o amigos que no están cerca? ¿Tienen algún interés especial que compartan con su familia? </w:t>
                  </w:r>
                </w:p>
                <w:p w:rsidR="008640ED" w:rsidRPr="00500DE3" w:rsidRDefault="008640ED">
                  <w:pPr>
                    <w:pStyle w:val="BodyText"/>
                    <w:spacing w:line="240" w:lineRule="exact"/>
                    <w:rPr>
                      <w:lang w:val="es-ES"/>
                    </w:rPr>
                  </w:pPr>
                </w:p>
                <w:p w:rsidR="008640ED" w:rsidRPr="00500DE3" w:rsidRDefault="008640ED">
                  <w:pPr>
                    <w:pStyle w:val="Ttulo2"/>
                    <w:rPr>
                      <w:lang w:val="es-ES"/>
                    </w:rPr>
                  </w:pPr>
                  <w:r w:rsidRPr="00500DE3">
                    <w:rPr>
                      <w:lang w:val="es-ES"/>
                    </w:rPr>
                    <w:t>Título del artículo</w:t>
                  </w:r>
                </w:p>
                <w:p w:rsidR="008640ED" w:rsidRPr="00500DE3" w:rsidRDefault="00004716">
                  <w:pPr>
                    <w:pStyle w:val="BodyText"/>
                    <w:rPr>
                      <w:lang w:val="es-ES"/>
                    </w:rPr>
                  </w:pPr>
                  <w:r w:rsidRPr="00500DE3">
                    <w:rPr>
                      <w:color w:val="auto"/>
                      <w:lang w:val="es-ES"/>
                    </w:rPr>
                    <w:t>Cuando envíe un boletín de vacaciones, puede dejar que todos los miembros de su familia escriban sus propios artículos o relatos. También puede incluir retratos de familia, dibujos del colegio de los niños o fotos de vacaciones familiares. Piense qué contaría su familia a cada uno de sus amigos si pudieran verles cara a cara durante esta época de vacaciones. ¿Qué es lo que más le gustaría compartir</w:t>
                  </w:r>
                  <w:r w:rsidR="008640ED" w:rsidRPr="00500DE3">
                    <w:rPr>
                      <w:color w:val="auto"/>
                      <w:lang w:val="es-ES"/>
                    </w:rPr>
                    <w:t>?</w:t>
                  </w:r>
                  <w:r w:rsidR="008640ED" w:rsidRPr="00500DE3">
                    <w:rPr>
                      <w:lang w:val="es-ES"/>
                    </w:rPr>
                    <w:t xml:space="preserve"> </w:t>
                  </w:r>
                </w:p>
                <w:p w:rsidR="008640ED" w:rsidRPr="00500DE3" w:rsidRDefault="008640ED">
                  <w:pPr>
                    <w:pStyle w:val="BodyText"/>
                    <w:rPr>
                      <w:lang w:val="es-ES"/>
                    </w:rPr>
                  </w:pPr>
                </w:p>
                <w:p w:rsidR="008640ED" w:rsidRPr="00500DE3" w:rsidRDefault="008640ED">
                  <w:pPr>
                    <w:pStyle w:val="Ttulo2"/>
                    <w:rPr>
                      <w:lang w:val="es-ES"/>
                    </w:rPr>
                  </w:pPr>
                  <w:r w:rsidRPr="00500DE3">
                    <w:rPr>
                      <w:lang w:val="es-ES"/>
                    </w:rPr>
                    <w:t>Título del artículo</w:t>
                  </w:r>
                </w:p>
                <w:p w:rsidR="008640ED" w:rsidRPr="00500DE3" w:rsidRDefault="008640ED">
                  <w:pPr>
                    <w:pStyle w:val="BodyText"/>
                    <w:rPr>
                      <w:color w:val="auto"/>
                      <w:lang w:val="es-ES"/>
                    </w:rPr>
                  </w:pPr>
                  <w:r w:rsidRPr="00500DE3">
                    <w:rPr>
                      <w:lang w:val="es-ES" w:bidi="en-US"/>
                    </w:rPr>
                    <w:t xml:space="preserve">El propósito de un boletín de vacaciones es mantener a los amigos y a la familia al tanto de los acontecimientos de su vida familiar y poder saludarles desde cualquier lugar en el que se encuentre de vacaciones, por lejano que sea. Las vacaciones de fin de año son un buen momento para relatar sus </w:t>
                  </w:r>
                  <w:r w:rsidRPr="00500DE3">
                    <w:rPr>
                      <w:color w:val="auto"/>
                      <w:lang w:val="es-ES"/>
                    </w:rPr>
                    <w:t>experiencias del año anterior y expresar sus deseos más afectuosos para el nuevo año.</w:t>
                  </w:r>
                </w:p>
                <w:p w:rsidR="008640ED" w:rsidRPr="00500DE3" w:rsidRDefault="008640ED">
                  <w:pPr>
                    <w:pStyle w:val="BodyText"/>
                    <w:rPr>
                      <w:color w:val="auto"/>
                      <w:lang w:val="es-ES"/>
                    </w:rPr>
                  </w:pPr>
                  <w:r w:rsidRPr="00500DE3">
                    <w:rPr>
                      <w:color w:val="auto"/>
                      <w:lang w:val="es-ES"/>
                    </w:rPr>
                    <w:t>¿</w:t>
                  </w:r>
                  <w:r w:rsidR="00004716" w:rsidRPr="00500DE3">
                    <w:rPr>
                      <w:color w:val="auto"/>
                      <w:lang w:val="es-ES"/>
                    </w:rPr>
                    <w:t xml:space="preserve">Cuáles son las razones para enviar un boletín familiar? En </w:t>
                  </w:r>
                  <w:r w:rsidR="00004716">
                    <w:rPr>
                      <w:color w:val="auto"/>
                      <w:lang w:val="es-ES"/>
                    </w:rPr>
                    <w:t xml:space="preserve">determinadas </w:t>
                  </w:r>
                  <w:r w:rsidR="00004716" w:rsidRPr="00500DE3">
                    <w:rPr>
                      <w:color w:val="auto"/>
                      <w:lang w:val="es-ES"/>
                    </w:rPr>
                    <w:t>épocas, la mayoría de la gente envía tarjetas de felicitación a los amigos y seres queridos. Un boletín aporta mayor información y resulta más práctico a la hora de mantener el contacto con aquellas personas a las que no ve tan a menudo como quisiera</w:t>
                  </w:r>
                  <w:r w:rsidRPr="00500DE3">
                    <w:rPr>
                      <w:color w:val="auto"/>
                      <w:lang w:val="es-ES"/>
                    </w:rPr>
                    <w:t>.</w:t>
                  </w:r>
                </w:p>
                <w:p w:rsidR="008640ED" w:rsidRPr="00500DE3" w:rsidRDefault="008640ED">
                  <w:pPr>
                    <w:pStyle w:val="BodyText"/>
                    <w:rPr>
                      <w:color w:val="auto"/>
                      <w:lang w:val="es-ES"/>
                    </w:rPr>
                  </w:pPr>
                  <w:r w:rsidRPr="00500DE3">
                    <w:rPr>
                      <w:color w:val="auto"/>
                      <w:lang w:val="es-ES"/>
                    </w:rPr>
                    <w:t>Escribir un boletín familiar también puede resultar una actividad divertida para realizarla en familia. Puede hacer que todos sientan que forman parte de esa actividad mientras evalúan los acontecimientos de su vida en común.</w:t>
                  </w:r>
                </w:p>
                <w:p w:rsidR="008640ED" w:rsidRPr="00500DE3" w:rsidRDefault="008640ED">
                  <w:pPr>
                    <w:pStyle w:val="BodyText"/>
                    <w:rPr>
                      <w:color w:val="auto"/>
                      <w:lang w:val="es-ES"/>
                    </w:rPr>
                  </w:pPr>
                  <w:r w:rsidRPr="00500DE3">
                    <w:rPr>
                      <w:lang w:val="es-ES" w:bidi="en-US"/>
                    </w:rPr>
                    <w:t>En primer lugar, siéntese y comente los hechos más importantes que se han producido a lo largo del pasado año. ¿Qué recuerdos especiales tienen en común? ¿</w:t>
                  </w:r>
                  <w:r w:rsidR="00815FCE" w:rsidRPr="00500DE3">
                    <w:rPr>
                      <w:lang w:val="es-ES" w:bidi="en-US"/>
                    </w:rPr>
                    <w:t>Qué ha aprendido o qué ha llegado a comprender</w:t>
                  </w:r>
                  <w:r w:rsidR="00815FCE" w:rsidRPr="00500DE3">
                    <w:rPr>
                      <w:color w:val="auto"/>
                      <w:lang w:val="es-ES"/>
                    </w:rPr>
                    <w:t>? ¿</w:t>
                  </w:r>
                  <w:r w:rsidR="00815FCE" w:rsidRPr="00500DE3">
                    <w:rPr>
                      <w:lang w:val="es-ES" w:bidi="en-US"/>
                    </w:rPr>
                    <w:t xml:space="preserve">Algún miembro de su familia ha tenido algún logro (por ejemplo, se ha graduado o ha recibido un galardón) o ha alcanzado un hito de gran importancia (como jubilarse o mudarse a una casa nueva)? Su boletín familiar es el lugar adecuado para compartir esta información y revivir esos recuerdos </w:t>
                  </w:r>
                  <w:r w:rsidR="00815FCE" w:rsidRPr="00500DE3">
                    <w:rPr>
                      <w:color w:val="auto"/>
                      <w:lang w:val="es-ES"/>
                    </w:rPr>
                    <w:t>con las personas que no pudieron estar allí para compartir su alegría en el momento en que ocurrieron</w:t>
                  </w:r>
                  <w:r w:rsidRPr="00500DE3">
                    <w:rPr>
                      <w:color w:val="auto"/>
                      <w:lang w:val="es-ES"/>
                    </w:rPr>
                    <w:t xml:space="preserve">. </w:t>
                  </w:r>
                </w:p>
                <w:p w:rsidR="008640ED" w:rsidRPr="00500DE3" w:rsidRDefault="008640ED">
                  <w:pPr>
                    <w:pStyle w:val="BodyText"/>
                    <w:spacing w:line="240" w:lineRule="exact"/>
                    <w:rPr>
                      <w:color w:val="auto"/>
                      <w:lang w:val="es-ES"/>
                    </w:rPr>
                  </w:pPr>
                  <w:r w:rsidRPr="00500DE3">
                    <w:rPr>
                      <w:color w:val="auto"/>
                      <w:lang w:val="es-ES"/>
                    </w:rPr>
                    <w:t xml:space="preserve">Asimismo, tenga en cuenta quién va a leer el boletín familiar. ¿Qué es lo que más les gustaría saber a su familia o amigos que no están cerca? ¿Tienen algún interés especial que compartan con su familia? </w:t>
                  </w:r>
                </w:p>
                <w:p w:rsidR="008640ED" w:rsidRPr="00500DE3" w:rsidRDefault="008640ED">
                  <w:pPr>
                    <w:pStyle w:val="BodyText"/>
                    <w:spacing w:line="240" w:lineRule="exact"/>
                    <w:rPr>
                      <w:lang w:val="es-ES"/>
                    </w:rPr>
                  </w:pPr>
                </w:p>
                <w:p w:rsidR="008640ED" w:rsidRPr="00500DE3" w:rsidRDefault="008640ED">
                  <w:pPr>
                    <w:pStyle w:val="Ttulo2"/>
                    <w:rPr>
                      <w:lang w:val="es-ES"/>
                    </w:rPr>
                  </w:pPr>
                  <w:r w:rsidRPr="00500DE3">
                    <w:rPr>
                      <w:lang w:val="es-ES"/>
                    </w:rPr>
                    <w:t>Título del artículo</w:t>
                  </w:r>
                </w:p>
                <w:p w:rsidR="008640ED" w:rsidRPr="00500DE3" w:rsidRDefault="008640ED">
                  <w:pPr>
                    <w:pStyle w:val="BodyText"/>
                    <w:rPr>
                      <w:color w:val="auto"/>
                      <w:lang w:val="es-ES"/>
                    </w:rPr>
                  </w:pPr>
                  <w:r w:rsidRPr="00500DE3">
                    <w:rPr>
                      <w:color w:val="auto"/>
                      <w:lang w:val="es-ES"/>
                    </w:rPr>
                    <w:t>El propósito de un boletín de vacaciones es mantener a los amigos y a la familia al tanto de los acontecimientos de su vida familiar y poder saludarles desde cualquier lugar en el que se encuentre de vacaciones, por lejano que sea. Las vacaciones de fin de año son un buen momento para relatar sus experiencias del año anterior y expresar sus deseos más afectuosos para el nuevo año.</w:t>
                  </w:r>
                </w:p>
                <w:p w:rsidR="008640ED" w:rsidRPr="00500DE3" w:rsidRDefault="008640ED">
                  <w:pPr>
                    <w:pStyle w:val="BodyText"/>
                    <w:rPr>
                      <w:color w:val="auto"/>
                      <w:lang w:val="es-ES"/>
                    </w:rPr>
                  </w:pPr>
                  <w:r w:rsidRPr="00500DE3">
                    <w:rPr>
                      <w:color w:val="auto"/>
                      <w:lang w:val="es-ES"/>
                    </w:rPr>
                    <w:t>¿</w:t>
                  </w:r>
                  <w:r w:rsidR="00004716" w:rsidRPr="00500DE3">
                    <w:rPr>
                      <w:color w:val="auto"/>
                      <w:lang w:val="es-ES"/>
                    </w:rPr>
                    <w:t xml:space="preserve">Cuáles son las razones para enviar un boletín familiar? En </w:t>
                  </w:r>
                  <w:r w:rsidR="00004716">
                    <w:rPr>
                      <w:color w:val="auto"/>
                      <w:lang w:val="es-ES"/>
                    </w:rPr>
                    <w:t xml:space="preserve">determinadas </w:t>
                  </w:r>
                  <w:r w:rsidR="00004716" w:rsidRPr="00500DE3">
                    <w:rPr>
                      <w:color w:val="auto"/>
                      <w:lang w:val="es-ES"/>
                    </w:rPr>
                    <w:t>épocas, la mayoría de la gente envía tarjetas de felicitación a los amigos y seres queridos. Un boletín aporta mayor información y resulta más práctico a la hora de mantener el contacto con aquellas personas a las que no ve tan a menudo como quisiera</w:t>
                  </w:r>
                  <w:r w:rsidRPr="00500DE3">
                    <w:rPr>
                      <w:color w:val="auto"/>
                      <w:lang w:val="es-ES"/>
                    </w:rPr>
                    <w:t>.</w:t>
                  </w:r>
                </w:p>
                <w:p w:rsidR="008640ED" w:rsidRPr="00500DE3" w:rsidRDefault="008640ED">
                  <w:pPr>
                    <w:pStyle w:val="BodyText"/>
                    <w:rPr>
                      <w:color w:val="auto"/>
                      <w:lang w:val="es-ES"/>
                    </w:rPr>
                  </w:pPr>
                  <w:r w:rsidRPr="00500DE3">
                    <w:rPr>
                      <w:color w:val="auto"/>
                      <w:lang w:val="es-ES"/>
                    </w:rPr>
                    <w:t>Escribir un boletín familiar también puede resultar una actividad divertida para realizarla en familia. Puede hacer que todos sientan que forman parte de esa actividad mientras evalúan los acontecimientos de su vida en común.</w:t>
                  </w:r>
                </w:p>
                <w:p w:rsidR="008640ED" w:rsidRPr="00500DE3" w:rsidRDefault="00004716">
                  <w:pPr>
                    <w:pStyle w:val="BodyText"/>
                    <w:rPr>
                      <w:color w:val="auto"/>
                      <w:lang w:val="es-ES"/>
                    </w:rPr>
                  </w:pPr>
                  <w:r w:rsidRPr="00500DE3">
                    <w:rPr>
                      <w:lang w:val="es-ES" w:bidi="en-US"/>
                    </w:rPr>
                    <w:t>En primer lugar, siéntese y comente los hechos más importantes que se han producido a lo largo del año</w:t>
                  </w:r>
                  <w:r w:rsidRPr="00004716">
                    <w:rPr>
                      <w:lang w:val="es-ES" w:bidi="en-US"/>
                    </w:rPr>
                    <w:t xml:space="preserve"> </w:t>
                  </w:r>
                  <w:r w:rsidRPr="00500DE3">
                    <w:rPr>
                      <w:lang w:val="es-ES" w:bidi="en-US"/>
                    </w:rPr>
                    <w:t xml:space="preserve">pasado. ¿Qué recuerdos especiales tienen </w:t>
                  </w:r>
                  <w:r>
                    <w:rPr>
                      <w:lang w:val="es-ES" w:bidi="en-US"/>
                    </w:rPr>
                    <w:t xml:space="preserve">en </w:t>
                  </w:r>
                  <w:r w:rsidR="008640ED" w:rsidRPr="00500DE3">
                    <w:rPr>
                      <w:lang w:val="es-ES" w:bidi="en-US"/>
                    </w:rPr>
                    <w:t>común? ¿</w:t>
                  </w:r>
                  <w:r w:rsidR="00815FCE" w:rsidRPr="00500DE3">
                    <w:rPr>
                      <w:lang w:val="es-ES" w:bidi="en-US"/>
                    </w:rPr>
                    <w:t>Qué ha aprendido o qué ha llegado a comprender</w:t>
                  </w:r>
                  <w:r w:rsidR="00815FCE" w:rsidRPr="00500DE3">
                    <w:rPr>
                      <w:color w:val="auto"/>
                      <w:lang w:val="es-ES"/>
                    </w:rPr>
                    <w:t>? ¿</w:t>
                  </w:r>
                  <w:r w:rsidR="00815FCE" w:rsidRPr="00500DE3">
                    <w:rPr>
                      <w:lang w:val="es-ES" w:bidi="en-US"/>
                    </w:rPr>
                    <w:t xml:space="preserve">Algún miembro de su familia ha tenido algún logro (por ejemplo, se ha graduado o ha recibido un galardón) o ha alcanzado un hito de gran importancia (como jubilarse o mudarse a una casa nueva)? Su boletín familiar es el lugar adecuado para compartir esta información y revivir esos recuerdos </w:t>
                  </w:r>
                  <w:r w:rsidR="00815FCE" w:rsidRPr="00500DE3">
                    <w:rPr>
                      <w:color w:val="auto"/>
                      <w:lang w:val="es-ES"/>
                    </w:rPr>
                    <w:t>con las personas que no pudieron estar allí para compartir su alegría en el momento en que ocurrieron</w:t>
                  </w:r>
                  <w:r w:rsidR="008640ED" w:rsidRPr="00500DE3">
                    <w:rPr>
                      <w:color w:val="auto"/>
                      <w:lang w:val="es-ES"/>
                    </w:rPr>
                    <w:t xml:space="preserve">. </w:t>
                  </w:r>
                </w:p>
                <w:p w:rsidR="008640ED" w:rsidRPr="00500DE3" w:rsidRDefault="008640ED">
                  <w:pPr>
                    <w:pStyle w:val="BodyText"/>
                    <w:spacing w:line="240" w:lineRule="exact"/>
                    <w:rPr>
                      <w:color w:val="auto"/>
                      <w:lang w:val="es-ES"/>
                    </w:rPr>
                  </w:pPr>
                  <w:r w:rsidRPr="00500DE3">
                    <w:rPr>
                      <w:color w:val="auto"/>
                      <w:lang w:val="es-ES"/>
                    </w:rPr>
                    <w:t xml:space="preserve">Asimismo, tenga en cuenta quién va a leer el boletín familiar. ¿Qué es lo que más les gustaría saber a su familia o amigos que no están cerca? ¿Tienen algún interés especial que compartan con su familia? </w:t>
                  </w:r>
                </w:p>
                <w:p w:rsidR="008640ED" w:rsidRPr="00500DE3" w:rsidRDefault="008640ED">
                  <w:pPr>
                    <w:pStyle w:val="BodyText"/>
                    <w:spacing w:line="240" w:lineRule="exact"/>
                    <w:rPr>
                      <w:lang w:val="es-ES"/>
                    </w:rPr>
                  </w:pPr>
                </w:p>
                <w:p w:rsidR="008640ED" w:rsidRPr="00500DE3" w:rsidRDefault="008640ED">
                  <w:pPr>
                    <w:pStyle w:val="Ttulo2"/>
                    <w:rPr>
                      <w:lang w:val="es-ES"/>
                    </w:rPr>
                  </w:pPr>
                  <w:r w:rsidRPr="00500DE3">
                    <w:rPr>
                      <w:lang w:val="es-ES"/>
                    </w:rPr>
                    <w:t>Título del artículo</w:t>
                  </w:r>
                </w:p>
                <w:p w:rsidR="008640ED" w:rsidRPr="00500DE3" w:rsidRDefault="00004716">
                  <w:pPr>
                    <w:pStyle w:val="BodyText"/>
                    <w:spacing w:line="240" w:lineRule="exact"/>
                    <w:rPr>
                      <w:color w:val="auto"/>
                      <w:lang w:val="es-ES"/>
                    </w:rPr>
                  </w:pPr>
                  <w:r w:rsidRPr="00500DE3">
                    <w:rPr>
                      <w:color w:val="auto"/>
                      <w:lang w:val="es-ES"/>
                    </w:rPr>
                    <w:t>Cuando envíe un boletín de vacaciones, puede dejar que todos los miembros de su familia escriban sus propios artículos o relatos. También puede incluir retratos de familia, dibujos del colegio de los niños o fotos de vacaciones familiares. Piense qué contaría su familia a cada uno de sus amigos si pudieran verles cara a cara durante esta época de vacaciones. ¿Qué es lo que más le gustaría compartir</w:t>
                  </w:r>
                  <w:r w:rsidR="008640ED" w:rsidRPr="00500DE3">
                    <w:rPr>
                      <w:color w:val="auto"/>
                      <w:lang w:val="es-ES"/>
                    </w:rPr>
                    <w:t>?</w:t>
                  </w:r>
                </w:p>
                <w:p w:rsidR="008640ED" w:rsidRPr="00500DE3" w:rsidRDefault="008640ED">
                  <w:pPr>
                    <w:pStyle w:val="BodyText"/>
                    <w:spacing w:line="240" w:lineRule="exact"/>
                    <w:rPr>
                      <w:lang w:val="es-ES"/>
                    </w:rPr>
                  </w:pPr>
                </w:p>
                <w:p w:rsidR="008640ED" w:rsidRPr="00500DE3" w:rsidRDefault="008640ED">
                  <w:pPr>
                    <w:pStyle w:val="Ttulo2"/>
                    <w:rPr>
                      <w:lang w:val="es-ES"/>
                    </w:rPr>
                  </w:pPr>
                  <w:r w:rsidRPr="00500DE3">
                    <w:rPr>
                      <w:lang w:val="es-ES"/>
                    </w:rPr>
                    <w:t>Título del artículo</w:t>
                  </w:r>
                </w:p>
                <w:p w:rsidR="008640ED" w:rsidRPr="00500DE3" w:rsidRDefault="008640ED">
                  <w:pPr>
                    <w:pStyle w:val="BodyText"/>
                    <w:rPr>
                      <w:color w:val="auto"/>
                      <w:lang w:val="es-ES"/>
                    </w:rPr>
                  </w:pPr>
                  <w:r w:rsidRPr="00500DE3">
                    <w:rPr>
                      <w:color w:val="auto"/>
                      <w:lang w:val="es-ES"/>
                    </w:rPr>
                    <w:t>El propósito de un boletín de vacaciones es mantener a los amigos y a la familia al tanto de los acontecimientos de su vida familiar y poder saludarles desde cualquier lugar en el que se encuentre de vacaciones, por lejano que sea. Las vacaciones de fin de año son un buen momento para relatar sus experiencias del año anterior y expresar sus deseos más afectuosos para el nuevo año.</w:t>
                  </w:r>
                </w:p>
                <w:p w:rsidR="008640ED" w:rsidRPr="00500DE3" w:rsidRDefault="008640ED">
                  <w:pPr>
                    <w:pStyle w:val="BodyText"/>
                    <w:rPr>
                      <w:color w:val="auto"/>
                      <w:lang w:val="es-ES"/>
                    </w:rPr>
                  </w:pPr>
                  <w:r w:rsidRPr="00500DE3">
                    <w:rPr>
                      <w:lang w:val="es-ES" w:bidi="en-US"/>
                    </w:rPr>
                    <w:t>¿</w:t>
                  </w:r>
                  <w:r w:rsidR="00004716" w:rsidRPr="00500DE3">
                    <w:rPr>
                      <w:color w:val="auto"/>
                      <w:lang w:val="es-ES"/>
                    </w:rPr>
                    <w:t xml:space="preserve">Cuáles son las razones para enviar un boletín familiar? En </w:t>
                  </w:r>
                  <w:r w:rsidR="00004716">
                    <w:rPr>
                      <w:color w:val="auto"/>
                      <w:lang w:val="es-ES"/>
                    </w:rPr>
                    <w:t xml:space="preserve">determinadas </w:t>
                  </w:r>
                  <w:r w:rsidR="00004716" w:rsidRPr="00500DE3">
                    <w:rPr>
                      <w:color w:val="auto"/>
                      <w:lang w:val="es-ES"/>
                    </w:rPr>
                    <w:t>épocas, la mayoría de la gente envía tarjetas de felicitación a los amigos y seres queridos. Un boletín aporta mayor información y resulta más práctico a la hora de mantener el contacto con aquellas personas a las que no ve tan a menudo como quisiera</w:t>
                  </w:r>
                  <w:r w:rsidRPr="00500DE3">
                    <w:rPr>
                      <w:color w:val="auto"/>
                      <w:lang w:val="es-ES"/>
                    </w:rPr>
                    <w:t>.</w:t>
                  </w:r>
                </w:p>
                <w:p w:rsidR="008640ED" w:rsidRPr="00500DE3" w:rsidRDefault="008640ED">
                  <w:pPr>
                    <w:pStyle w:val="BodyText"/>
                    <w:rPr>
                      <w:color w:val="auto"/>
                      <w:lang w:val="es-ES"/>
                    </w:rPr>
                  </w:pPr>
                  <w:r w:rsidRPr="00500DE3">
                    <w:rPr>
                      <w:color w:val="auto"/>
                      <w:lang w:val="es-ES"/>
                    </w:rPr>
                    <w:t>Escribir un boletín familiar también puede resultar una actividad divertida para realizarla en familia. Puede hacer que todos sientan que forman parte de esa actividad mientras evalúan los acontecimientos de su vida en común.</w:t>
                  </w:r>
                </w:p>
                <w:p w:rsidR="008640ED" w:rsidRPr="00500DE3" w:rsidRDefault="008640ED">
                  <w:pPr>
                    <w:pStyle w:val="BodyText"/>
                    <w:rPr>
                      <w:color w:val="auto"/>
                      <w:lang w:val="es-ES"/>
                    </w:rPr>
                  </w:pPr>
                  <w:r w:rsidRPr="00500DE3">
                    <w:rPr>
                      <w:color w:val="auto"/>
                      <w:lang w:val="es-ES"/>
                    </w:rPr>
                    <w:t>En primer lugar, siéntese y comente los hechos más importantes que se han producido a lo largo del pasado año. ¿Qué recuerdos especiales tienen en común? ¿</w:t>
                  </w:r>
                  <w:r w:rsidR="00815FCE" w:rsidRPr="00500DE3">
                    <w:rPr>
                      <w:lang w:val="es-ES" w:bidi="en-US"/>
                    </w:rPr>
                    <w:t>Qué ha aprendido o qué ha llegado a comprender</w:t>
                  </w:r>
                  <w:r w:rsidR="00815FCE" w:rsidRPr="00500DE3">
                    <w:rPr>
                      <w:color w:val="auto"/>
                      <w:lang w:val="es-ES"/>
                    </w:rPr>
                    <w:t>? ¿</w:t>
                  </w:r>
                  <w:r w:rsidR="00815FCE" w:rsidRPr="00500DE3">
                    <w:rPr>
                      <w:lang w:val="es-ES" w:bidi="en-US"/>
                    </w:rPr>
                    <w:t xml:space="preserve">Algún miembro de su familia ha tenido algún logro (por ejemplo, se ha graduado o ha recibido un galardón) o ha alcanzado un hito de gran importancia (como jubilarse o mudarse </w:t>
                  </w:r>
                  <w:r w:rsidRPr="00500DE3">
                    <w:rPr>
                      <w:color w:val="auto"/>
                      <w:lang w:val="es-ES"/>
                    </w:rPr>
                    <w:t xml:space="preserve">a una casa nueva)? Su boletín familiar es el lugar adecuado para compartir esta información y revivir esos recuerdos con las personas que no pudieron estar allí para compartir su alegría en el momento en que ocurrieron. </w:t>
                  </w:r>
                </w:p>
                <w:p w:rsidR="008640ED" w:rsidRPr="00500DE3" w:rsidRDefault="008640ED">
                  <w:pPr>
                    <w:pStyle w:val="BodyText"/>
                    <w:spacing w:line="240" w:lineRule="exact"/>
                    <w:rPr>
                      <w:color w:val="auto"/>
                      <w:lang w:val="es-ES"/>
                    </w:rPr>
                  </w:pPr>
                  <w:r w:rsidRPr="00500DE3">
                    <w:rPr>
                      <w:color w:val="auto"/>
                      <w:lang w:val="es-ES"/>
                    </w:rPr>
                    <w:t xml:space="preserve">Asimismo, tenga en cuenta quién va a leer el boletín familiar. ¿Qué es lo que más les gustaría saber a su familia o amigos que no están cerca? ¿Tienen algún interés especial que compartan con su familia? </w:t>
                  </w:r>
                </w:p>
                <w:p w:rsidR="008640ED" w:rsidRPr="00500DE3" w:rsidRDefault="008640ED">
                  <w:pPr>
                    <w:pStyle w:val="BodyText"/>
                    <w:spacing w:line="240" w:lineRule="exact"/>
                    <w:rPr>
                      <w:lang w:val="es-ES"/>
                    </w:rPr>
                  </w:pPr>
                </w:p>
                <w:p w:rsidR="008640ED" w:rsidRPr="00500DE3" w:rsidRDefault="008640ED">
                  <w:pPr>
                    <w:pStyle w:val="Ttulo2"/>
                    <w:rPr>
                      <w:lang w:val="es-ES"/>
                    </w:rPr>
                  </w:pPr>
                  <w:r w:rsidRPr="00500DE3">
                    <w:rPr>
                      <w:lang w:val="es-ES"/>
                    </w:rPr>
                    <w:t>Título del artículo</w:t>
                  </w:r>
                </w:p>
                <w:p w:rsidR="008640ED" w:rsidRPr="00500DE3" w:rsidRDefault="00004716">
                  <w:pPr>
                    <w:pStyle w:val="BodyText"/>
                    <w:spacing w:line="240" w:lineRule="exact"/>
                    <w:rPr>
                      <w:color w:val="auto"/>
                      <w:lang w:val="es-ES"/>
                    </w:rPr>
                  </w:pPr>
                  <w:r w:rsidRPr="00500DE3">
                    <w:rPr>
                      <w:color w:val="auto"/>
                      <w:lang w:val="es-ES"/>
                    </w:rPr>
                    <w:t>Cuando envíe un boletín de vacaciones, puede dejar que todos los miembros de su familia escriban sus propios artículos o relatos. También puede incluir retratos de familia, dibujos del colegio de los niños o fotos de vacaciones familiares. Piense qué contaría su familia a cada uno de sus amigos si pudieran verles cara a cara durante esta época de vacaciones. ¿Qué es lo que más le gustaría compartir</w:t>
                  </w:r>
                  <w:r w:rsidR="008640ED" w:rsidRPr="00500DE3">
                    <w:rPr>
                      <w:color w:val="auto"/>
                      <w:lang w:val="es-ES"/>
                    </w:rPr>
                    <w:t>?</w:t>
                  </w:r>
                </w:p>
                <w:p w:rsidR="008640ED" w:rsidRPr="00500DE3" w:rsidRDefault="008640ED">
                  <w:pPr>
                    <w:pStyle w:val="BodyText"/>
                    <w:spacing w:line="240" w:lineRule="exact"/>
                    <w:rPr>
                      <w:lang w:val="es-ES"/>
                    </w:rPr>
                  </w:pPr>
                </w:p>
                <w:p w:rsidR="008640ED" w:rsidRPr="00500DE3" w:rsidRDefault="008640ED">
                  <w:pPr>
                    <w:pStyle w:val="Ttulo2"/>
                    <w:rPr>
                      <w:lang w:val="es-ES"/>
                    </w:rPr>
                  </w:pPr>
                  <w:r w:rsidRPr="00500DE3">
                    <w:rPr>
                      <w:lang w:val="es-ES"/>
                    </w:rPr>
                    <w:t>Título del artículo</w:t>
                  </w:r>
                </w:p>
                <w:p w:rsidR="008640ED" w:rsidRPr="00500DE3" w:rsidRDefault="008640ED">
                  <w:pPr>
                    <w:pStyle w:val="BodyText"/>
                    <w:rPr>
                      <w:color w:val="auto"/>
                      <w:lang w:val="es-ES"/>
                    </w:rPr>
                  </w:pPr>
                  <w:r w:rsidRPr="00500DE3">
                    <w:rPr>
                      <w:color w:val="auto"/>
                      <w:lang w:val="es-ES"/>
                    </w:rPr>
                    <w:t>El propósito de un boletín de vacaciones es mantener a los amigos y a la familia al tanto de los acontecimientos de su vida familiar y poder saludarles desde cualquier lugar en el que se encuentre de vacaciones, por lejano que sea. Las vacaciones de fin de año son un buen momento para relatar sus experiencias del año anterior y expresar sus deseos más afectuosos para el nuevo año.</w:t>
                  </w:r>
                </w:p>
                <w:p w:rsidR="008640ED" w:rsidRPr="00500DE3" w:rsidRDefault="008640ED">
                  <w:pPr>
                    <w:pStyle w:val="BodyText"/>
                    <w:rPr>
                      <w:color w:val="auto"/>
                      <w:lang w:val="es-ES"/>
                    </w:rPr>
                  </w:pPr>
                  <w:r w:rsidRPr="00500DE3">
                    <w:rPr>
                      <w:color w:val="auto"/>
                      <w:lang w:val="es-ES"/>
                    </w:rPr>
                    <w:t>¿</w:t>
                  </w:r>
                  <w:r w:rsidR="00004716" w:rsidRPr="00500DE3">
                    <w:rPr>
                      <w:color w:val="auto"/>
                      <w:lang w:val="es-ES"/>
                    </w:rPr>
                    <w:t xml:space="preserve">Cuáles son las razones para enviar un boletín familiar? En </w:t>
                  </w:r>
                  <w:r w:rsidR="00004716">
                    <w:rPr>
                      <w:color w:val="auto"/>
                      <w:lang w:val="es-ES"/>
                    </w:rPr>
                    <w:t xml:space="preserve">determinadas </w:t>
                  </w:r>
                  <w:r w:rsidR="00004716" w:rsidRPr="00500DE3">
                    <w:rPr>
                      <w:color w:val="auto"/>
                      <w:lang w:val="es-ES"/>
                    </w:rPr>
                    <w:t xml:space="preserve">épocas, la mayoría de la gente envía tarjetas de felicitación a los amigos y seres queridos. Un boletín aporta mayor información </w:t>
                  </w:r>
                  <w:r w:rsidRPr="00500DE3">
                    <w:rPr>
                      <w:color w:val="auto"/>
                      <w:lang w:val="es-ES"/>
                    </w:rPr>
                    <w:t>y resulta más práctico a la hora de mantener el contacto con aquellas personas a las que no ve tan a menudo como quisiera.</w:t>
                  </w:r>
                </w:p>
                <w:p w:rsidR="008640ED" w:rsidRPr="00500DE3" w:rsidRDefault="008640ED">
                  <w:pPr>
                    <w:pStyle w:val="BodyText"/>
                    <w:rPr>
                      <w:color w:val="auto"/>
                      <w:lang w:val="es-ES"/>
                    </w:rPr>
                  </w:pPr>
                  <w:r w:rsidRPr="00500DE3">
                    <w:rPr>
                      <w:color w:val="auto"/>
                      <w:lang w:val="es-ES"/>
                    </w:rPr>
                    <w:t>Escribir un boletín familiar también puede resultar una actividad divertida para realizarla en familia. Puede hacer que todos sientan que forman parte de esa actividad mientras evalúan los acontecimientos de su vida en común.</w:t>
                  </w:r>
                </w:p>
                <w:p w:rsidR="008640ED" w:rsidRPr="00500DE3" w:rsidRDefault="008640ED">
                  <w:pPr>
                    <w:pStyle w:val="BodyText"/>
                    <w:rPr>
                      <w:color w:val="auto"/>
                      <w:lang w:val="es-ES"/>
                    </w:rPr>
                  </w:pPr>
                  <w:r w:rsidRPr="00500DE3">
                    <w:rPr>
                      <w:lang w:val="es-ES" w:bidi="en-US"/>
                    </w:rPr>
                    <w:t xml:space="preserve">En primer lugar, siéntese y comente los hechos más importantes que se han producido a lo largo del pasado año. ¿Qué </w:t>
                  </w:r>
                  <w:r w:rsidRPr="00500DE3">
                    <w:rPr>
                      <w:color w:val="auto"/>
                      <w:lang w:val="es-ES"/>
                    </w:rPr>
                    <w:t xml:space="preserve">recuerdos especiales tienen en común? </w:t>
                  </w:r>
                  <w:r w:rsidRPr="00500DE3">
                    <w:rPr>
                      <w:color w:val="auto"/>
                      <w:lang w:val="es-ES"/>
                    </w:rPr>
                    <w:t>¿</w:t>
                  </w:r>
                  <w:r w:rsidR="00815FCE" w:rsidRPr="00500DE3">
                    <w:rPr>
                      <w:lang w:val="es-ES" w:bidi="en-US"/>
                    </w:rPr>
                    <w:t>Qué ha aprendido o qué ha llegado a comprender</w:t>
                  </w:r>
                  <w:r w:rsidR="00815FCE" w:rsidRPr="00500DE3">
                    <w:rPr>
                      <w:color w:val="auto"/>
                      <w:lang w:val="es-ES"/>
                    </w:rPr>
                    <w:t>? ¿</w:t>
                  </w:r>
                  <w:r w:rsidR="00815FCE" w:rsidRPr="00500DE3">
                    <w:rPr>
                      <w:lang w:val="es-ES" w:bidi="en-US"/>
                    </w:rPr>
                    <w:t xml:space="preserve">Algún miembro de su familia ha tenido algún logro (por ejemplo, se ha graduado o ha recibido un galardón) o ha alcanzado un hito de gran importancia (como jubilarse o mudarse </w:t>
                  </w:r>
                  <w:r w:rsidRPr="00500DE3">
                    <w:rPr>
                      <w:color w:val="auto"/>
                      <w:lang w:val="es-ES"/>
                    </w:rPr>
                    <w:t xml:space="preserve">a una casa nueva)? Su boletín familiar es el lugar adecuado para compartir esta información y revivir esos recuerdos con las personas que no pudieron estar allí para compartir su alegría en el momento en que ocurrieron. </w:t>
                  </w:r>
                </w:p>
                <w:p w:rsidR="008640ED" w:rsidRPr="00500DE3" w:rsidRDefault="008640ED">
                  <w:pPr>
                    <w:pStyle w:val="BodyText"/>
                    <w:spacing w:line="240" w:lineRule="exact"/>
                    <w:rPr>
                      <w:color w:val="auto"/>
                      <w:lang w:val="es-ES"/>
                    </w:rPr>
                  </w:pPr>
                  <w:r w:rsidRPr="00500DE3">
                    <w:rPr>
                      <w:color w:val="auto"/>
                      <w:lang w:val="es-ES"/>
                    </w:rPr>
                    <w:t xml:space="preserve">Asimismo, tenga en cuenta quién va a leer el boletín familiar. ¿Qué es lo que más les gustaría saber a su familia o amigos que no están cerca? ¿Tienen algún interés especial que compartan con su familia? </w:t>
                  </w:r>
                </w:p>
                <w:p w:rsidR="008640ED" w:rsidRPr="00500DE3" w:rsidRDefault="008640ED">
                  <w:pPr>
                    <w:pStyle w:val="BodyText"/>
                    <w:spacing w:line="240" w:lineRule="exact"/>
                    <w:rPr>
                      <w:lang w:val="es-ES"/>
                    </w:rPr>
                  </w:pPr>
                </w:p>
                <w:p w:rsidR="008640ED" w:rsidRPr="00500DE3" w:rsidRDefault="008640ED">
                  <w:pPr>
                    <w:pStyle w:val="Ttulo2"/>
                    <w:rPr>
                      <w:lang w:val="es-ES"/>
                    </w:rPr>
                  </w:pPr>
                  <w:r w:rsidRPr="00500DE3">
                    <w:rPr>
                      <w:lang w:val="es-ES"/>
                    </w:rPr>
                    <w:t>Título del artículo</w:t>
                  </w:r>
                </w:p>
                <w:p w:rsidR="008640ED" w:rsidRPr="00500DE3" w:rsidRDefault="008640ED">
                  <w:pPr>
                    <w:pStyle w:val="BodyText"/>
                    <w:spacing w:line="240" w:lineRule="exact"/>
                    <w:rPr>
                      <w:color w:val="auto"/>
                      <w:lang w:val="es-ES"/>
                    </w:rPr>
                  </w:pPr>
                  <w:r w:rsidRPr="00500DE3">
                    <w:rPr>
                      <w:color w:val="auto"/>
                      <w:lang w:val="es-ES"/>
                    </w:rPr>
                    <w:t>Cuando envíe un boletín de vacaciones, puede dejar que cada uno de los miembros de su familia escriba sus propios artículos o relatos. También puede incluir retratos de familia, dibujos del colegio de los niños o fotos de vacaciones familiares. Piense en qué contaría su familia a cada uno de sus amigos si pudieran verles cara a cara durante esta época de vacaciones. ¿Qué es lo que más le gustaría compartir?</w:t>
                  </w:r>
                </w:p>
                <w:p w:rsidR="008640ED" w:rsidRPr="00500DE3" w:rsidRDefault="008640ED">
                  <w:pPr>
                    <w:pStyle w:val="BodyText"/>
                    <w:spacing w:line="240" w:lineRule="exact"/>
                    <w:rPr>
                      <w:lang w:val="es-ES"/>
                    </w:rPr>
                  </w:pPr>
                </w:p>
                <w:p w:rsidR="008640ED" w:rsidRPr="00500DE3" w:rsidRDefault="008640ED">
                  <w:pPr>
                    <w:pStyle w:val="Ttulo2"/>
                    <w:rPr>
                      <w:lang w:val="es-ES"/>
                    </w:rPr>
                  </w:pPr>
                  <w:r w:rsidRPr="00500DE3">
                    <w:rPr>
                      <w:lang w:val="es-ES"/>
                    </w:rPr>
                    <w:t>Título del artículo</w:t>
                  </w:r>
                </w:p>
                <w:p w:rsidR="008640ED" w:rsidRPr="00500DE3" w:rsidRDefault="008640ED">
                  <w:pPr>
                    <w:pStyle w:val="BodyText"/>
                    <w:rPr>
                      <w:color w:val="auto"/>
                      <w:lang w:val="es-ES"/>
                    </w:rPr>
                  </w:pPr>
                  <w:r w:rsidRPr="00500DE3">
                    <w:rPr>
                      <w:lang w:val="es-ES" w:bidi="en-US"/>
                    </w:rPr>
                    <w:t xml:space="preserve">El propósito de un boletín de vacaciones es mantener a los amigos y a la familia al tanto de los acontecimientos de su vida familiar y poder saludarles desde cualquier lugar en el que se encuentre de vacaciones, por lejano que sea. Las </w:t>
                  </w:r>
                  <w:r w:rsidRPr="00500DE3">
                    <w:rPr>
                      <w:color w:val="auto"/>
                      <w:lang w:val="es-ES"/>
                    </w:rPr>
                    <w:t>vacaciones de fin de año son un buen momento para relatar sus experiencias del año anterior y expresar sus deseos más afectuosos para el nuevo año.</w:t>
                  </w:r>
                </w:p>
                <w:p w:rsidR="008640ED" w:rsidRPr="00500DE3" w:rsidRDefault="008640ED">
                  <w:pPr>
                    <w:pStyle w:val="BodyText"/>
                    <w:rPr>
                      <w:color w:val="auto"/>
                      <w:lang w:val="es-ES"/>
                    </w:rPr>
                  </w:pPr>
                  <w:r w:rsidRPr="00500DE3">
                    <w:rPr>
                      <w:lang w:val="es-ES" w:bidi="en-US"/>
                    </w:rPr>
                    <w:t xml:space="preserve">¿Cuáles son las razones para enviar un boletín familiar? En épocas señaladas, la mayoría de la gente envía tarjetas de felicitación a los amigos y seres queridos. Un boletín aporta mayor información y resulta más práctico a la hora de mantener el contacto con aquellas personas a las que </w:t>
                  </w:r>
                  <w:r w:rsidRPr="00500DE3">
                    <w:rPr>
                      <w:color w:val="auto"/>
                      <w:lang w:val="es-ES"/>
                    </w:rPr>
                    <w:t>no ve tan a menudo como quisiera.</w:t>
                  </w:r>
                </w:p>
                <w:p w:rsidR="008640ED" w:rsidRPr="00500DE3" w:rsidRDefault="008640ED">
                  <w:pPr>
                    <w:pStyle w:val="BodyText"/>
                    <w:rPr>
                      <w:color w:val="auto"/>
                      <w:lang w:val="es-ES"/>
                    </w:rPr>
                  </w:pPr>
                  <w:r w:rsidRPr="00500DE3">
                    <w:rPr>
                      <w:color w:val="auto"/>
                      <w:lang w:val="es-ES"/>
                    </w:rPr>
                    <w:t>Escribir un boletín familiar también puede resultar una actividad divertida para realizarla en familia. Puede hacer que todos sientan que forman parte de esa actividad mientras evalúan los acontecimientos de su vida en común.</w:t>
                  </w:r>
                </w:p>
                <w:p w:rsidR="008640ED" w:rsidRPr="00500DE3" w:rsidRDefault="008640ED">
                  <w:pPr>
                    <w:pStyle w:val="BodyText"/>
                    <w:rPr>
                      <w:color w:val="auto"/>
                      <w:lang w:val="es-ES"/>
                    </w:rPr>
                  </w:pPr>
                  <w:r w:rsidRPr="00500DE3">
                    <w:rPr>
                      <w:color w:val="auto"/>
                      <w:lang w:val="es-ES"/>
                    </w:rPr>
                    <w:t xml:space="preserve">En primer lugar, siéntese y comente los hechos más importantes que se han producido a lo largo del pasado año. ¿Qué recuerdos especiales tienen en común? ¿Qué ha aprendido o qué ha llegado a comprender? ¿Algún miembro de su familia ha obtenido algún logro (por ejemplo, se ha graduado o ha recibido un galardón) o ha alcanzado un hito de gran importancia (como jubilarse o mudarse a una casa nueva)? Su boletín familiar es el lugar adecuado para compartir esta información y revivir esos recuerdos con las personas que no pudieron estar allí para compartir su alegría en el momento en que ocurrieron. </w:t>
                  </w:r>
                </w:p>
                <w:p w:rsidR="008640ED" w:rsidRDefault="008640ED">
                  <w:pPr>
                    <w:pStyle w:val="BodyText"/>
                    <w:spacing w:line="240" w:lineRule="exact"/>
                    <w:rPr>
                      <w:color w:val="auto"/>
                    </w:rPr>
                  </w:pPr>
                  <w:r w:rsidRPr="00500DE3">
                    <w:rPr>
                      <w:color w:val="auto"/>
                      <w:lang w:val="es-ES"/>
                    </w:rPr>
                    <w:t xml:space="preserve">Asimismo, tenga en cuenta quién va a leer el boletín familiar. ¿Qué es lo que más les gustaría saber a su familia o amigos que no están cerca? </w:t>
                  </w:r>
                  <w:r>
                    <w:rPr>
                      <w:color w:val="auto"/>
                    </w:rPr>
                    <w:t>¿</w:t>
                  </w:r>
                  <w:proofErr w:type="spellStart"/>
                  <w:r>
                    <w:rPr>
                      <w:color w:val="auto"/>
                    </w:rPr>
                    <w:t>Tienen</w:t>
                  </w:r>
                  <w:proofErr w:type="spellEnd"/>
                  <w:r>
                    <w:rPr>
                      <w:color w:val="auto"/>
                    </w:rPr>
                    <w:t xml:space="preserve"> </w:t>
                  </w:r>
                  <w:proofErr w:type="spellStart"/>
                  <w:r>
                    <w:rPr>
                      <w:color w:val="auto"/>
                    </w:rPr>
                    <w:t>algún</w:t>
                  </w:r>
                  <w:proofErr w:type="spellEnd"/>
                  <w:r>
                    <w:rPr>
                      <w:color w:val="auto"/>
                    </w:rPr>
                    <w:t xml:space="preserve"> </w:t>
                  </w:r>
                  <w:proofErr w:type="spellStart"/>
                  <w:r>
                    <w:rPr>
                      <w:color w:val="auto"/>
                    </w:rPr>
                    <w:t>interés</w:t>
                  </w:r>
                  <w:proofErr w:type="spellEnd"/>
                  <w:r>
                    <w:rPr>
                      <w:color w:val="auto"/>
                    </w:rPr>
                    <w:t xml:space="preserve"> especial que compartan con su familia? </w:t>
                  </w:r>
                </w:p>
                <w:p w:rsidR="008640ED" w:rsidRDefault="008640ED">
                  <w:pPr>
                    <w:pStyle w:val="BodyText"/>
                    <w:spacing w:line="240" w:lineRule="exact"/>
                  </w:pPr>
                </w:p>
                <w:p w:rsidR="008640ED" w:rsidRDefault="008640ED">
                  <w:pPr>
                    <w:pStyle w:val="BodyText"/>
                    <w:spacing w:line="240" w:lineRule="exact"/>
                  </w:pPr>
                </w:p>
                <w:p w:rsidR="008640ED" w:rsidRDefault="008640ED">
                  <w:pPr>
                    <w:pStyle w:val="BodyText"/>
                    <w:spacing w:line="240" w:lineRule="exact"/>
                  </w:pPr>
                </w:p>
                <w:p w:rsidR="008640ED" w:rsidRDefault="008640ED">
                  <w:pPr>
                    <w:pStyle w:val="BodyText"/>
                    <w:spacing w:line="240" w:lineRule="exact"/>
                  </w:pPr>
                </w:p>
                <w:p w:rsidR="008640ED" w:rsidRDefault="008640ED">
                  <w:pPr>
                    <w:pStyle w:val="BodyText"/>
                  </w:pPr>
                </w:p>
                <w:p w:rsidR="008640ED" w:rsidRDefault="008640ED">
                  <w:pPr>
                    <w:pStyle w:val="BodyText"/>
                  </w:pPr>
                </w:p>
                <w:p w:rsidR="008640ED" w:rsidRDefault="008640ED">
                  <w:pPr>
                    <w:pStyle w:val="BodyText"/>
                  </w:pPr>
                </w:p>
                <w:p w:rsidR="008640ED" w:rsidRDefault="008640ED">
                  <w:pPr>
                    <w:pStyle w:val="BodyText"/>
                  </w:pPr>
                </w:p>
                <w:p w:rsidR="008640ED" w:rsidRDefault="008640ED"/>
              </w:txbxContent>
            </v:textbox>
            <w10:wrap side="left" anchorx="page" anchory="page"/>
          </v:shape>
        </w:pict>
      </w:r>
      <w:r w:rsidR="008640ED" w:rsidRPr="004D407C">
        <w:rPr>
          <w:lang w:val="es-ES"/>
        </w:rPr>
        <w:br w:type="page"/>
      </w:r>
      <w:r w:rsidR="008640ED" w:rsidRPr="004D407C">
        <w:rPr>
          <w:lang w:val="es-ES"/>
        </w:rPr>
        <w:lastRenderedPageBreak/>
        <w:pict>
          <v:shape id="_x0000_s1549" type="#_x0000_t202" style="position:absolute;margin-left:1in;margin-top:90pt;width:230.4pt;height:234pt;z-index:251644928;mso-position-horizontal-relative:page;mso-position-vertical-relative:page" filled="f" fillcolor="#ffbfdd" stroked="f">
            <v:textbox style="mso-next-textbox:#_x0000_s1550;mso-fit-shape-to-text:t">
              <w:txbxContent/>
            </v:textbox>
            <w10:wrap side="left" anchorx="page" anchory="page"/>
          </v:shape>
        </w:pict>
      </w:r>
      <w:r w:rsidR="008640ED" w:rsidRPr="004D407C">
        <w:rPr>
          <w:lang w:val="es-ES"/>
        </w:rPr>
        <w:pict>
          <v:shape id="_x0000_s1550" type="#_x0000_t202" style="position:absolute;margin-left:1in;margin-top:531pt;width:230.4pt;height:189pt;z-index:251645952;mso-position-horizontal-relative:page;mso-position-vertical-relative:page" filled="f" fillcolor="#ffbfdd" stroked="f">
            <v:textbox style="mso-next-textbox:#_x0000_s1610;mso-fit-shape-to-text:t">
              <w:txbxContent/>
            </v:textbox>
            <w10:wrap side="left" anchorx="page" anchory="page"/>
          </v:shape>
        </w:pict>
      </w:r>
      <w:r w:rsidR="008640ED" w:rsidRPr="004D407C">
        <w:rPr>
          <w:lang w:val="es-ES"/>
        </w:rPr>
        <w:pict>
          <v:shape id="_x0000_s1561" type="#_x0000_t202" style="position:absolute;margin-left:54pt;margin-top:54pt;width:7in;height:19.2pt;z-index:251656192;mso-position-horizontal-relative:page;mso-position-vertical-relative:page" filled="f" fillcolor="#ffbfdd" stroked="f">
            <v:textbox style="mso-next-textbox:#_x0000_s1561;mso-fit-shape-to-text:t">
              <w:txbxContent>
                <w:p w:rsidR="008640ED" w:rsidRPr="00500DE3" w:rsidRDefault="008640ED">
                  <w:pPr>
                    <w:pStyle w:val="nmerodepgina"/>
                    <w:rPr>
                      <w:lang w:val="es-ES"/>
                    </w:rPr>
                  </w:pPr>
                  <w:r w:rsidRPr="00500DE3">
                    <w:rPr>
                      <w:lang w:val="es-ES"/>
                    </w:rPr>
                    <w:t>Boletín de vacaciones de los Díaz, página 2</w:t>
                  </w:r>
                </w:p>
              </w:txbxContent>
            </v:textbox>
            <w10:wrap side="left" anchorx="page" anchory="page"/>
          </v:shape>
        </w:pict>
      </w:r>
      <w:r w:rsidR="008640ED" w:rsidRPr="004D407C">
        <w:rPr>
          <w:lang w:val="es-ES"/>
        </w:rPr>
        <w:pict>
          <v:shape id="_x0000_s1609" type="#_x0000_t202" style="position:absolute;margin-left:99pt;margin-top:333pt;width:154.65pt;height:163.2pt;z-index:251657216;mso-wrap-style:none;mso-position-horizontal-relative:page;mso-position-vertical-relative:page" filled="f" fillcolor="#ffbfdd" stroked="f">
            <v:textbox style="mso-fit-shape-to-text:t">
              <w:txbxContent>
                <w:p w:rsidR="008640ED" w:rsidRDefault="00EB2912">
                  <w:r>
                    <w:rPr>
                      <w:sz w:val="20"/>
                      <w:szCs w:val="20"/>
                    </w:rPr>
                    <w:pict>
                      <v:shape id="_x0000_i1027" type="#_x0000_t75" alt="niño con golosina" style="width:140.25pt;height:156pt">
                        <v:imagedata r:id="rId7" o:title=""/>
                      </v:shape>
                    </w:pict>
                  </w:r>
                </w:p>
              </w:txbxContent>
            </v:textbox>
            <w10:wrap side="left" anchorx="page" anchory="page"/>
          </v:shape>
        </w:pict>
      </w:r>
      <w:r w:rsidR="008640ED" w:rsidRPr="004D407C">
        <w:rPr>
          <w:lang w:val="es-ES"/>
        </w:rPr>
        <w:pict>
          <v:shape id="_x0000_s1610" type="#_x0000_t202" style="position:absolute;margin-left:324pt;margin-top:90pt;width:230.4pt;height:630pt;z-index:251658240;mso-position-horizontal-relative:page;mso-position-vertical-relative:page" filled="f" fillcolor="#ffbfdd" stroked="f">
            <v:textbox style="mso-next-textbox:#_x0000_s1744;mso-fit-shape-to-text:t">
              <w:txbxContent/>
            </v:textbox>
            <w10:wrap side="left" anchorx="page" anchory="page"/>
          </v:shape>
        </w:pict>
      </w:r>
      <w:r w:rsidR="008640ED" w:rsidRPr="004D407C">
        <w:rPr>
          <w:lang w:val="es-ES"/>
        </w:rPr>
        <w:pict>
          <v:rect id="_x0000_s1857" style="position:absolute;margin-left:51pt;margin-top:46pt;width:510pt;height:686pt;z-index:251675648;mso-position-horizontal-relative:page;mso-position-vertical-relative:page" filled="f" fillcolor="#ffbfdd" strokecolor="red" strokeweight="3pt">
            <v:stroke dashstyle="1 1" endcap="round"/>
            <w10:wrap anchorx="page" anchory="page"/>
          </v:rect>
        </w:pict>
      </w:r>
      <w:r w:rsidR="008640ED" w:rsidRPr="004D407C">
        <w:rPr>
          <w:lang w:val="es-ES"/>
        </w:rPr>
        <w:br w:type="page"/>
      </w:r>
      <w:r w:rsidR="008640ED" w:rsidRPr="004D407C">
        <w:rPr>
          <w:lang w:val="es-ES"/>
        </w:rPr>
        <w:lastRenderedPageBreak/>
        <w:pict>
          <v:shape id="_x0000_s1560" type="#_x0000_t202" style="position:absolute;margin-left:54pt;margin-top:54pt;width:7in;height:19.2pt;z-index:251655168;mso-position-horizontal-relative:page;mso-position-vertical-relative:page" filled="f" fillcolor="#ffbfdd" stroked="f">
            <v:textbox style="mso-next-textbox:#_x0000_s1560;mso-fit-shape-to-text:t">
              <w:txbxContent>
                <w:p w:rsidR="008640ED" w:rsidRPr="00500DE3" w:rsidRDefault="008640ED">
                  <w:pPr>
                    <w:pStyle w:val="nmerodepgina"/>
                    <w:rPr>
                      <w:lang w:val="es-ES"/>
                    </w:rPr>
                  </w:pPr>
                  <w:r w:rsidRPr="00500DE3">
                    <w:rPr>
                      <w:lang w:val="es-ES"/>
                    </w:rPr>
                    <w:t>Boletín de vacaciones de los Díaz, página 3</w:t>
                  </w:r>
                </w:p>
              </w:txbxContent>
            </v:textbox>
            <w10:wrap side="left" anchorx="page" anchory="page"/>
          </v:shape>
        </w:pict>
      </w:r>
      <w:r w:rsidR="008640ED" w:rsidRPr="004D407C">
        <w:rPr>
          <w:lang w:val="es-ES"/>
        </w:rPr>
        <w:pict>
          <v:shape id="_x0000_s1743" type="#_x0000_t202" style="position:absolute;margin-left:5in;margin-top:254.55pt;width:159.9pt;height:151.2pt;z-index:251660288;mso-wrap-style:none;mso-position-horizontal-relative:page;mso-position-vertical-relative:page" filled="f" fillcolor="#ffbfdd" stroked="f">
            <v:textbox style="mso-fit-shape-to-text:t">
              <w:txbxContent>
                <w:p w:rsidR="008640ED" w:rsidRDefault="00EB2912">
                  <w:r>
                    <w:rPr>
                      <w:sz w:val="20"/>
                      <w:szCs w:val="20"/>
                    </w:rPr>
                    <w:pict>
                      <v:shape id="_x0000_i1028" type="#_x0000_t75" alt="pareja esquiando" style="width:145.5pt;height:2in">
                        <v:imagedata r:id="rId8" o:title=""/>
                      </v:shape>
                    </w:pict>
                  </w:r>
                </w:p>
              </w:txbxContent>
            </v:textbox>
            <w10:wrap side="left" anchorx="page" anchory="page"/>
          </v:shape>
        </w:pict>
      </w:r>
      <w:r w:rsidR="008640ED" w:rsidRPr="004D407C">
        <w:rPr>
          <w:lang w:val="es-ES"/>
        </w:rPr>
        <w:pict>
          <v:shape id="_x0000_s1744" type="#_x0000_t202" style="position:absolute;margin-left:1in;margin-top:90pt;width:230.4pt;height:621pt;z-index:251661312;mso-position-horizontal-relative:page;mso-position-vertical-relative:page" filled="f" fillcolor="#ffbfdd" stroked="f">
            <v:textbox style="mso-next-textbox:#_x0000_s1745;mso-fit-shape-to-text:t">
              <w:txbxContent/>
            </v:textbox>
            <w10:wrap side="left" anchorx="page" anchory="page"/>
          </v:shape>
        </w:pict>
      </w:r>
      <w:r w:rsidR="008640ED" w:rsidRPr="004D407C">
        <w:rPr>
          <w:lang w:val="es-ES"/>
        </w:rPr>
        <w:pict>
          <v:shape id="_x0000_s1745" type="#_x0000_t202" style="position:absolute;margin-left:318.6pt;margin-top:90pt;width:230.4pt;height:135pt;z-index:251662336;mso-position-horizontal-relative:page;mso-position-vertical-relative:page" filled="f" fillcolor="#ffbfdd" stroked="f">
            <v:textbox style="mso-next-textbox:#_x0000_s1746;mso-fit-shape-to-text:t">
              <w:txbxContent/>
            </v:textbox>
            <w10:wrap side="left" anchorx="page" anchory="page"/>
          </v:shape>
        </w:pict>
      </w:r>
      <w:r w:rsidR="008640ED" w:rsidRPr="004D407C">
        <w:rPr>
          <w:lang w:val="es-ES"/>
        </w:rPr>
        <w:pict>
          <v:shape id="_x0000_s1746" type="#_x0000_t202" style="position:absolute;margin-left:315pt;margin-top:441pt;width:230.4pt;height:279pt;z-index:251663360;mso-position-horizontal-relative:page;mso-position-vertical-relative:page" filled="f" fillcolor="#ffbfdd" stroked="f">
            <v:textbox style="mso-next-textbox:#_x0000_s1747;mso-fit-shape-to-text:t">
              <w:txbxContent/>
            </v:textbox>
            <w10:wrap side="left" anchorx="page" anchory="page"/>
          </v:shape>
        </w:pict>
      </w:r>
      <w:r w:rsidR="008640ED" w:rsidRPr="004D407C">
        <w:rPr>
          <w:lang w:val="es-ES"/>
        </w:rPr>
        <w:pict>
          <v:rect id="_x0000_s1858" style="position:absolute;margin-left:51pt;margin-top:47pt;width:510pt;height:686pt;z-index:251676672;mso-position-horizontal-relative:page;mso-position-vertical-relative:page" filled="f" fillcolor="#ffbfdd" strokecolor="red" strokeweight="3pt">
            <v:stroke dashstyle="1 1" endcap="round"/>
            <w10:wrap anchorx="page" anchory="page"/>
          </v:rect>
        </w:pict>
      </w:r>
      <w:r w:rsidR="008640ED" w:rsidRPr="004D407C">
        <w:rPr>
          <w:lang w:val="es-ES"/>
        </w:rPr>
        <w:br w:type="page"/>
      </w:r>
      <w:r w:rsidR="008640ED" w:rsidRPr="004D407C">
        <w:rPr>
          <w:lang w:val="es-ES"/>
        </w:rPr>
        <w:lastRenderedPageBreak/>
        <w:pict>
          <v:shape id="_x0000_s1559" type="#_x0000_t202" style="position:absolute;margin-left:54pt;margin-top:54pt;width:7in;height:19.2pt;z-index:251654144;mso-position-horizontal-relative:page;mso-position-vertical-relative:page" filled="f" fillcolor="#ffbfdd" stroked="f">
            <v:textbox style="mso-next-textbox:#_x0000_s1559;mso-fit-shape-to-text:t">
              <w:txbxContent>
                <w:p w:rsidR="008640ED" w:rsidRPr="00500DE3" w:rsidRDefault="008640ED">
                  <w:pPr>
                    <w:pStyle w:val="nmerodepgina"/>
                    <w:rPr>
                      <w:lang w:val="es-ES"/>
                    </w:rPr>
                  </w:pPr>
                  <w:r w:rsidRPr="00500DE3">
                    <w:rPr>
                      <w:lang w:val="es-ES"/>
                    </w:rPr>
                    <w:t>Boletín de vacaciones de los Díaz, página 4</w:t>
                  </w:r>
                </w:p>
              </w:txbxContent>
            </v:textbox>
            <w10:wrap side="left" anchorx="page" anchory="page"/>
          </v:shape>
        </w:pict>
      </w:r>
      <w:r w:rsidR="008640ED" w:rsidRPr="004D407C">
        <w:rPr>
          <w:lang w:val="es-ES"/>
        </w:rPr>
        <w:pict>
          <v:shape id="_x0000_s1612" type="#_x0000_t202" style="position:absolute;margin-left:333pt;margin-top:495pt;width:198pt;height:55.2pt;z-index:251659264;mso-position-horizontal-relative:page;mso-position-vertical-relative:page" filled="f" fillcolor="#ffbfdd" strokecolor="#090">
            <v:textbox style="mso-next-textbox:#_x0000_s1612;mso-fit-shape-to-text:t">
              <w:txbxContent>
                <w:p w:rsidR="008640ED" w:rsidRPr="00500DE3" w:rsidRDefault="008640ED">
                  <w:pPr>
                    <w:pStyle w:val="Textodelacita"/>
                    <w:rPr>
                      <w:lang w:val="es-ES"/>
                    </w:rPr>
                  </w:pPr>
                  <w:r w:rsidRPr="00500DE3">
                    <w:rPr>
                      <w:lang w:val="es-ES"/>
                    </w:rPr>
                    <w:t>“Si pudiera resumir su vida durante el año pasado, ¿qué contaría?”</w:t>
                  </w:r>
                </w:p>
              </w:txbxContent>
            </v:textbox>
            <w10:wrap side="left" anchorx="page" anchory="page"/>
          </v:shape>
        </w:pict>
      </w:r>
      <w:r w:rsidR="008640ED" w:rsidRPr="004D407C">
        <w:rPr>
          <w:lang w:val="es-ES"/>
        </w:rPr>
        <w:pict>
          <v:shape id="_x0000_s1747" type="#_x0000_t202" style="position:absolute;margin-left:66.6pt;margin-top:90pt;width:230.4pt;height:99pt;z-index:251664384;mso-position-horizontal-relative:page;mso-position-vertical-relative:page" filled="f" fillcolor="#ffbfdd" stroked="f">
            <v:textbox style="mso-next-textbox:#_x0000_s1748;mso-fit-shape-to-text:t">
              <w:txbxContent/>
            </v:textbox>
            <w10:wrap side="left" anchorx="page" anchory="page"/>
          </v:shape>
        </w:pict>
      </w:r>
      <w:r w:rsidR="008640ED" w:rsidRPr="004D407C">
        <w:rPr>
          <w:lang w:val="es-ES"/>
        </w:rPr>
        <w:pict>
          <v:shape id="_x0000_s1748" type="#_x0000_t202" style="position:absolute;margin-left:66.6pt;margin-top:5in;width:230.4pt;height:351pt;z-index:251665408;mso-position-horizontal-relative:page;mso-position-vertical-relative:page" filled="f" fillcolor="#ffbfdd" stroked="f">
            <v:textbox style="mso-next-textbox:#_x0000_s1749">
              <w:txbxContent/>
            </v:textbox>
            <w10:wrap side="left" anchorx="page" anchory="page"/>
          </v:shape>
        </w:pict>
      </w:r>
      <w:r w:rsidR="008640ED" w:rsidRPr="004D407C">
        <w:rPr>
          <w:lang w:val="es-ES"/>
        </w:rPr>
        <w:pict>
          <v:shape id="_x0000_s1749" type="#_x0000_t202" style="position:absolute;margin-left:315pt;margin-top:90pt;width:230.4pt;height:378pt;z-index:251666432;mso-position-horizontal-relative:page;mso-position-vertical-relative:page" filled="f" fillcolor="#ffbfdd" stroked="f">
            <v:textbox style="mso-next-textbox:#_x0000_s1750;mso-fit-shape-to-text:t">
              <w:txbxContent/>
            </v:textbox>
            <w10:wrap side="left" anchorx="page" anchory="page"/>
          </v:shape>
        </w:pict>
      </w:r>
      <w:r w:rsidR="008640ED" w:rsidRPr="004D407C">
        <w:rPr>
          <w:lang w:val="es-ES"/>
        </w:rPr>
        <w:pict>
          <v:shape id="_x0000_s1750" type="#_x0000_t202" style="position:absolute;margin-left:315pt;margin-top:585pt;width:230.4pt;height:126pt;z-index:251667456;mso-position-horizontal-relative:page;mso-position-vertical-relative:page" filled="f" fillcolor="#ffbfdd" stroked="f">
            <v:textbox style="mso-next-textbox:#_x0000_s1850;mso-fit-shape-to-text:t">
              <w:txbxContent/>
            </v:textbox>
            <w10:wrap side="left" anchorx="page" anchory="page"/>
          </v:shape>
        </w:pict>
      </w:r>
      <w:r w:rsidR="008640ED" w:rsidRPr="004D407C">
        <w:rPr>
          <w:lang w:val="es-ES"/>
        </w:rPr>
        <w:pict>
          <v:shape id="_x0000_s1806" type="#_x0000_t202" style="position:absolute;margin-left:117pt;margin-top:198pt;width:111.15pt;height:157.95pt;z-index:251668480;mso-wrap-style:none;mso-position-horizontal-relative:page;mso-position-vertical-relative:page" filled="f" fillcolor="#ffbfdd" stroked="f">
            <v:textbox style="mso-fit-shape-to-text:t">
              <w:txbxContent>
                <w:p w:rsidR="008640ED" w:rsidRDefault="00EB2912">
                  <w:r>
                    <w:rPr>
                      <w:sz w:val="20"/>
                      <w:szCs w:val="20"/>
                    </w:rPr>
                    <w:pict>
                      <v:shape id="_x0000_i1029" type="#_x0000_t75" alt="mujer con una vela" style="width:96.75pt;height:150.75pt">
                        <v:imagedata r:id="rId9" o:title=""/>
                      </v:shape>
                    </w:pict>
                  </w:r>
                </w:p>
              </w:txbxContent>
            </v:textbox>
            <w10:wrap side="left" anchorx="page" anchory="page"/>
          </v:shape>
        </w:pict>
      </w:r>
      <w:r w:rsidR="008640ED" w:rsidRPr="004D407C">
        <w:rPr>
          <w:lang w:val="es-ES"/>
        </w:rPr>
        <w:pict>
          <v:rect id="_x0000_s1859" style="position:absolute;margin-left:51pt;margin-top:47pt;width:510pt;height:686pt;z-index:251677696;mso-position-horizontal-relative:page;mso-position-vertical-relative:page" filled="f" fillcolor="#ffbfdd" strokecolor="red" strokeweight="3pt">
            <v:stroke dashstyle="1 1" endcap="round"/>
            <w10:wrap anchorx="page" anchory="page"/>
          </v:rect>
        </w:pict>
      </w:r>
      <w:r w:rsidR="008640ED" w:rsidRPr="004D407C">
        <w:rPr>
          <w:lang w:val="es-ES"/>
        </w:rPr>
        <w:br w:type="page"/>
      </w:r>
      <w:r w:rsidR="008640ED" w:rsidRPr="004D407C">
        <w:rPr>
          <w:lang w:val="es-ES"/>
        </w:rPr>
        <w:pict>
          <v:shape id="_x0000_s1558" type="#_x0000_t202" style="position:absolute;margin-left:54pt;margin-top:54pt;width:7in;height:19.2pt;z-index:251653120;mso-position-horizontal-relative:page;mso-position-vertical-relative:page" filled="f" fillcolor="#ffbfdd" stroked="f">
            <v:textbox style="mso-next-textbox:#_x0000_s1558;mso-fit-shape-to-text:t">
              <w:txbxContent>
                <w:p w:rsidR="008640ED" w:rsidRPr="00500DE3" w:rsidRDefault="008640ED">
                  <w:pPr>
                    <w:pStyle w:val="nmerodepgina"/>
                    <w:rPr>
                      <w:lang w:val="es-ES"/>
                    </w:rPr>
                  </w:pPr>
                  <w:r w:rsidRPr="00500DE3">
                    <w:rPr>
                      <w:lang w:val="es-ES"/>
                    </w:rPr>
                    <w:t>Boletín de vacaciones de los Díaz, página 5</w:t>
                  </w:r>
                </w:p>
              </w:txbxContent>
            </v:textbox>
            <w10:wrap side="left" anchorx="page" anchory="page"/>
          </v:shape>
        </w:pict>
      </w:r>
      <w:r w:rsidR="008640ED" w:rsidRPr="004D407C">
        <w:rPr>
          <w:lang w:val="es-ES"/>
        </w:rPr>
        <w:pict>
          <v:shape id="_x0000_s1849" type="#_x0000_t202" style="position:absolute;margin-left:369pt;margin-top:306pt;width:142.65pt;height:147.45pt;z-index:251669504;mso-wrap-style:none;mso-position-horizontal-relative:page;mso-position-vertical-relative:page" filled="f" fillcolor="#ffbfdd" stroked="f">
            <v:textbox style="mso-fit-shape-to-text:t">
              <w:txbxContent>
                <w:p w:rsidR="008640ED" w:rsidRDefault="00EB2912">
                  <w:r>
                    <w:rPr>
                      <w:sz w:val="20"/>
                      <w:szCs w:val="20"/>
                    </w:rPr>
                    <w:pict>
                      <v:shape id="_x0000_i1030" type="#_x0000_t75" alt="niño patinando" style="width:128.25pt;height:140.25pt">
                        <v:imagedata r:id="rId10" o:title=""/>
                      </v:shape>
                    </w:pict>
                  </w:r>
                </w:p>
              </w:txbxContent>
            </v:textbox>
            <w10:wrap side="left" anchorx="page" anchory="page"/>
          </v:shape>
        </w:pict>
      </w:r>
      <w:r w:rsidR="008640ED" w:rsidRPr="004D407C">
        <w:rPr>
          <w:lang w:val="es-ES"/>
        </w:rPr>
        <w:pict>
          <v:shape id="_x0000_s1850" type="#_x0000_t202" style="position:absolute;margin-left:66.6pt;margin-top:90pt;width:230.4pt;height:621pt;z-index:251670528;mso-position-horizontal-relative:page;mso-position-vertical-relative:page" filled="f" fillcolor="#ffbfdd" stroked="f">
            <v:textbox style="mso-next-textbox:#_x0000_s1851;mso-fit-shape-to-text:t">
              <w:txbxContent/>
            </v:textbox>
            <w10:wrap side="left" anchorx="page" anchory="page"/>
          </v:shape>
        </w:pict>
      </w:r>
      <w:r w:rsidR="008640ED" w:rsidRPr="004D407C">
        <w:rPr>
          <w:lang w:val="es-ES"/>
        </w:rPr>
        <w:pict>
          <v:shape id="_x0000_s1851" type="#_x0000_t202" style="position:absolute;margin-left:315pt;margin-top:90pt;width:230.4pt;height:189pt;z-index:251671552;mso-position-horizontal-relative:page;mso-position-vertical-relative:page" filled="f" fillcolor="#ffbfdd" stroked="f">
            <v:textbox style="mso-next-textbox:#_x0000_s1852;mso-fit-shape-to-text:t">
              <w:txbxContent/>
            </v:textbox>
            <w10:wrap side="left" anchorx="page" anchory="page"/>
          </v:shape>
        </w:pict>
      </w:r>
      <w:r w:rsidR="008640ED" w:rsidRPr="004D407C">
        <w:rPr>
          <w:lang w:val="es-ES"/>
        </w:rPr>
        <w:pict>
          <v:shape id="_x0000_s1852" type="#_x0000_t202" style="position:absolute;margin-left:315pt;margin-top:486pt;width:230.4pt;height:225pt;z-index:251672576;mso-position-horizontal-relative:page;mso-position-vertical-relative:page" filled="f" fillcolor="#ffbfdd" stroked="f">
            <v:textbox style="mso-next-textbox:#_x0000_s1853;mso-fit-shape-to-text:t">
              <w:txbxContent/>
            </v:textbox>
            <w10:wrap side="left" anchorx="page" anchory="page"/>
          </v:shape>
        </w:pict>
      </w:r>
      <w:r w:rsidR="008640ED" w:rsidRPr="004D407C">
        <w:rPr>
          <w:lang w:val="es-ES"/>
        </w:rPr>
        <w:pict>
          <v:rect id="_x0000_s1860" style="position:absolute;margin-left:48pt;margin-top:46pt;width:510pt;height:686pt;z-index:251678720;mso-position-horizontal-relative:page;mso-position-vertical-relative:page" filled="f" fillcolor="#ffbfdd" strokecolor="red" strokeweight="3pt">
            <v:stroke dashstyle="1 1" endcap="round"/>
            <w10:wrap anchorx="page" anchory="page"/>
          </v:rect>
        </w:pict>
      </w:r>
      <w:r w:rsidR="008640ED" w:rsidRPr="004D407C">
        <w:rPr>
          <w:lang w:val="es-ES"/>
        </w:rPr>
        <w:br w:type="page"/>
      </w:r>
      <w:r w:rsidR="00500DE3" w:rsidRPr="004D407C">
        <w:rPr>
          <w:lang w:val="es-ES"/>
        </w:rPr>
        <w:pict>
          <v:rect id="DOM 16" o:spid="_x0000_s1554" style="position:absolute;margin-left:495pt;margin-top:437.05pt;width:48.95pt;height:48.95pt;z-index:-251667456;visibility:visible;mso-wrap-edited:f;mso-position-horizontal-relative:page;mso-position-vertical-relative:page" filled="f" fillcolor="#135da1" strokecolor="gray" strokeweight="1pt">
            <v:fill opacity=".5"/>
            <w10:wrap anchorx="page" anchory="page"/>
          </v:rect>
        </w:pict>
      </w:r>
      <w:r w:rsidR="00500DE3" w:rsidRPr="004D407C">
        <w:rPr>
          <w:lang w:val="es-ES"/>
        </w:rPr>
        <w:pict>
          <v:shape id="_x0000_s1555" type="#_x0000_t202" style="position:absolute;margin-left:1in;margin-top:435.35pt;width:108pt;height:44pt;z-index:251650048;visibility:visible;mso-wrap-edited:f;mso-position-horizontal-relative:page;mso-position-vertical-relative:page" wrapcoords="0 0 21600 0 21600 21600 0 21600 0 0" filled="f" stroked="f">
            <v:textbox style="mso-next-textbox:#_x0000_s1555;mso-fit-shape-to-text:t" inset="0,0,0,0">
              <w:txbxContent>
                <w:p w:rsidR="008640ED" w:rsidRPr="00500DE3" w:rsidRDefault="008640ED">
                  <w:pPr>
                    <w:pStyle w:val="Direccindedevolucin"/>
                    <w:rPr>
                      <w:lang w:val="es-ES"/>
                    </w:rPr>
                  </w:pPr>
                  <w:r w:rsidRPr="00500DE3">
                    <w:rPr>
                      <w:lang w:val="es-ES"/>
                    </w:rPr>
                    <w:t>Apellido familiar</w:t>
                  </w:r>
                </w:p>
                <w:p w:rsidR="008640ED" w:rsidRPr="00500DE3" w:rsidRDefault="008640ED">
                  <w:pPr>
                    <w:pStyle w:val="Direccindedevolucin"/>
                    <w:rPr>
                      <w:lang w:val="es-ES"/>
                    </w:rPr>
                  </w:pPr>
                  <w:r w:rsidRPr="00500DE3">
                    <w:rPr>
                      <w:lang w:val="es-ES"/>
                    </w:rPr>
                    <w:t>Dirección</w:t>
                  </w:r>
                </w:p>
                <w:p w:rsidR="008640ED" w:rsidRPr="00500DE3" w:rsidRDefault="008640ED">
                  <w:pPr>
                    <w:pStyle w:val="Direccindedevolucin"/>
                    <w:rPr>
                      <w:lang w:val="es-ES"/>
                    </w:rPr>
                  </w:pPr>
                  <w:r w:rsidRPr="00500DE3">
                    <w:rPr>
                      <w:lang w:val="es-ES"/>
                    </w:rPr>
                    <w:t>Dirección 2</w:t>
                  </w:r>
                </w:p>
                <w:p w:rsidR="008640ED" w:rsidRPr="00500DE3" w:rsidRDefault="008640ED">
                  <w:pPr>
                    <w:pStyle w:val="Direccindedevolucin"/>
                    <w:rPr>
                      <w:lang w:val="es-ES"/>
                    </w:rPr>
                  </w:pPr>
                  <w:r w:rsidRPr="00500DE3">
                    <w:rPr>
                      <w:lang w:val="es-ES"/>
                    </w:rPr>
                    <w:t>Ciudad, código postal</w:t>
                  </w:r>
                </w:p>
              </w:txbxContent>
            </v:textbox>
            <w10:wrap anchorx="page" anchory="page"/>
          </v:shape>
        </w:pict>
      </w:r>
      <w:r w:rsidR="00500DE3" w:rsidRPr="004D407C">
        <w:rPr>
          <w:lang w:val="es-ES"/>
        </w:rPr>
        <w:pict>
          <v:line id="_x0000_s1553" style="position:absolute;z-index:251648000;visibility:visible;mso-wrap-edited:f;mso-position-horizontal-relative:page;mso-position-vertical-relative:page" from="0,414pt" to="612pt,414pt" wrapcoords="0 0 0 0 0 0 0 0 0 0" strokecolor="silver" strokeweight=".25pt">
            <v:stroke dashstyle="1 1" endcap="round"/>
            <w10:wrap anchorx="page" anchory="page"/>
          </v:line>
        </w:pict>
      </w:r>
      <w:r w:rsidR="00500DE3" w:rsidRPr="004D407C">
        <w:rPr>
          <w:lang w:val="es-ES"/>
        </w:rPr>
        <w:pict>
          <v:shape id="_x0000_s1854" type="#_x0000_t202" style="position:absolute;margin-left:318.6pt;margin-top:90pt;width:230.4pt;height:324pt;z-index:251674624;mso-position-horizontal-relative:page;mso-position-vertical-relative:page" filled="f" fillcolor="#ffbfdd" stroked="f">
            <v:textbox>
              <w:txbxContent/>
            </v:textbox>
            <w10:wrap side="left" anchorx="page" anchory="page"/>
          </v:shape>
        </w:pict>
      </w:r>
      <w:r w:rsidR="008640ED" w:rsidRPr="004D407C">
        <w:rPr>
          <w:lang w:val="es-ES"/>
        </w:rPr>
        <w:pict>
          <v:shape id="_x0000_s1500" type="#_x0000_t202" style="position:absolute;margin-left:117pt;margin-top:3in;width:98.4pt;height:157.95pt;z-index:251640832;mso-wrap-style:none;mso-position-horizontal-relative:page;mso-position-vertical-relative:page" filled="f" fillcolor="#ffbfdd" stroked="f">
            <v:textbox style="mso-next-textbox:#_x0000_s1500;mso-fit-shape-to-text:t">
              <w:txbxContent>
                <w:p w:rsidR="008640ED" w:rsidRDefault="00EB2912">
                  <w:r>
                    <w:rPr>
                      <w:sz w:val="20"/>
                      <w:szCs w:val="20"/>
                    </w:rPr>
                    <w:pict>
                      <v:shape id="_x0000_i1031" type="#_x0000_t75" alt="aprovisionamiento para vacaciones" style="width:84pt;height:150.75pt">
                        <v:imagedata r:id="rId11" o:title=""/>
                      </v:shape>
                    </w:pict>
                  </w:r>
                </w:p>
              </w:txbxContent>
            </v:textbox>
            <w10:wrap side="left" anchorx="page" anchory="page"/>
          </v:shape>
        </w:pict>
      </w:r>
      <w:r w:rsidR="008640ED" w:rsidRPr="004D407C">
        <w:rPr>
          <w:lang w:val="es-ES"/>
        </w:rPr>
        <w:pict>
          <v:shape id="_x0000_s1556" type="#_x0000_t202" style="position:absolute;margin-left:256.05pt;margin-top:569.55pt;width:136.5pt;height:57pt;z-index:251651072;visibility:visible;mso-wrap-edited:f;mso-position-horizontal-relative:page;mso-position-vertical-relative:page" wrapcoords="0 0 21600 0 21600 21600 0 21600 0 0" filled="f" stroked="f">
            <v:textbox style="mso-next-textbox:#_x0000_s1556;mso-fit-shape-to-text:t" inset="0,0,0,0">
              <w:txbxContent>
                <w:p w:rsidR="008640ED" w:rsidRPr="00500DE3" w:rsidRDefault="008640ED">
                  <w:pPr>
                    <w:pStyle w:val="Direccindeenvo"/>
                    <w:rPr>
                      <w:lang w:val="es-ES"/>
                    </w:rPr>
                  </w:pPr>
                  <w:r w:rsidRPr="00500DE3">
                    <w:rPr>
                      <w:lang w:val="es-ES"/>
                    </w:rPr>
                    <w:t>Nombre del destinatario</w:t>
                  </w:r>
                </w:p>
                <w:p w:rsidR="008640ED" w:rsidRPr="00500DE3" w:rsidRDefault="008640ED">
                  <w:pPr>
                    <w:pStyle w:val="Direccindeenvo"/>
                    <w:rPr>
                      <w:lang w:val="es-ES"/>
                    </w:rPr>
                  </w:pPr>
                  <w:r w:rsidRPr="00500DE3">
                    <w:rPr>
                      <w:lang w:val="es-ES"/>
                    </w:rPr>
                    <w:t>dirección</w:t>
                  </w:r>
                </w:p>
                <w:p w:rsidR="008640ED" w:rsidRPr="00500DE3" w:rsidRDefault="008640ED">
                  <w:pPr>
                    <w:pStyle w:val="Direccindeenvo"/>
                    <w:rPr>
                      <w:lang w:val="es-ES"/>
                    </w:rPr>
                  </w:pPr>
                  <w:r w:rsidRPr="00500DE3">
                    <w:rPr>
                      <w:lang w:val="es-ES"/>
                    </w:rPr>
                    <w:t>dirección 2</w:t>
                  </w:r>
                </w:p>
                <w:p w:rsidR="008640ED" w:rsidRDefault="008640ED">
                  <w:pPr>
                    <w:pStyle w:val="Direccindeenvo"/>
                  </w:pPr>
                  <w:r>
                    <w:t>Ciudad, código postal</w:t>
                  </w:r>
                </w:p>
              </w:txbxContent>
            </v:textbox>
            <w10:wrap anchorx="page" anchory="page"/>
          </v:shape>
        </w:pict>
      </w:r>
      <w:r w:rsidR="008640ED" w:rsidRPr="004D407C">
        <w:rPr>
          <w:lang w:val="es-ES"/>
        </w:rPr>
        <w:pict>
          <v:shape id="_x0000_s1557" type="#_x0000_t202" style="position:absolute;margin-left:54pt;margin-top:54pt;width:7in;height:19.2pt;z-index:251652096;mso-position-horizontal-relative:page;mso-position-vertical-relative:page" filled="f" fillcolor="#ffbfdd" stroked="f">
            <v:textbox style="mso-next-textbox:#_x0000_s1557;mso-fit-shape-to-text:t">
              <w:txbxContent>
                <w:p w:rsidR="008640ED" w:rsidRPr="00500DE3" w:rsidRDefault="008640ED">
                  <w:pPr>
                    <w:pStyle w:val="nmerodepgina"/>
                    <w:rPr>
                      <w:lang w:val="es-ES"/>
                    </w:rPr>
                  </w:pPr>
                  <w:r w:rsidRPr="00500DE3">
                    <w:rPr>
                      <w:lang w:val="es-ES"/>
                    </w:rPr>
                    <w:t>Boletín de vacaciones de los Díaz, página 6</w:t>
                  </w:r>
                </w:p>
              </w:txbxContent>
            </v:textbox>
            <w10:wrap side="left" anchorx="page" anchory="page"/>
          </v:shape>
        </w:pict>
      </w:r>
      <w:r w:rsidR="008640ED" w:rsidRPr="004D407C">
        <w:rPr>
          <w:lang w:val="es-ES"/>
        </w:rPr>
        <w:pict>
          <v:shape id="_x0000_s1853" type="#_x0000_t202" style="position:absolute;margin-left:66.6pt;margin-top:90pt;width:230.4pt;height:99pt;z-index:251673600;mso-position-horizontal-relative:page;mso-position-vertical-relative:page" filled="f" fillcolor="#ffbfdd" stroked="f">
            <v:textbox style="mso-next-textbox:#_x0000_s1854;mso-fit-shape-to-text:t">
              <w:txbxContent/>
            </v:textbox>
            <w10:wrap side="left" anchorx="page" anchory="page"/>
          </v:shape>
        </w:pict>
      </w:r>
      <w:r w:rsidR="008640ED" w:rsidRPr="004D407C">
        <w:rPr>
          <w:lang w:val="es-ES"/>
        </w:rPr>
        <w:pict>
          <v:rect id="_x0000_s1861" style="position:absolute;margin-left:55pt;margin-top:44pt;width:510pt;height:686pt;z-index:251679744;mso-position-horizontal-relative:page;mso-position-vertical-relative:page" filled="f" fillcolor="#ffbfdd" strokecolor="red" strokeweight="3pt">
            <v:stroke dashstyle="1 1" endcap="round"/>
            <w10:wrap anchorx="page" anchory="page"/>
          </v:rect>
        </w:pict>
      </w:r>
    </w:p>
    <w:sectPr w:rsidR="008640ED" w:rsidRPr="004D407C" w:rsidSect="008640ED">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C09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C839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C0E7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0AC9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FC71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5E1B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AEA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C24E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EC9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9BD0F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B77AF4"/>
    <w:multiLevelType w:val="hybridMultilevel"/>
    <w:tmpl w:val="3328F506"/>
    <w:lvl w:ilvl="0" w:tplc="66F8A4EE">
      <w:start w:val="1"/>
      <w:numFmt w:val="bullet"/>
      <w:pStyle w:val="TOC1"/>
      <w:lvlText w:val=""/>
      <w:lvlJc w:val="left"/>
      <w:pPr>
        <w:tabs>
          <w:tab w:val="num" w:pos="936"/>
        </w:tabs>
        <w:ind w:left="936" w:hanging="360"/>
      </w:pPr>
      <w:rPr>
        <w:rFonts w:ascii="Symbol" w:hAnsi="Symbol" w:hint="default"/>
        <w:color w:val="FF000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DE1DA5"/>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num>
  <w:num w:numId="7">
    <w:abstractNumId w:val="9"/>
    <w:lvlOverride w:ilvl="0"/>
  </w:num>
  <w:num w:numId="8">
    <w:abstractNumId w:val="8"/>
  </w:num>
  <w:num w:numId="9">
    <w:abstractNumId w:val="8"/>
  </w:num>
  <w:num w:numId="10">
    <w:abstractNumId w:val="8"/>
    <w:lvlOverride w:ilvl="0">
      <w:startOverride w:val="1"/>
    </w:lvlOverride>
  </w:num>
  <w:num w:numId="11">
    <w:abstractNumId w:val="7"/>
  </w:num>
  <w:num w:numId="12">
    <w:abstractNumId w:val="7"/>
  </w:num>
  <w:num w:numId="13">
    <w:abstractNumId w:val="7"/>
    <w:lvlOverride w:ilvl="0"/>
  </w:num>
  <w:num w:numId="14">
    <w:abstractNumId w:val="6"/>
  </w:num>
  <w:num w:numId="15">
    <w:abstractNumId w:val="6"/>
  </w:num>
  <w:num w:numId="16">
    <w:abstractNumId w:val="6"/>
    <w:lvlOverride w:ilvl="0"/>
  </w:num>
  <w:num w:numId="17">
    <w:abstractNumId w:val="5"/>
  </w:num>
  <w:num w:numId="18">
    <w:abstractNumId w:val="5"/>
  </w:num>
  <w:num w:numId="19">
    <w:abstractNumId w:val="5"/>
    <w:lvlOverride w:ilvl="0"/>
  </w:num>
  <w:num w:numId="20">
    <w:abstractNumId w:val="4"/>
  </w:num>
  <w:num w:numId="21">
    <w:abstractNumId w:val="4"/>
  </w:num>
  <w:num w:numId="22">
    <w:abstractNumId w:val="4"/>
    <w:lvlOverride w:ilvl="0"/>
  </w:num>
  <w:num w:numId="23">
    <w:abstractNumId w:val="3"/>
  </w:num>
  <w:num w:numId="24">
    <w:abstractNumId w:val="3"/>
  </w:num>
  <w:num w:numId="25">
    <w:abstractNumId w:val="3"/>
    <w:lvlOverride w:ilvl="0">
      <w:startOverride w:val="1"/>
    </w:lvlOverride>
  </w:num>
  <w:num w:numId="26">
    <w:abstractNumId w:val="2"/>
  </w:num>
  <w:num w:numId="27">
    <w:abstractNumId w:val="2"/>
  </w:num>
  <w:num w:numId="28">
    <w:abstractNumId w:val="2"/>
    <w:lvlOverride w:ilvl="0">
      <w:startOverride w:val="1"/>
    </w:lvlOverride>
  </w:num>
  <w:num w:numId="29">
    <w:abstractNumId w:val="1"/>
  </w:num>
  <w:num w:numId="30">
    <w:abstractNumId w:val="1"/>
  </w:num>
  <w:num w:numId="31">
    <w:abstractNumId w:val="1"/>
    <w:lvlOverride w:ilvl="0">
      <w:startOverride w:val="1"/>
    </w:lvlOverride>
  </w:num>
  <w:num w:numId="32">
    <w:abstractNumId w:val="0"/>
  </w:num>
  <w:num w:numId="33">
    <w:abstractNumId w:val="0"/>
  </w:num>
  <w:num w:numId="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E31"/>
    <w:rsid w:val="00004716"/>
    <w:rsid w:val="00374E93"/>
    <w:rsid w:val="004D407C"/>
    <w:rsid w:val="004F2902"/>
    <w:rsid w:val="00500DE3"/>
    <w:rsid w:val="00815FCE"/>
    <w:rsid w:val="008640ED"/>
    <w:rsid w:val="008A3E31"/>
    <w:rsid w:val="00EB2912"/>
    <w:rsid w:val="00F0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f" fillcolor="#ffbfdd" stroke="f">
      <v:fill color="#ffbfdd" on="f"/>
      <v:stroke on="f"/>
      <o:colormru v:ext="edit" colors="#feffcd,#3c3,#0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after="60"/>
      <w:outlineLvl w:val="0"/>
    </w:pPr>
    <w:rPr>
      <w:rFonts w:ascii="Trebuchet MS" w:hAnsi="Trebuchet MS" w:cs="Trebuchet MS"/>
      <w:b/>
      <w:bCs/>
      <w:color w:val="008000"/>
      <w:kern w:val="32"/>
      <w:sz w:val="28"/>
      <w:szCs w:val="28"/>
    </w:rPr>
  </w:style>
  <w:style w:type="paragraph" w:styleId="Heading2">
    <w:name w:val="heading 2"/>
    <w:basedOn w:val="Normal"/>
    <w:next w:val="Normal"/>
    <w:qFormat/>
    <w:pPr>
      <w:keepNext/>
      <w:numPr>
        <w:ilvl w:val="1"/>
        <w:numId w:val="2"/>
      </w:numPr>
      <w:spacing w:before="240" w:after="60"/>
      <w:outlineLvl w:val="1"/>
    </w:pPr>
    <w:rPr>
      <w:rFonts w:ascii="Trebuchet MS" w:hAnsi="Trebuchet MS" w:cs="Trebuchet MS"/>
      <w:b/>
      <w:bCs/>
      <w:i/>
      <w:iCs/>
      <w:color w:val="008000"/>
      <w:sz w:val="20"/>
      <w:szCs w:val="20"/>
    </w:rPr>
  </w:style>
  <w:style w:type="paragraph" w:styleId="Heading3">
    <w:name w:val="heading 3"/>
    <w:basedOn w:val="Normal"/>
    <w:next w:val="Normal"/>
    <w:qFormat/>
    <w:pPr>
      <w:keepNext/>
      <w:numPr>
        <w:ilvl w:val="2"/>
        <w:numId w:val="2"/>
      </w:numPr>
      <w:spacing w:before="240" w:after="60"/>
      <w:outlineLvl w:val="2"/>
    </w:pPr>
    <w:rPr>
      <w:rFonts w:ascii="Arial" w:hAnsi="Arial" w:cs="Arial"/>
      <w:b/>
      <w:bCs/>
      <w:color w:val="008000"/>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emiHidden/>
    <w:pPr>
      <w:spacing w:before="100" w:beforeAutospacing="1" w:after="100" w:afterAutospacing="1"/>
    </w:pPr>
    <w:rPr>
      <w:color w:val="000000"/>
    </w:rPr>
  </w:style>
  <w:style w:type="paragraph" w:styleId="TOC1">
    <w:name w:val="toc 1"/>
    <w:basedOn w:val="Normal"/>
    <w:next w:val="Normal"/>
    <w:autoRedefine/>
    <w:pPr>
      <w:numPr>
        <w:numId w:val="4"/>
      </w:numPr>
      <w:spacing w:after="40"/>
    </w:pPr>
    <w:rPr>
      <w:rFonts w:ascii="Century Gothic" w:hAnsi="Century Gothic" w:cs="Century Gothic"/>
      <w:color w:val="808080"/>
      <w:sz w:val="18"/>
      <w:szCs w:val="18"/>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rmalIndent">
    <w:name w:val="Normal Indent"/>
    <w:basedOn w:val="Normal"/>
    <w:semiHidden/>
    <w:pPr>
      <w:ind w:left="7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ableofFigures">
    <w:name w:val="table of figures"/>
    <w:basedOn w:val="Normal"/>
    <w:next w:val="Normal"/>
    <w:semiHidden/>
    <w:pPr>
      <w:ind w:left="480" w:hanging="480"/>
    </w:pPr>
  </w:style>
  <w:style w:type="paragraph" w:styleId="TableofAuthorities">
    <w:name w:val="table of authorities"/>
    <w:basedOn w:val="Normal"/>
    <w:next w:val="Normal"/>
    <w:semiHidden/>
    <w:pPr>
      <w:ind w:left="240" w:hanging="2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Bullet">
    <w:name w:val="List Bullet"/>
    <w:basedOn w:val="Normal"/>
    <w:autoRedefine/>
    <w:semiHidden/>
    <w:pPr>
      <w:numPr>
        <w:numId w:val="7"/>
      </w:numPr>
    </w:pPr>
  </w:style>
  <w:style w:type="paragraph" w:styleId="ListNumber">
    <w:name w:val="List Number"/>
    <w:basedOn w:val="Normal"/>
    <w:semiHidden/>
    <w:pPr>
      <w:numPr>
        <w:numId w:val="10"/>
      </w:numPr>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semiHidden/>
    <w:pPr>
      <w:numPr>
        <w:numId w:val="13"/>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2"/>
      </w:numPr>
    </w:pPr>
  </w:style>
  <w:style w:type="paragraph" w:styleId="ListNumber2">
    <w:name w:val="List Number 2"/>
    <w:basedOn w:val="Normal"/>
    <w:semiHidden/>
    <w:pPr>
      <w:numPr>
        <w:numId w:val="25"/>
      </w:numPr>
    </w:pPr>
  </w:style>
  <w:style w:type="paragraph" w:styleId="ListNumber3">
    <w:name w:val="List Number 3"/>
    <w:basedOn w:val="Normal"/>
    <w:semiHidden/>
    <w:pPr>
      <w:numPr>
        <w:numId w:val="28"/>
      </w:numPr>
    </w:pPr>
  </w:style>
  <w:style w:type="paragraph" w:styleId="ListNumber4">
    <w:name w:val="List Number 4"/>
    <w:basedOn w:val="Normal"/>
    <w:semiHidden/>
    <w:pPr>
      <w:numPr>
        <w:numId w:val="31"/>
      </w:numPr>
    </w:pPr>
  </w:style>
  <w:style w:type="paragraph" w:styleId="ListNumber5">
    <w:name w:val="List Number 5"/>
    <w:basedOn w:val="Normal"/>
    <w:semiHidden/>
    <w:pPr>
      <w:numPr>
        <w:numId w:val="34"/>
      </w:numPr>
    </w:pPr>
  </w:style>
  <w:style w:type="paragraph" w:styleId="Title">
    <w:name w:val="Title"/>
    <w:basedOn w:val="Normal"/>
    <w:qFormat/>
    <w:pPr>
      <w:spacing w:before="240" w:after="60"/>
      <w:jc w:val="center"/>
      <w:outlineLvl w:val="0"/>
    </w:pPr>
    <w:rPr>
      <w:rFonts w:ascii="Century Gothic" w:hAnsi="Century Gothic" w:cs="Century Gothic"/>
      <w:b/>
      <w:bCs/>
      <w:kern w:val="28"/>
      <w:sz w:val="28"/>
      <w:szCs w:val="28"/>
    </w:rPr>
  </w:style>
  <w:style w:type="paragraph" w:styleId="Signature">
    <w:name w:val="Signature"/>
    <w:basedOn w:val="Normal"/>
    <w:semiHidden/>
    <w:pPr>
      <w:ind w:left="4320"/>
    </w:pPr>
  </w:style>
  <w:style w:type="paragraph" w:styleId="BodyText">
    <w:name w:val="Body Text"/>
    <w:basedOn w:val="Normal"/>
    <w:pPr>
      <w:spacing w:after="120" w:line="240" w:lineRule="atLeast"/>
    </w:pPr>
    <w:rPr>
      <w:color w:val="000000"/>
      <w:sz w:val="20"/>
      <w:szCs w:val="20"/>
    </w:r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Subtitle">
    <w:name w:val="Subtitle"/>
    <w:basedOn w:val="Normal"/>
    <w:qFormat/>
    <w:pPr>
      <w:spacing w:after="60"/>
      <w:jc w:val="center"/>
      <w:outlineLvl w:val="1"/>
    </w:pPr>
    <w:rPr>
      <w:rFonts w:ascii="Arial" w:hAnsi="Arial" w:cs="Arial"/>
    </w:rPr>
  </w:style>
  <w:style w:type="paragraph" w:styleId="Salutation">
    <w:name w:val="Salutation"/>
    <w:basedOn w:val="Normal"/>
    <w:next w:val="Normal"/>
    <w:semiHidden/>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customStyle="1" w:styleId="Textodelacita">
    <w:name w:val="Texto de la cita"/>
    <w:basedOn w:val="Normal"/>
    <w:pPr>
      <w:spacing w:line="320" w:lineRule="exact"/>
      <w:jc w:val="center"/>
    </w:pPr>
    <w:rPr>
      <w:rFonts w:ascii="Century Gothic" w:hAnsi="Century Gothic" w:cs="Century Gothic"/>
      <w:i/>
      <w:color w:val="FF0000"/>
      <w:lang w:bidi="en-US"/>
    </w:rPr>
  </w:style>
  <w:style w:type="paragraph" w:customStyle="1" w:styleId="Direccindedevolucin">
    <w:name w:val="Dirección de devolución"/>
    <w:basedOn w:val="Normal"/>
    <w:pPr>
      <w:spacing w:line="220" w:lineRule="exact"/>
    </w:pPr>
    <w:rPr>
      <w:rFonts w:ascii="Century Gothic" w:hAnsi="Century Gothic" w:cs="Century Gothic"/>
      <w:color w:val="808080"/>
      <w:sz w:val="18"/>
      <w:szCs w:val="18"/>
      <w:lang w:bidi="en-US"/>
    </w:rPr>
  </w:style>
  <w:style w:type="paragraph" w:customStyle="1" w:styleId="Direccindeenvo">
    <w:name w:val="Dirección de envío"/>
    <w:basedOn w:val="Normal"/>
    <w:pPr>
      <w:spacing w:line="280" w:lineRule="atLeast"/>
    </w:pPr>
    <w:rPr>
      <w:rFonts w:ascii="Century Gothic" w:hAnsi="Century Gothic" w:cs="Century Gothic"/>
      <w:b/>
      <w:caps/>
      <w:color w:val="808080"/>
      <w:lang w:bidi="en-US"/>
    </w:rPr>
  </w:style>
  <w:style w:type="paragraph" w:customStyle="1" w:styleId="Ttulodetabladecontenido">
    <w:name w:val="Título de tabla de contenido"/>
    <w:basedOn w:val="Normal"/>
    <w:rPr>
      <w:rFonts w:ascii="Century Gothic" w:hAnsi="Century Gothic" w:cs="Century Gothic"/>
      <w:b/>
      <w:color w:val="FF0000"/>
      <w:sz w:val="18"/>
      <w:szCs w:val="18"/>
      <w:lang w:bidi="en-US"/>
    </w:rPr>
  </w:style>
  <w:style w:type="paragraph" w:customStyle="1" w:styleId="Ttulo1">
    <w:name w:val="Título1"/>
    <w:basedOn w:val="Normal"/>
    <w:link w:val="Ttulo1Car"/>
    <w:pPr>
      <w:jc w:val="center"/>
    </w:pPr>
    <w:rPr>
      <w:rFonts w:ascii="Century Gothic" w:hAnsi="Century Gothic" w:cs="Century Gothic"/>
      <w:smallCaps/>
      <w:color w:val="FF0000"/>
      <w:spacing w:val="40"/>
      <w:sz w:val="52"/>
      <w:szCs w:val="52"/>
      <w:lang w:bidi="en-US"/>
    </w:rPr>
  </w:style>
  <w:style w:type="paragraph" w:customStyle="1" w:styleId="Fechayvolumen">
    <w:name w:val="Fecha y volumen"/>
    <w:basedOn w:val="Normal"/>
    <w:link w:val="FechayvolumenCar"/>
    <w:pPr>
      <w:jc w:val="right"/>
    </w:pPr>
    <w:rPr>
      <w:rFonts w:ascii="Century Gothic" w:hAnsi="Century Gothic" w:cs="Century Gothic"/>
      <w:b/>
      <w:color w:val="808080"/>
      <w:sz w:val="16"/>
      <w:szCs w:val="16"/>
      <w:lang w:bidi="en-US"/>
    </w:rPr>
  </w:style>
  <w:style w:type="paragraph" w:customStyle="1" w:styleId="Ttulo2">
    <w:name w:val="Título2"/>
    <w:pPr>
      <w:spacing w:before="120" w:after="240"/>
    </w:pPr>
    <w:rPr>
      <w:rFonts w:ascii="Century Gothic" w:hAnsi="Century Gothic" w:cs="Century Gothic"/>
      <w:smallCaps/>
      <w:color w:val="FF0000"/>
      <w:spacing w:val="40"/>
      <w:sz w:val="28"/>
      <w:szCs w:val="28"/>
      <w:lang w:bidi="en-US"/>
    </w:rPr>
  </w:style>
  <w:style w:type="paragraph" w:customStyle="1" w:styleId="nmerodepgina">
    <w:name w:val="número de página"/>
    <w:basedOn w:val="Normal"/>
    <w:pPr>
      <w:jc w:val="center"/>
    </w:pPr>
    <w:rPr>
      <w:rFonts w:ascii="Century Gothic" w:hAnsi="Century Gothic" w:cs="Century Gothic"/>
      <w:color w:val="808080"/>
      <w:sz w:val="16"/>
      <w:szCs w:val="16"/>
      <w:lang w:bidi="en-US"/>
    </w:rPr>
  </w:style>
  <w:style w:type="paragraph" w:customStyle="1" w:styleId="Encabezado1">
    <w:name w:val="Encabezado1"/>
    <w:basedOn w:val="Ttulo1"/>
    <w:link w:val="Encabezado1Car"/>
    <w:autoRedefine/>
  </w:style>
  <w:style w:type="table" w:customStyle="1" w:styleId="Tablanormal1">
    <w:name w:val="Tabla normal1"/>
    <w:semiHidden/>
    <w:rPr>
      <w:lang w:bidi="en-US"/>
    </w:rPr>
    <w:tblPr>
      <w:tblCellMar>
        <w:top w:w="0" w:type="dxa"/>
        <w:left w:w="108" w:type="dxa"/>
        <w:bottom w:w="0" w:type="dxa"/>
        <w:right w:w="108" w:type="dxa"/>
      </w:tblCellMar>
    </w:tblPr>
  </w:style>
  <w:style w:type="table" w:customStyle="1" w:styleId="Tablabsica11">
    <w:name w:val="Tabla básica 11"/>
    <w:basedOn w:val="TableNormal"/>
    <w:semiHidden/>
    <w:rPr>
      <w:lang w:bidi="en-US"/>
    </w:rPr>
    <w:tblPr>
      <w:tblBorders>
        <w:top w:val="single" w:sz="12" w:space="0" w:color="000000"/>
        <w:bottom w:val="single" w:sz="12" w:space="0" w:color="000000"/>
      </w:tblBorders>
      <w:tblCellMar>
        <w:top w:w="0" w:type="dxa"/>
        <w:left w:w="108" w:type="dxa"/>
        <w:bottom w:w="0" w:type="dxa"/>
        <w:right w:w="108" w:type="dxa"/>
      </w:tblCellMar>
    </w:tblPr>
    <w:tblStylePr w:type="firstRow">
      <w:rPr>
        <w:i/>
        <w:iCs/>
        <w:lang w:val="en-US" w:eastAsia="en-US" w:bidi="en-US"/>
      </w:rPr>
      <w:tblPr/>
      <w:tcPr>
        <w:tcBorders>
          <w:bottom w:val="single" w:sz="6" w:space="0" w:color="000000"/>
          <w:tl2br w:val="none" w:sz="0" w:space="0" w:color="auto"/>
          <w:tr2bl w:val="none" w:sz="0" w:space="0" w:color="auto"/>
        </w:tcBorders>
      </w:tcPr>
    </w:tblStylePr>
    <w:tblStylePr w:type="lastRow">
      <w:rPr>
        <w:color w:val="auto"/>
        <w:lang w:val="en-US" w:eastAsia="en-US" w:bidi="en-US"/>
      </w:rPr>
      <w:tblPr/>
      <w:tcPr>
        <w:tcBorders>
          <w:top w:val="single" w:sz="6" w:space="0" w:color="000000"/>
          <w:tl2br w:val="none" w:sz="0" w:space="0" w:color="auto"/>
          <w:tr2bl w:val="none" w:sz="0" w:space="0" w:color="auto"/>
        </w:tcBorders>
      </w:tcPr>
    </w:tblStylePr>
    <w:tblStylePr w:type="firstCol">
      <w:rPr>
        <w:lang w:val="en-US" w:eastAsia="en-US" w:bidi="en-US"/>
      </w:rPr>
      <w:tblPr/>
      <w:tcPr>
        <w:tcBorders>
          <w:left w:val="single" w:sz="6" w:space="0" w:color="000000"/>
          <w:tl2br w:val="none" w:sz="0" w:space="0" w:color="auto"/>
          <w:tr2bl w:val="none" w:sz="0" w:space="0" w:color="auto"/>
        </w:tcBorders>
      </w:tcPr>
    </w:tblStylePr>
    <w:tblStylePr w:type="neCell">
      <w:rPr>
        <w:b/>
        <w:bCs/>
        <w:i w:val="0"/>
        <w:iCs w:val="0"/>
        <w:lang w:val="en-US" w:eastAsia="en-US" w:bidi="en-US"/>
      </w:rPr>
      <w:tblPr/>
      <w:tcPr>
        <w:tcBorders>
          <w:tl2br w:val="none" w:sz="0" w:space="0" w:color="auto"/>
          <w:tr2bl w:val="none" w:sz="0" w:space="0" w:color="auto"/>
        </w:tcBorders>
      </w:tcPr>
    </w:tblStylePr>
  </w:style>
  <w:style w:type="table" w:customStyle="1" w:styleId="Tablaclsica11">
    <w:name w:val="Tabla clásica 11"/>
    <w:basedOn w:val="TableNormal"/>
    <w:semiHidden/>
    <w:tblPr>
      <w:tblInd w:w="0" w:type="dxa"/>
      <w:tblCellMar>
        <w:top w:w="0" w:type="dxa"/>
        <w:left w:w="108" w:type="dxa"/>
        <w:bottom w:w="0" w:type="dxa"/>
        <w:right w:w="108" w:type="dxa"/>
      </w:tblCellMar>
    </w:tblPr>
    <w:tblStylePr w:type="swCell">
      <w:rPr>
        <w:b/>
        <w:bCs/>
        <w:lang w:val="en-US" w:eastAsia="en-US" w:bidi="en-US"/>
      </w:rPr>
      <w:tblPr/>
      <w:tcPr>
        <w:tcBorders>
          <w:tl2br w:val="none" w:sz="0" w:space="0" w:color="auto"/>
          <w:tr2bl w:val="none" w:sz="0" w:space="0" w:color="auto"/>
        </w:tcBorders>
      </w:tcPr>
    </w:tblStylePr>
  </w:style>
  <w:style w:type="table" w:customStyle="1" w:styleId="Tablaclsica21">
    <w:name w:val="Tabla clásica 21"/>
    <w:basedOn w:val="TableNormal"/>
    <w:semiHidden/>
    <w:rPr>
      <w:lang w:bidi="en-US"/>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lang w:val="en-US" w:eastAsia="en-US" w:bidi="en-US"/>
      </w:rPr>
      <w:tblPr/>
      <w:tcPr>
        <w:tcBorders>
          <w:bottom w:val="single" w:sz="6" w:space="0" w:color="000000"/>
          <w:tl2br w:val="none" w:sz="0" w:space="0" w:color="auto"/>
          <w:tr2bl w:val="none" w:sz="0" w:space="0" w:color="auto"/>
        </w:tcBorders>
        <w:shd w:val="solid" w:color="800080" w:fill="FFFFFF"/>
      </w:tcPr>
    </w:tblStylePr>
    <w:tblStylePr w:type="lastRow">
      <w:rPr>
        <w:lang w:val="en-US" w:eastAsia="en-US" w:bidi="en-US"/>
      </w:rPr>
      <w:tblPr/>
      <w:tcPr>
        <w:tcBorders>
          <w:top w:val="single" w:sz="6" w:space="0" w:color="000000"/>
          <w:tl2br w:val="none" w:sz="0" w:space="0" w:color="auto"/>
          <w:tr2bl w:val="none" w:sz="0" w:space="0" w:color="auto"/>
        </w:tcBorders>
      </w:tcPr>
    </w:tblStylePr>
    <w:tblStylePr w:type="firstCol">
      <w:rPr>
        <w:b/>
        <w:bCs/>
        <w:lang w:val="en-US" w:eastAsia="en-US" w:bidi="en-US"/>
      </w:rPr>
      <w:tblPr/>
      <w:tcPr>
        <w:tcBorders>
          <w:tl2br w:val="none" w:sz="0" w:space="0" w:color="auto"/>
          <w:tr2bl w:val="none" w:sz="0" w:space="0" w:color="auto"/>
        </w:tcBorders>
        <w:shd w:val="solid" w:color="C0C0C0" w:fill="FFFFFF"/>
      </w:tcPr>
    </w:tblStylePr>
    <w:tblStylePr w:type="neCell">
      <w:rPr>
        <w:b/>
        <w:bCs/>
        <w:lang w:val="en-US" w:eastAsia="en-US" w:bidi="en-US"/>
      </w:rPr>
      <w:tblPr/>
      <w:tcPr>
        <w:tcBorders>
          <w:tl2br w:val="none" w:sz="0" w:space="0" w:color="auto"/>
          <w:tr2bl w:val="none" w:sz="0" w:space="0" w:color="auto"/>
        </w:tcBorders>
      </w:tcPr>
    </w:tblStylePr>
    <w:tblStylePr w:type="nwCell">
      <w:rPr>
        <w:lang w:val="en-US" w:eastAsia="en-US" w:bidi="en-US"/>
      </w:rPr>
      <w:tblPr/>
      <w:tcPr>
        <w:tcBorders>
          <w:tl2br w:val="none" w:sz="0" w:space="0" w:color="auto"/>
          <w:tr2bl w:val="none" w:sz="0" w:space="0" w:color="auto"/>
        </w:tcBorders>
        <w:shd w:val="solid" w:color="800080" w:fill="FFFFFF"/>
      </w:tcPr>
    </w:tblStylePr>
    <w:tblStylePr w:type="swCell">
      <w:rPr>
        <w:color w:val="000080"/>
        <w:lang w:val="en-US" w:eastAsia="en-US" w:bidi="en-US"/>
      </w:rPr>
      <w:tblPr/>
      <w:tcPr>
        <w:tcBorders>
          <w:tl2br w:val="none" w:sz="0" w:space="0" w:color="auto"/>
          <w:tr2bl w:val="none" w:sz="0" w:space="0" w:color="auto"/>
        </w:tcBorders>
      </w:tcPr>
    </w:tblStylePr>
  </w:style>
  <w:style w:type="table" w:customStyle="1" w:styleId="Tablaclsica31">
    <w:name w:val="Tabla clásica 31"/>
    <w:basedOn w:val="TableNormal"/>
    <w:semiHidden/>
    <w:rPr>
      <w:color w:val="000080"/>
      <w:lang w:bidi="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lang w:val="en-US" w:eastAsia="en-US" w:bidi="en-US"/>
      </w:rPr>
      <w:tblPr/>
      <w:tcPr>
        <w:tcBorders>
          <w:bottom w:val="single" w:sz="6" w:space="0" w:color="000000"/>
          <w:tl2br w:val="none" w:sz="0" w:space="0" w:color="auto"/>
          <w:tr2bl w:val="none" w:sz="0" w:space="0" w:color="auto"/>
        </w:tcBorders>
        <w:shd w:val="solid" w:color="000080" w:fill="FFFFFF"/>
      </w:tcPr>
    </w:tblStylePr>
    <w:tblStylePr w:type="lastRow">
      <w:rPr>
        <w:color w:val="000080"/>
        <w:lang w:val="en-US" w:eastAsia="en-US" w:bidi="en-US"/>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lang w:val="en-US" w:eastAsia="en-US" w:bidi="en-US"/>
      </w:rPr>
      <w:tblPr/>
      <w:tcPr>
        <w:tcBorders>
          <w:tl2br w:val="none" w:sz="0" w:space="0" w:color="auto"/>
          <w:tr2bl w:val="none" w:sz="0" w:space="0" w:color="auto"/>
        </w:tcBorders>
      </w:tcPr>
    </w:tblStylePr>
  </w:style>
  <w:style w:type="table" w:customStyle="1" w:styleId="Tablaclsica41">
    <w:name w:val="Tabla clásica 41"/>
    <w:basedOn w:val="TableNormal"/>
    <w:semiHidden/>
    <w:rPr>
      <w:lang w:bidi="en-US"/>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lang w:val="en-US" w:eastAsia="en-US" w:bidi="en-US"/>
      </w:rPr>
      <w:tblPr/>
      <w:tcPr>
        <w:tcBorders>
          <w:bottom w:val="single" w:sz="6" w:space="0" w:color="000000"/>
          <w:tl2br w:val="none" w:sz="0" w:space="0" w:color="auto"/>
          <w:tr2bl w:val="none" w:sz="0" w:space="0" w:color="auto"/>
        </w:tcBorders>
        <w:shd w:val="pct50" w:color="000080" w:fill="FFFFFF"/>
      </w:tcPr>
    </w:tblStylePr>
    <w:tblStylePr w:type="lastRow">
      <w:rPr>
        <w:color w:val="000080"/>
        <w:lang w:val="en-US" w:eastAsia="en-US" w:bidi="en-US"/>
      </w:rPr>
      <w:tblPr/>
      <w:tcPr>
        <w:tcBorders>
          <w:bottom w:val="single" w:sz="6" w:space="0" w:color="000000"/>
          <w:tl2br w:val="none" w:sz="0" w:space="0" w:color="auto"/>
          <w:tr2bl w:val="none" w:sz="0" w:space="0" w:color="auto"/>
        </w:tcBorders>
        <w:shd w:val="pct50" w:color="000000" w:fill="FFFFFF"/>
      </w:tcPr>
    </w:tblStylePr>
    <w:tblStylePr w:type="firstCol">
      <w:rPr>
        <w:b/>
        <w:bCs/>
        <w:lang w:val="en-US" w:eastAsia="en-US" w:bidi="en-US"/>
      </w:rPr>
      <w:tblPr/>
      <w:tcPr>
        <w:tcBorders>
          <w:tl2br w:val="none" w:sz="0" w:space="0" w:color="auto"/>
          <w:tr2bl w:val="none" w:sz="0" w:space="0" w:color="auto"/>
        </w:tcBorders>
      </w:tcPr>
    </w:tblStylePr>
    <w:tblStylePr w:type="nwCell">
      <w:rPr>
        <w:b/>
        <w:bCs/>
        <w:lang w:val="en-US" w:eastAsia="en-US" w:bidi="en-US"/>
      </w:rPr>
      <w:tblPr/>
      <w:tcPr>
        <w:tcBorders>
          <w:tl2br w:val="none" w:sz="0" w:space="0" w:color="auto"/>
          <w:tr2bl w:val="none" w:sz="0" w:space="0" w:color="auto"/>
        </w:tcBorders>
      </w:tcPr>
    </w:tblStylePr>
    <w:tblStylePr w:type="swCell">
      <w:rPr>
        <w:color w:val="000080"/>
        <w:lang w:val="en-US" w:eastAsia="en-US" w:bidi="en-US"/>
      </w:rPr>
      <w:tblPr/>
      <w:tcPr>
        <w:tcBorders>
          <w:tl2br w:val="none" w:sz="0" w:space="0" w:color="auto"/>
          <w:tr2bl w:val="none" w:sz="0" w:space="0" w:color="auto"/>
        </w:tcBorders>
      </w:tcPr>
    </w:tblStylePr>
  </w:style>
  <w:style w:type="table" w:customStyle="1" w:styleId="Tablavistosa11">
    <w:name w:val="Tabla vistosa 11"/>
    <w:basedOn w:val="TableNormal"/>
    <w:semiHidden/>
    <w:rPr>
      <w:color w:val="FFFFFF"/>
      <w:lang w:bidi="en-US"/>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lang w:val="en-US" w:eastAsia="en-US" w:bidi="en-US"/>
      </w:rPr>
      <w:tblPr/>
      <w:tcPr>
        <w:tcBorders>
          <w:tl2br w:val="none" w:sz="0" w:space="0" w:color="auto"/>
          <w:tr2bl w:val="none" w:sz="0" w:space="0" w:color="auto"/>
        </w:tcBorders>
        <w:shd w:val="solid" w:color="000000" w:fill="FFFFFF"/>
      </w:tcPr>
    </w:tblStylePr>
    <w:tblStylePr w:type="firstCol">
      <w:rPr>
        <w:b/>
        <w:bCs/>
        <w:i/>
        <w:iCs/>
        <w:lang w:val="en-US" w:eastAsia="en-US" w:bidi="en-US"/>
      </w:rPr>
      <w:tblPr/>
      <w:tcPr>
        <w:tcBorders>
          <w:tl2br w:val="none" w:sz="0" w:space="0" w:color="auto"/>
          <w:tr2bl w:val="none" w:sz="0" w:space="0" w:color="auto"/>
        </w:tcBorders>
        <w:shd w:val="solid" w:color="000080" w:fill="FFFFFF"/>
      </w:tcPr>
    </w:tblStylePr>
    <w:tblStylePr w:type="nwCell">
      <w:rPr>
        <w:lang w:val="en-US" w:eastAsia="en-US" w:bidi="en-US"/>
      </w:rPr>
      <w:tblPr/>
      <w:tcPr>
        <w:tcBorders>
          <w:tl2br w:val="none" w:sz="0" w:space="0" w:color="auto"/>
          <w:tr2bl w:val="none" w:sz="0" w:space="0" w:color="auto"/>
        </w:tcBorders>
        <w:shd w:val="solid" w:color="000000" w:fill="FFFFFF"/>
      </w:tcPr>
    </w:tblStylePr>
    <w:tblStylePr w:type="swCell">
      <w:rPr>
        <w:b/>
        <w:bCs/>
        <w:i w:val="0"/>
        <w:iCs w:val="0"/>
        <w:lang w:val="en-US" w:eastAsia="en-US" w:bidi="en-US"/>
      </w:rPr>
      <w:tblPr/>
      <w:tcPr>
        <w:tcBorders>
          <w:tl2br w:val="none" w:sz="0" w:space="0" w:color="auto"/>
          <w:tr2bl w:val="none" w:sz="0" w:space="0" w:color="auto"/>
        </w:tcBorders>
      </w:tcPr>
    </w:tblStylePr>
  </w:style>
  <w:style w:type="table" w:customStyle="1" w:styleId="Tablavistosa21">
    <w:name w:val="Tabla vistosa 21"/>
    <w:basedOn w:val="TableNormal"/>
    <w:semiHidden/>
    <w:rPr>
      <w:lang w:bidi="en-US"/>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lang w:val="en-US" w:eastAsia="en-US" w:bidi="en-US"/>
      </w:rPr>
      <w:tblPr/>
      <w:tcPr>
        <w:tcBorders>
          <w:bottom w:val="single" w:sz="12" w:space="0" w:color="000000"/>
          <w:tl2br w:val="none" w:sz="0" w:space="0" w:color="auto"/>
          <w:tr2bl w:val="none" w:sz="0" w:space="0" w:color="auto"/>
        </w:tcBorders>
        <w:shd w:val="solid" w:color="800000" w:fill="FFFFFF"/>
      </w:tcPr>
    </w:tblStylePr>
    <w:tblStylePr w:type="firstCol">
      <w:rPr>
        <w:b/>
        <w:bCs/>
        <w:i/>
        <w:iCs/>
        <w:lang w:val="en-US" w:eastAsia="en-US" w:bidi="en-US"/>
      </w:rPr>
      <w:tblPr/>
      <w:tcPr>
        <w:tcBorders>
          <w:tl2br w:val="none" w:sz="0" w:space="0" w:color="auto"/>
          <w:tr2bl w:val="none" w:sz="0" w:space="0" w:color="auto"/>
        </w:tcBorders>
      </w:tcPr>
    </w:tblStylePr>
    <w:tblStylePr w:type="lastCol">
      <w:rPr>
        <w:lang w:val="en-US" w:eastAsia="en-US" w:bidi="en-US"/>
      </w:rPr>
      <w:tblPr/>
      <w:tcPr>
        <w:tcBorders>
          <w:tl2br w:val="none" w:sz="0" w:space="0" w:color="auto"/>
          <w:tr2bl w:val="none" w:sz="0" w:space="0" w:color="auto"/>
        </w:tcBorders>
        <w:shd w:val="solid" w:color="C0C0C0" w:fill="FFFFFF"/>
      </w:tcPr>
    </w:tblStylePr>
    <w:tblStylePr w:type="swCell">
      <w:rPr>
        <w:b/>
        <w:bCs/>
        <w:i w:val="0"/>
        <w:iCs w:val="0"/>
        <w:lang w:val="en-US" w:eastAsia="en-US" w:bidi="en-US"/>
      </w:rPr>
      <w:tblPr/>
      <w:tcPr>
        <w:tcBorders>
          <w:tl2br w:val="none" w:sz="0" w:space="0" w:color="auto"/>
          <w:tr2bl w:val="none" w:sz="0" w:space="0" w:color="auto"/>
        </w:tcBorders>
      </w:tcPr>
    </w:tblStylePr>
  </w:style>
  <w:style w:type="table" w:customStyle="1" w:styleId="Tablavistosa31">
    <w:name w:val="Tabla vistosa 31"/>
    <w:basedOn w:val="TableNormal"/>
    <w:semiHidden/>
    <w:rPr>
      <w:lang w:bidi="en-US"/>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lang w:val="en-US" w:eastAsia="en-US" w:bidi="en-US"/>
      </w:rPr>
      <w:tblPr/>
      <w:tcPr>
        <w:tcBorders>
          <w:bottom w:val="single" w:sz="6" w:space="0" w:color="000000"/>
          <w:tl2br w:val="none" w:sz="0" w:space="0" w:color="auto"/>
          <w:tr2bl w:val="none" w:sz="0" w:space="0" w:color="auto"/>
        </w:tcBorders>
        <w:shd w:val="solid" w:color="008080" w:fill="FFFFFF"/>
      </w:tcPr>
    </w:tblStylePr>
    <w:tblStylePr w:type="firstCol">
      <w:rPr>
        <w:lang w:val="en-US" w:eastAsia="en-US" w:bidi="en-US"/>
      </w:rPr>
      <w:tblPr/>
      <w:tcPr>
        <w:tcBorders>
          <w:left w:val="single" w:sz="6" w:space="0" w:color="000000"/>
          <w:right w:val="single" w:sz="36" w:space="0" w:color="000000"/>
          <w:tl2br w:val="none" w:sz="0" w:space="0" w:color="auto"/>
          <w:tr2bl w:val="none" w:sz="0" w:space="0" w:color="auto"/>
        </w:tcBorders>
        <w:shd w:val="solid" w:color="008080" w:fill="FFFFFF"/>
      </w:tcPr>
    </w:tblStylePr>
    <w:tblStylePr w:type="nwCell">
      <w:rPr>
        <w:b/>
        <w:bCs/>
        <w:color w:val="FFFFFF"/>
        <w:lang w:val="en-US" w:eastAsia="en-US" w:bidi="en-US"/>
      </w:rPr>
      <w:tblPr/>
      <w:tcPr>
        <w:tcBorders>
          <w:tl2br w:val="none" w:sz="0" w:space="0" w:color="auto"/>
          <w:tr2bl w:val="none" w:sz="0" w:space="0" w:color="auto"/>
        </w:tcBorders>
        <w:shd w:val="solid" w:color="000000" w:fill="FFFFFF"/>
      </w:tcPr>
    </w:tblStylePr>
  </w:style>
  <w:style w:type="table" w:customStyle="1" w:styleId="Tablaconcolumnas11">
    <w:name w:val="Tabla con columnas 11"/>
    <w:basedOn w:val="TableNormal"/>
    <w:semiHidden/>
    <w:rPr>
      <w:b/>
      <w:bCs/>
      <w:lang w:bidi="en-U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lang w:val="en-US" w:eastAsia="en-US" w:bidi="en-US"/>
      </w:rPr>
      <w:tblPr/>
      <w:tcPr>
        <w:tcBorders>
          <w:bottom w:val="double" w:sz="6" w:space="0" w:color="000000"/>
          <w:tl2br w:val="none" w:sz="0" w:space="0" w:color="auto"/>
          <w:tr2bl w:val="none" w:sz="0" w:space="0" w:color="auto"/>
        </w:tcBorders>
      </w:tcPr>
    </w:tblStylePr>
    <w:tblStylePr w:type="lastRow">
      <w:rPr>
        <w:b w:val="0"/>
        <w:bCs w:val="0"/>
        <w:lang w:val="en-US" w:eastAsia="en-US" w:bidi="en-US"/>
      </w:rPr>
      <w:tblPr/>
      <w:tcPr>
        <w:tcBorders>
          <w:tl2br w:val="none" w:sz="0" w:space="0" w:color="auto"/>
          <w:tr2bl w:val="none" w:sz="0" w:space="0" w:color="auto"/>
        </w:tcBorders>
      </w:tcPr>
    </w:tblStylePr>
    <w:tblStylePr w:type="firstCol">
      <w:rPr>
        <w:b w:val="0"/>
        <w:bCs w:val="0"/>
        <w:lang w:val="en-US" w:eastAsia="en-US" w:bidi="en-US"/>
      </w:rPr>
      <w:tblPr/>
      <w:tcPr>
        <w:tcBorders>
          <w:tl2br w:val="none" w:sz="0" w:space="0" w:color="auto"/>
          <w:tr2bl w:val="none" w:sz="0" w:space="0" w:color="auto"/>
        </w:tcBorders>
      </w:tcPr>
    </w:tblStylePr>
    <w:tblStylePr w:type="lastCol">
      <w:rPr>
        <w:b w:val="0"/>
        <w:bCs w:val="0"/>
        <w:lang w:val="en-US" w:eastAsia="en-US" w:bidi="en-US"/>
      </w:rPr>
      <w:tblPr/>
      <w:tcPr>
        <w:tcBorders>
          <w:tl2br w:val="none" w:sz="0" w:space="0" w:color="auto"/>
          <w:tr2bl w:val="none" w:sz="0" w:space="0" w:color="auto"/>
        </w:tcBorders>
      </w:tcPr>
    </w:tblStylePr>
    <w:tblStylePr w:type="band1Vert">
      <w:rPr>
        <w:color w:val="auto"/>
        <w:lang w:val="en-US" w:eastAsia="en-US" w:bidi="en-US"/>
      </w:rPr>
      <w:tblPr/>
      <w:tcPr>
        <w:shd w:val="pct25" w:color="000000" w:fill="FFFFFF"/>
      </w:tcPr>
    </w:tblStylePr>
    <w:tblStylePr w:type="band2Vert">
      <w:rPr>
        <w:color w:val="auto"/>
        <w:lang w:val="en-US" w:eastAsia="en-US" w:bidi="en-US"/>
      </w:rPr>
      <w:tblPr/>
      <w:tcPr>
        <w:shd w:val="pct25" w:color="FFFF00" w:fill="FFFFFF"/>
      </w:tcPr>
    </w:tblStylePr>
    <w:tblStylePr w:type="neCell">
      <w:rPr>
        <w:b/>
        <w:bCs/>
        <w:lang w:val="en-US" w:eastAsia="en-US" w:bidi="en-US"/>
      </w:rPr>
      <w:tblPr/>
      <w:tcPr>
        <w:tcBorders>
          <w:tl2br w:val="none" w:sz="0" w:space="0" w:color="auto"/>
          <w:tr2bl w:val="none" w:sz="0" w:space="0" w:color="auto"/>
        </w:tcBorders>
      </w:tcPr>
    </w:tblStylePr>
    <w:tblStylePr w:type="swCell">
      <w:rPr>
        <w:b/>
        <w:bCs/>
        <w:lang w:val="en-US" w:eastAsia="en-US" w:bidi="en-US"/>
      </w:rPr>
      <w:tblPr/>
      <w:tcPr>
        <w:tcBorders>
          <w:tl2br w:val="none" w:sz="0" w:space="0" w:color="auto"/>
          <w:tr2bl w:val="none" w:sz="0" w:space="0" w:color="auto"/>
        </w:tcBorders>
      </w:tcPr>
    </w:tblStylePr>
  </w:style>
  <w:style w:type="table" w:customStyle="1" w:styleId="Tablaconcolumnas21">
    <w:name w:val="Tabla con columnas 21"/>
    <w:basedOn w:val="TableNormal"/>
    <w:semiHidden/>
    <w:rPr>
      <w:b/>
      <w:bCs/>
      <w:lang w:bidi="en-US"/>
    </w:rPr>
    <w:tblPr>
      <w:tblStyleColBandSize w:val="1"/>
      <w:tblCellMar>
        <w:top w:w="0" w:type="dxa"/>
        <w:left w:w="108" w:type="dxa"/>
        <w:bottom w:w="0" w:type="dxa"/>
        <w:right w:w="108" w:type="dxa"/>
      </w:tblCellMar>
    </w:tblPr>
    <w:tblStylePr w:type="firstRow">
      <w:rPr>
        <w:color w:val="FFFFFF"/>
        <w:lang w:val="en-US" w:eastAsia="en-US" w:bidi="en-US"/>
      </w:rPr>
      <w:tblPr/>
      <w:tcPr>
        <w:tcBorders>
          <w:tl2br w:val="none" w:sz="0" w:space="0" w:color="auto"/>
          <w:tr2bl w:val="none" w:sz="0" w:space="0" w:color="auto"/>
        </w:tcBorders>
        <w:shd w:val="solid" w:color="000080" w:fill="FFFFFF"/>
      </w:tcPr>
    </w:tblStylePr>
    <w:tblStylePr w:type="lastRow">
      <w:rPr>
        <w:b w:val="0"/>
        <w:bCs w:val="0"/>
        <w:lang w:val="en-US" w:eastAsia="en-US" w:bidi="en-US"/>
      </w:rPr>
      <w:tblPr/>
      <w:tcPr>
        <w:tcBorders>
          <w:tl2br w:val="none" w:sz="0" w:space="0" w:color="auto"/>
          <w:tr2bl w:val="none" w:sz="0" w:space="0" w:color="auto"/>
        </w:tcBorders>
      </w:tcPr>
    </w:tblStylePr>
    <w:tblStylePr w:type="firstCol">
      <w:rPr>
        <w:b w:val="0"/>
        <w:bCs w:val="0"/>
        <w:color w:val="000000"/>
        <w:lang w:val="en-US" w:eastAsia="en-US" w:bidi="en-US"/>
      </w:rPr>
      <w:tblPr/>
      <w:tcPr>
        <w:tcBorders>
          <w:tl2br w:val="none" w:sz="0" w:space="0" w:color="auto"/>
          <w:tr2bl w:val="none" w:sz="0" w:space="0" w:color="auto"/>
        </w:tcBorders>
      </w:tcPr>
    </w:tblStylePr>
    <w:tblStylePr w:type="lastCol">
      <w:rPr>
        <w:b w:val="0"/>
        <w:bCs w:val="0"/>
        <w:lang w:val="en-US" w:eastAsia="en-US" w:bidi="en-US"/>
      </w:rPr>
      <w:tblPr/>
      <w:tcPr>
        <w:tcBorders>
          <w:tl2br w:val="none" w:sz="0" w:space="0" w:color="auto"/>
          <w:tr2bl w:val="none" w:sz="0" w:space="0" w:color="auto"/>
        </w:tcBorders>
      </w:tcPr>
    </w:tblStylePr>
    <w:tblStylePr w:type="band1Vert">
      <w:rPr>
        <w:color w:val="auto"/>
        <w:lang w:val="en-US" w:eastAsia="en-US" w:bidi="en-US"/>
      </w:rPr>
      <w:tblPr/>
      <w:tcPr>
        <w:shd w:val="pct30" w:color="000000" w:fill="FFFFFF"/>
      </w:tcPr>
    </w:tblStylePr>
    <w:tblStylePr w:type="band2Vert">
      <w:rPr>
        <w:color w:val="auto"/>
        <w:lang w:val="en-US" w:eastAsia="en-US" w:bidi="en-US"/>
      </w:rPr>
      <w:tblPr/>
      <w:tcPr>
        <w:shd w:val="pct25" w:color="00FF00" w:fill="FFFFFF"/>
      </w:tcPr>
    </w:tblStylePr>
    <w:tblStylePr w:type="neCell">
      <w:rPr>
        <w:b/>
        <w:bCs/>
        <w:lang w:val="en-US" w:eastAsia="en-US" w:bidi="en-US"/>
      </w:rPr>
      <w:tblPr/>
      <w:tcPr>
        <w:tcBorders>
          <w:tl2br w:val="none" w:sz="0" w:space="0" w:color="auto"/>
          <w:tr2bl w:val="none" w:sz="0" w:space="0" w:color="auto"/>
        </w:tcBorders>
      </w:tcPr>
    </w:tblStylePr>
    <w:tblStylePr w:type="swCell">
      <w:rPr>
        <w:b/>
        <w:bCs/>
        <w:lang w:val="en-US" w:eastAsia="en-US" w:bidi="en-US"/>
      </w:rPr>
      <w:tblPr/>
      <w:tcPr>
        <w:tcBorders>
          <w:tl2br w:val="none" w:sz="0" w:space="0" w:color="auto"/>
          <w:tr2bl w:val="none" w:sz="0" w:space="0" w:color="auto"/>
        </w:tcBorders>
      </w:tcPr>
    </w:tblStylePr>
  </w:style>
  <w:style w:type="table" w:customStyle="1" w:styleId="Tablaconcolumnas31">
    <w:name w:val="Tabla con columnas 31"/>
    <w:basedOn w:val="TableNormal"/>
    <w:semiHidden/>
    <w:rPr>
      <w:b/>
      <w:bCs/>
      <w:lang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lang w:val="en-US" w:eastAsia="en-US" w:bidi="en-US"/>
      </w:rPr>
      <w:tblPr/>
      <w:tcPr>
        <w:tcBorders>
          <w:tl2br w:val="none" w:sz="0" w:space="0" w:color="auto"/>
          <w:tr2bl w:val="none" w:sz="0" w:space="0" w:color="auto"/>
        </w:tcBorders>
        <w:shd w:val="solid" w:color="000080" w:fill="FFFFFF"/>
      </w:tcPr>
    </w:tblStylePr>
    <w:tblStylePr w:type="lastRow">
      <w:rPr>
        <w:b w:val="0"/>
        <w:bCs w:val="0"/>
        <w:lang w:val="en-US" w:eastAsia="en-US" w:bidi="en-US"/>
      </w:rPr>
      <w:tblPr/>
      <w:tcPr>
        <w:tcBorders>
          <w:top w:val="single" w:sz="6" w:space="0" w:color="000080"/>
          <w:tl2br w:val="none" w:sz="0" w:space="0" w:color="auto"/>
          <w:tr2bl w:val="none" w:sz="0" w:space="0" w:color="auto"/>
        </w:tcBorders>
      </w:tcPr>
    </w:tblStylePr>
    <w:tblStylePr w:type="firstCol">
      <w:rPr>
        <w:b w:val="0"/>
        <w:bCs w:val="0"/>
        <w:lang w:val="en-US" w:eastAsia="en-US" w:bidi="en-US"/>
      </w:rPr>
      <w:tblPr/>
      <w:tcPr>
        <w:tcBorders>
          <w:tl2br w:val="none" w:sz="0" w:space="0" w:color="auto"/>
          <w:tr2bl w:val="none" w:sz="0" w:space="0" w:color="auto"/>
        </w:tcBorders>
      </w:tcPr>
    </w:tblStylePr>
    <w:tblStylePr w:type="lastCol">
      <w:rPr>
        <w:b w:val="0"/>
        <w:bCs w:val="0"/>
        <w:lang w:val="en-US" w:eastAsia="en-US" w:bidi="en-US"/>
      </w:rPr>
      <w:tblPr/>
      <w:tcPr>
        <w:tcBorders>
          <w:tl2br w:val="none" w:sz="0" w:space="0" w:color="auto"/>
          <w:tr2bl w:val="none" w:sz="0" w:space="0" w:color="auto"/>
        </w:tcBorders>
      </w:tcPr>
    </w:tblStylePr>
    <w:tblStylePr w:type="band1Vert">
      <w:rPr>
        <w:color w:val="auto"/>
        <w:lang w:val="en-US" w:eastAsia="en-US" w:bidi="en-US"/>
      </w:rPr>
      <w:tblPr/>
      <w:tcPr>
        <w:shd w:val="solid" w:color="C0C0C0" w:fill="FFFFFF"/>
      </w:tcPr>
    </w:tblStylePr>
    <w:tblStylePr w:type="band2Vert">
      <w:rPr>
        <w:color w:val="auto"/>
        <w:lang w:val="en-US" w:eastAsia="en-US" w:bidi="en-US"/>
      </w:rPr>
      <w:tblPr/>
      <w:tcPr>
        <w:shd w:val="pct10" w:color="000000" w:fill="FFFFFF"/>
      </w:tcPr>
    </w:tblStylePr>
    <w:tblStylePr w:type="neCell">
      <w:rPr>
        <w:b/>
        <w:bCs/>
        <w:lang w:val="en-US" w:eastAsia="en-US" w:bidi="en-US"/>
      </w:rPr>
      <w:tblPr/>
      <w:tcPr>
        <w:tcBorders>
          <w:tl2br w:val="none" w:sz="0" w:space="0" w:color="auto"/>
          <w:tr2bl w:val="none" w:sz="0" w:space="0" w:color="auto"/>
        </w:tcBorders>
      </w:tcPr>
    </w:tblStylePr>
  </w:style>
  <w:style w:type="table" w:customStyle="1" w:styleId="Tablaconcolumnas41">
    <w:name w:val="Tabla con columnas 41"/>
    <w:basedOn w:val="TableNormal"/>
    <w:semiHidden/>
    <w:rPr>
      <w:lang w:bidi="en-US"/>
    </w:rPr>
    <w:tblPr>
      <w:tblStyleColBandSize w:val="1"/>
      <w:tblCellMar>
        <w:top w:w="0" w:type="dxa"/>
        <w:left w:w="108" w:type="dxa"/>
        <w:bottom w:w="0" w:type="dxa"/>
        <w:right w:w="108" w:type="dxa"/>
      </w:tblCellMar>
    </w:tblPr>
    <w:tblStylePr w:type="firstRow">
      <w:rPr>
        <w:color w:val="FFFFFF"/>
        <w:lang w:val="en-US" w:eastAsia="en-US" w:bidi="en-US"/>
      </w:rPr>
      <w:tblPr/>
      <w:tcPr>
        <w:tcBorders>
          <w:tl2br w:val="none" w:sz="0" w:space="0" w:color="auto"/>
          <w:tr2bl w:val="none" w:sz="0" w:space="0" w:color="auto"/>
        </w:tcBorders>
        <w:shd w:val="solid" w:color="000000" w:fill="FFFFFF"/>
      </w:tcPr>
    </w:tblStylePr>
    <w:tblStylePr w:type="lastRow">
      <w:rPr>
        <w:b/>
        <w:bCs/>
        <w:lang w:val="en-US" w:eastAsia="en-US" w:bidi="en-US"/>
      </w:rPr>
      <w:tblPr/>
      <w:tcPr>
        <w:tcBorders>
          <w:tl2br w:val="none" w:sz="0" w:space="0" w:color="auto"/>
          <w:tr2bl w:val="none" w:sz="0" w:space="0" w:color="auto"/>
        </w:tcBorders>
      </w:tcPr>
    </w:tblStylePr>
    <w:tblStylePr w:type="lastCol">
      <w:rPr>
        <w:b/>
        <w:bCs/>
        <w:lang w:val="en-US" w:eastAsia="en-US" w:bidi="en-US"/>
      </w:rPr>
      <w:tblPr/>
      <w:tcPr>
        <w:tcBorders>
          <w:tl2br w:val="none" w:sz="0" w:space="0" w:color="auto"/>
          <w:tr2bl w:val="none" w:sz="0" w:space="0" w:color="auto"/>
        </w:tcBorders>
      </w:tcPr>
    </w:tblStylePr>
    <w:tblStylePr w:type="band1Vert">
      <w:rPr>
        <w:color w:val="auto"/>
        <w:lang w:val="en-US" w:eastAsia="en-US" w:bidi="en-US"/>
      </w:rPr>
      <w:tblPr/>
      <w:tcPr>
        <w:shd w:val="pct50" w:color="008080" w:fill="FFFFFF"/>
      </w:tcPr>
    </w:tblStylePr>
    <w:tblStylePr w:type="band2Vert">
      <w:rPr>
        <w:color w:val="auto"/>
        <w:lang w:val="en-US" w:eastAsia="en-US" w:bidi="en-US"/>
      </w:rPr>
      <w:tblPr/>
      <w:tcPr>
        <w:shd w:val="pct10" w:color="000000" w:fill="FFFFFF"/>
      </w:tcPr>
    </w:tblStylePr>
  </w:style>
  <w:style w:type="table" w:customStyle="1" w:styleId="Tablaconcolumnas51">
    <w:name w:val="Tabla con columnas 51"/>
    <w:basedOn w:val="TableNormal"/>
    <w:semiHidden/>
    <w:rPr>
      <w:lang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lang w:val="en-US" w:eastAsia="en-US" w:bidi="en-US"/>
      </w:rPr>
      <w:tblPr/>
      <w:tcPr>
        <w:tcBorders>
          <w:bottom w:val="single" w:sz="6" w:space="0" w:color="808080"/>
          <w:tl2br w:val="none" w:sz="0" w:space="0" w:color="auto"/>
          <w:tr2bl w:val="none" w:sz="0" w:space="0" w:color="auto"/>
        </w:tcBorders>
      </w:tcPr>
    </w:tblStylePr>
    <w:tblStylePr w:type="lastRow">
      <w:rPr>
        <w:b/>
        <w:bCs/>
        <w:lang w:val="en-US" w:eastAsia="en-US" w:bidi="en-US"/>
      </w:rPr>
      <w:tblPr/>
      <w:tcPr>
        <w:tcBorders>
          <w:top w:val="single" w:sz="6" w:space="0" w:color="808080"/>
          <w:tl2br w:val="none" w:sz="0" w:space="0" w:color="auto"/>
          <w:tr2bl w:val="none" w:sz="0" w:space="0" w:color="auto"/>
        </w:tcBorders>
      </w:tcPr>
    </w:tblStylePr>
    <w:tblStylePr w:type="firstCol">
      <w:rPr>
        <w:b/>
        <w:bCs/>
        <w:lang w:val="en-US" w:eastAsia="en-US" w:bidi="en-US"/>
      </w:rPr>
      <w:tblPr/>
      <w:tcPr>
        <w:tcBorders>
          <w:tl2br w:val="none" w:sz="0" w:space="0" w:color="auto"/>
          <w:tr2bl w:val="none" w:sz="0" w:space="0" w:color="auto"/>
        </w:tcBorders>
      </w:tcPr>
    </w:tblStylePr>
    <w:tblStylePr w:type="lastCol">
      <w:rPr>
        <w:b/>
        <w:bCs/>
        <w:lang w:val="en-US" w:eastAsia="en-US" w:bidi="en-US"/>
      </w:rPr>
      <w:tblPr/>
      <w:tcPr>
        <w:tcBorders>
          <w:tl2br w:val="none" w:sz="0" w:space="0" w:color="auto"/>
          <w:tr2bl w:val="none" w:sz="0" w:space="0" w:color="auto"/>
        </w:tcBorders>
      </w:tcPr>
    </w:tblStylePr>
    <w:tblStylePr w:type="band1Vert">
      <w:rPr>
        <w:color w:val="auto"/>
        <w:lang w:val="en-US" w:eastAsia="en-US" w:bidi="en-US"/>
      </w:rPr>
      <w:tblPr/>
      <w:tcPr>
        <w:shd w:val="solid" w:color="C0C0C0" w:fill="FFFFFF"/>
      </w:tcPr>
    </w:tblStylePr>
    <w:tblStylePr w:type="band2Vert">
      <w:rPr>
        <w:color w:val="auto"/>
        <w:lang w:val="en-US" w:eastAsia="en-US" w:bidi="en-US"/>
      </w:rPr>
    </w:tblStylePr>
  </w:style>
  <w:style w:type="table" w:customStyle="1" w:styleId="Tablaconcuadrcula11">
    <w:name w:val="Tabla con cuadrícula 11"/>
    <w:basedOn w:val="TableNormal"/>
    <w:semiHidden/>
    <w:rPr>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lang w:val="en-US" w:eastAsia="en-US" w:bidi="en-US"/>
      </w:rPr>
      <w:tblPr/>
      <w:tcPr>
        <w:tcBorders>
          <w:tl2br w:val="none" w:sz="0" w:space="0" w:color="auto"/>
          <w:tr2bl w:val="none" w:sz="0" w:space="0" w:color="auto"/>
        </w:tcBorders>
      </w:tcPr>
    </w:tblStylePr>
    <w:tblStylePr w:type="lastCol">
      <w:rPr>
        <w:i/>
        <w:iCs/>
        <w:lang w:val="en-US" w:eastAsia="en-US" w:bidi="en-US"/>
      </w:rPr>
      <w:tblPr/>
      <w:tcPr>
        <w:tcBorders>
          <w:tl2br w:val="none" w:sz="0" w:space="0" w:color="auto"/>
          <w:tr2bl w:val="none" w:sz="0" w:space="0" w:color="auto"/>
        </w:tcBorders>
      </w:tcPr>
    </w:tblStylePr>
  </w:style>
  <w:style w:type="table" w:customStyle="1" w:styleId="Tablaconcuadrcula21">
    <w:name w:val="Tabla con cuadrícula 21"/>
    <w:basedOn w:val="TableNormal"/>
    <w:semiHidden/>
    <w:rPr>
      <w:lang w:bidi="en-US"/>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lang w:val="en-US" w:eastAsia="en-US" w:bidi="en-US"/>
      </w:rPr>
      <w:tblPr/>
      <w:tcPr>
        <w:tcBorders>
          <w:tl2br w:val="none" w:sz="0" w:space="0" w:color="auto"/>
          <w:tr2bl w:val="none" w:sz="0" w:space="0" w:color="auto"/>
        </w:tcBorders>
      </w:tcPr>
    </w:tblStylePr>
    <w:tblStylePr w:type="lastRow">
      <w:rPr>
        <w:b/>
        <w:bCs/>
        <w:lang w:val="en-US" w:eastAsia="en-US" w:bidi="en-US"/>
      </w:rPr>
      <w:tblPr/>
      <w:tcPr>
        <w:tcBorders>
          <w:top w:val="single" w:sz="6" w:space="0" w:color="000000"/>
          <w:tl2br w:val="none" w:sz="0" w:space="0" w:color="auto"/>
          <w:tr2bl w:val="none" w:sz="0" w:space="0" w:color="auto"/>
        </w:tcBorders>
      </w:tcPr>
    </w:tblStylePr>
    <w:tblStylePr w:type="firstCol">
      <w:rPr>
        <w:b/>
        <w:bCs/>
        <w:lang w:val="en-US" w:eastAsia="en-US" w:bidi="en-US"/>
      </w:rPr>
      <w:tblPr/>
      <w:tcPr>
        <w:tcBorders>
          <w:tl2br w:val="none" w:sz="0" w:space="0" w:color="auto"/>
          <w:tr2bl w:val="none" w:sz="0" w:space="0" w:color="auto"/>
        </w:tcBorders>
      </w:tcPr>
    </w:tblStylePr>
    <w:tblStylePr w:type="lastCol">
      <w:rPr>
        <w:b/>
        <w:bCs/>
        <w:lang w:val="en-US" w:eastAsia="en-US" w:bidi="en-US"/>
      </w:rPr>
      <w:tblPr/>
      <w:tcPr>
        <w:tcBorders>
          <w:tl2br w:val="none" w:sz="0" w:space="0" w:color="auto"/>
          <w:tr2bl w:val="none" w:sz="0" w:space="0" w:color="auto"/>
        </w:tcBorders>
      </w:tcPr>
    </w:tblStylePr>
  </w:style>
  <w:style w:type="table" w:customStyle="1" w:styleId="Tablaconcuadrcula31">
    <w:name w:val="Tabla con cuadrícula 31"/>
    <w:basedOn w:val="TableNormal"/>
    <w:semiHidden/>
    <w:rPr>
      <w:lang w:bidi="en-US"/>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lang w:val="en-US" w:eastAsia="en-US" w:bidi="en-US"/>
      </w:rPr>
      <w:tblPr/>
      <w:tcPr>
        <w:tcBorders>
          <w:bottom w:val="single" w:sz="6" w:space="0" w:color="000000"/>
          <w:tl2br w:val="none" w:sz="0" w:space="0" w:color="auto"/>
          <w:tr2bl w:val="none" w:sz="0" w:space="0" w:color="auto"/>
        </w:tcBorders>
        <w:shd w:val="pct30" w:color="FFFF00" w:fill="FFFFFF"/>
      </w:tcPr>
    </w:tblStylePr>
    <w:tblStylePr w:type="lastRow">
      <w:rPr>
        <w:b/>
        <w:bCs/>
        <w:lang w:val="en-US" w:eastAsia="en-US" w:bidi="en-US"/>
      </w:rPr>
      <w:tblPr/>
      <w:tcPr>
        <w:tcBorders>
          <w:tl2br w:val="none" w:sz="0" w:space="0" w:color="auto"/>
          <w:tr2bl w:val="none" w:sz="0" w:space="0" w:color="auto"/>
        </w:tcBorders>
      </w:tcPr>
    </w:tblStylePr>
    <w:tblStylePr w:type="lastCol">
      <w:rPr>
        <w:b/>
        <w:bCs/>
        <w:lang w:val="en-US" w:eastAsia="en-US" w:bidi="en-US"/>
      </w:rPr>
      <w:tblPr/>
      <w:tcPr>
        <w:tcBorders>
          <w:tl2br w:val="none" w:sz="0" w:space="0" w:color="auto"/>
          <w:tr2bl w:val="none" w:sz="0" w:space="0" w:color="auto"/>
        </w:tcBorders>
      </w:tcPr>
    </w:tblStylePr>
  </w:style>
  <w:style w:type="table" w:customStyle="1" w:styleId="Tablaconcuadrcula41">
    <w:name w:val="Tabla con cuadrícula 41"/>
    <w:basedOn w:val="TableNormal"/>
    <w:semiHidden/>
    <w:rPr>
      <w:lang w:bidi="en-US"/>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lang w:val="en-US" w:eastAsia="en-US" w:bidi="en-US"/>
      </w:rPr>
      <w:tblPr/>
      <w:tcPr>
        <w:tcBorders>
          <w:bottom w:val="single" w:sz="6" w:space="0" w:color="000000"/>
          <w:tl2br w:val="none" w:sz="0" w:space="0" w:color="auto"/>
          <w:tr2bl w:val="none" w:sz="0" w:space="0" w:color="auto"/>
        </w:tcBorders>
        <w:shd w:val="pct30" w:color="FFFF00" w:fill="FFFFFF"/>
      </w:tcPr>
    </w:tblStylePr>
    <w:tblStylePr w:type="lastRow">
      <w:rPr>
        <w:b/>
        <w:bCs/>
        <w:color w:val="auto"/>
        <w:lang w:val="en-US" w:eastAsia="en-US" w:bidi="en-US"/>
      </w:rPr>
      <w:tblPr/>
      <w:tcPr>
        <w:tcBorders>
          <w:top w:val="single" w:sz="6" w:space="0" w:color="000000"/>
          <w:tl2br w:val="none" w:sz="0" w:space="0" w:color="auto"/>
          <w:tr2bl w:val="none" w:sz="0" w:space="0" w:color="auto"/>
        </w:tcBorders>
        <w:shd w:val="pct30" w:color="FFFF00" w:fill="FFFFFF"/>
      </w:tcPr>
    </w:tblStylePr>
    <w:tblStylePr w:type="lastCol">
      <w:rPr>
        <w:b/>
        <w:bCs/>
        <w:color w:val="auto"/>
        <w:lang w:val="en-US" w:eastAsia="en-US" w:bidi="en-US"/>
      </w:rPr>
      <w:tblPr/>
      <w:tcPr>
        <w:tcBorders>
          <w:tl2br w:val="none" w:sz="0" w:space="0" w:color="auto"/>
          <w:tr2bl w:val="none" w:sz="0" w:space="0" w:color="auto"/>
        </w:tcBorders>
      </w:tcPr>
    </w:tblStylePr>
  </w:style>
  <w:style w:type="table" w:customStyle="1" w:styleId="Tablaconcuadrcula51">
    <w:name w:val="Tabla con cuadrícula 51"/>
    <w:basedOn w:val="TableNormal"/>
    <w:semiHidden/>
    <w:rPr>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lang w:val="en-US" w:eastAsia="en-US" w:bidi="en-US"/>
      </w:rPr>
      <w:tblPr/>
      <w:tcPr>
        <w:tcBorders>
          <w:bottom w:val="single" w:sz="12" w:space="0" w:color="000000"/>
          <w:tl2br w:val="none" w:sz="0" w:space="0" w:color="auto"/>
          <w:tr2bl w:val="none" w:sz="0" w:space="0" w:color="auto"/>
        </w:tcBorders>
      </w:tcPr>
    </w:tblStylePr>
    <w:tblStylePr w:type="lastRow">
      <w:rPr>
        <w:b/>
        <w:bCs/>
        <w:lang w:val="en-US" w:eastAsia="en-US" w:bidi="en-US"/>
      </w:rPr>
      <w:tblPr/>
      <w:tcPr>
        <w:tcBorders>
          <w:tl2br w:val="none" w:sz="0" w:space="0" w:color="auto"/>
          <w:tr2bl w:val="none" w:sz="0" w:space="0" w:color="auto"/>
        </w:tcBorders>
      </w:tcPr>
    </w:tblStylePr>
    <w:tblStylePr w:type="lastCol">
      <w:rPr>
        <w:b/>
        <w:bCs/>
        <w:lang w:val="en-US" w:eastAsia="en-US" w:bidi="en-US"/>
      </w:rPr>
      <w:tblPr/>
      <w:tcPr>
        <w:tcBorders>
          <w:tl2br w:val="none" w:sz="0" w:space="0" w:color="auto"/>
          <w:tr2bl w:val="none" w:sz="0" w:space="0" w:color="auto"/>
        </w:tcBorders>
      </w:tcPr>
    </w:tblStylePr>
    <w:tblStylePr w:type="nwCell">
      <w:rPr>
        <w:lang w:val="en-US" w:eastAsia="en-US" w:bidi="en-US"/>
      </w:rPr>
      <w:tblPr/>
      <w:tcPr>
        <w:tcBorders>
          <w:tl2br w:val="single" w:sz="6" w:space="0" w:color="000000"/>
          <w:tr2bl w:val="none" w:sz="0" w:space="0" w:color="auto"/>
        </w:tcBorders>
      </w:tcPr>
    </w:tblStylePr>
  </w:style>
  <w:style w:type="table" w:customStyle="1" w:styleId="Tablaconcuadrcula61">
    <w:name w:val="Tabla con cuadrícula 61"/>
    <w:basedOn w:val="TableNormal"/>
    <w:semiHidden/>
    <w:rPr>
      <w:lang w:bidi="en-US"/>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lang w:val="en-US" w:eastAsia="en-US" w:bidi="en-US"/>
      </w:rPr>
      <w:tblPr/>
      <w:tcPr>
        <w:tcBorders>
          <w:bottom w:val="single" w:sz="6" w:space="0" w:color="000000"/>
          <w:tl2br w:val="none" w:sz="0" w:space="0" w:color="auto"/>
          <w:tr2bl w:val="none" w:sz="0" w:space="0" w:color="auto"/>
        </w:tcBorders>
      </w:tcPr>
    </w:tblStylePr>
    <w:tblStylePr w:type="lastRow">
      <w:rPr>
        <w:color w:val="auto"/>
        <w:lang w:val="en-US" w:eastAsia="en-US" w:bidi="en-US"/>
      </w:rPr>
      <w:tblPr/>
      <w:tcPr>
        <w:tcBorders>
          <w:top w:val="single" w:sz="6" w:space="0" w:color="000000"/>
          <w:tl2br w:val="none" w:sz="0" w:space="0" w:color="auto"/>
          <w:tr2bl w:val="none" w:sz="0" w:space="0" w:color="auto"/>
        </w:tcBorders>
      </w:tcPr>
    </w:tblStylePr>
    <w:tblStylePr w:type="firstCol">
      <w:rPr>
        <w:b/>
        <w:bCs/>
        <w:lang w:val="en-US" w:eastAsia="en-US" w:bidi="en-US"/>
      </w:rPr>
      <w:tblPr/>
      <w:tcPr>
        <w:tcBorders>
          <w:tl2br w:val="none" w:sz="0" w:space="0" w:color="auto"/>
          <w:tr2bl w:val="none" w:sz="0" w:space="0" w:color="auto"/>
        </w:tcBorders>
      </w:tcPr>
    </w:tblStylePr>
    <w:tblStylePr w:type="nwCell">
      <w:rPr>
        <w:lang w:val="en-US" w:eastAsia="en-US" w:bidi="en-US"/>
      </w:rPr>
      <w:tblPr/>
      <w:tcPr>
        <w:tcBorders>
          <w:tl2br w:val="single" w:sz="6" w:space="0" w:color="000000"/>
          <w:tr2bl w:val="none" w:sz="0" w:space="0" w:color="auto"/>
        </w:tcBorders>
      </w:tcPr>
    </w:tblStylePr>
  </w:style>
  <w:style w:type="table" w:customStyle="1" w:styleId="Tablaconcuadrcula71">
    <w:name w:val="Tabla con cuadrícula 71"/>
    <w:basedOn w:val="TableNormal"/>
    <w:semiHidden/>
    <w:rPr>
      <w:b/>
      <w:bCs/>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lang w:val="en-US" w:eastAsia="en-US" w:bidi="en-US"/>
      </w:rPr>
      <w:tblPr/>
      <w:tcPr>
        <w:tcBorders>
          <w:bottom w:val="single" w:sz="12" w:space="0" w:color="000000"/>
          <w:tl2br w:val="none" w:sz="0" w:space="0" w:color="auto"/>
          <w:tr2bl w:val="none" w:sz="0" w:space="0" w:color="auto"/>
        </w:tcBorders>
      </w:tcPr>
    </w:tblStylePr>
    <w:tblStylePr w:type="lastRow">
      <w:rPr>
        <w:b w:val="0"/>
        <w:bCs w:val="0"/>
        <w:lang w:val="en-US" w:eastAsia="en-US" w:bidi="en-US"/>
      </w:rPr>
      <w:tblPr/>
      <w:tcPr>
        <w:tcBorders>
          <w:top w:val="single" w:sz="6" w:space="0" w:color="000000"/>
          <w:tl2br w:val="none" w:sz="0" w:space="0" w:color="auto"/>
          <w:tr2bl w:val="none" w:sz="0" w:space="0" w:color="auto"/>
        </w:tcBorders>
      </w:tcPr>
    </w:tblStylePr>
    <w:tblStylePr w:type="firstCol">
      <w:rPr>
        <w:b w:val="0"/>
        <w:bCs w:val="0"/>
        <w:lang w:val="en-US" w:eastAsia="en-US" w:bidi="en-US"/>
      </w:rPr>
      <w:tblPr/>
      <w:tcPr>
        <w:tcBorders>
          <w:tl2br w:val="none" w:sz="0" w:space="0" w:color="auto"/>
          <w:tr2bl w:val="none" w:sz="0" w:space="0" w:color="auto"/>
        </w:tcBorders>
      </w:tcPr>
    </w:tblStylePr>
    <w:tblStylePr w:type="lastCol">
      <w:rPr>
        <w:b w:val="0"/>
        <w:bCs w:val="0"/>
        <w:lang w:val="en-US" w:eastAsia="en-US" w:bidi="en-US"/>
      </w:rPr>
      <w:tblPr/>
      <w:tcPr>
        <w:tcBorders>
          <w:tl2br w:val="none" w:sz="0" w:space="0" w:color="auto"/>
          <w:tr2bl w:val="none" w:sz="0" w:space="0" w:color="auto"/>
        </w:tcBorders>
      </w:tcPr>
    </w:tblStylePr>
    <w:tblStylePr w:type="nwCell">
      <w:rPr>
        <w:lang w:val="en-US" w:eastAsia="en-US" w:bidi="en-US"/>
      </w:rPr>
      <w:tblPr/>
      <w:tcPr>
        <w:tcBorders>
          <w:tl2br w:val="single" w:sz="6" w:space="0" w:color="000000"/>
          <w:tr2bl w:val="none" w:sz="0" w:space="0" w:color="auto"/>
        </w:tcBorders>
      </w:tcPr>
    </w:tblStylePr>
  </w:style>
  <w:style w:type="table" w:customStyle="1" w:styleId="Tablaconcuadrcula81">
    <w:name w:val="Tabla con cuadrícula 81"/>
    <w:basedOn w:val="TableNormal"/>
    <w:semiHidden/>
    <w:rPr>
      <w:lang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lang w:val="en-US" w:eastAsia="en-US" w:bidi="en-US"/>
      </w:rPr>
      <w:tblPr/>
      <w:tcPr>
        <w:tcBorders>
          <w:tl2br w:val="none" w:sz="0" w:space="0" w:color="auto"/>
          <w:tr2bl w:val="none" w:sz="0" w:space="0" w:color="auto"/>
        </w:tcBorders>
        <w:shd w:val="solid" w:color="000080" w:fill="FFFFFF"/>
      </w:tcPr>
    </w:tblStylePr>
    <w:tblStylePr w:type="lastRow">
      <w:rPr>
        <w:b/>
        <w:bCs/>
        <w:color w:val="auto"/>
        <w:lang w:val="en-US" w:eastAsia="en-US" w:bidi="en-US"/>
      </w:rPr>
      <w:tblPr/>
      <w:tcPr>
        <w:tcBorders>
          <w:tl2br w:val="none" w:sz="0" w:space="0" w:color="auto"/>
          <w:tr2bl w:val="none" w:sz="0" w:space="0" w:color="auto"/>
        </w:tcBorders>
      </w:tcPr>
    </w:tblStylePr>
    <w:tblStylePr w:type="lastCol">
      <w:rPr>
        <w:b/>
        <w:bCs/>
        <w:color w:val="auto"/>
        <w:lang w:val="en-US" w:eastAsia="en-US" w:bidi="en-US"/>
      </w:rPr>
      <w:tblPr/>
      <w:tcPr>
        <w:tcBorders>
          <w:tl2br w:val="none" w:sz="0" w:space="0" w:color="auto"/>
          <w:tr2bl w:val="none" w:sz="0" w:space="0" w:color="auto"/>
        </w:tcBorders>
      </w:tcPr>
    </w:tblStylePr>
  </w:style>
  <w:style w:type="table" w:customStyle="1" w:styleId="Tablaconlista11">
    <w:name w:val="Tabla con lista 11"/>
    <w:basedOn w:val="TableNormal"/>
    <w:semiHidden/>
    <w:rPr>
      <w:lang w:bidi="en-US"/>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lang w:val="en-US" w:eastAsia="en-US" w:bidi="en-US"/>
      </w:rPr>
      <w:tblPr/>
      <w:tcPr>
        <w:tcBorders>
          <w:bottom w:val="single" w:sz="6" w:space="0" w:color="000000"/>
          <w:tl2br w:val="none" w:sz="0" w:space="0" w:color="auto"/>
          <w:tr2bl w:val="none" w:sz="0" w:space="0" w:color="auto"/>
        </w:tcBorders>
        <w:shd w:val="solid" w:color="C0C0C0" w:fill="FFFFFF"/>
      </w:tcPr>
    </w:tblStylePr>
    <w:tblStylePr w:type="lastRow">
      <w:rPr>
        <w:lang w:val="en-US" w:eastAsia="en-US" w:bidi="en-US"/>
      </w:rPr>
      <w:tblPr/>
      <w:tcPr>
        <w:tcBorders>
          <w:top w:val="single" w:sz="6" w:space="0" w:color="000000"/>
          <w:tl2br w:val="none" w:sz="0" w:space="0" w:color="auto"/>
          <w:tr2bl w:val="none" w:sz="0" w:space="0" w:color="auto"/>
        </w:tcBorders>
      </w:tcPr>
    </w:tblStylePr>
    <w:tblStylePr w:type="band1Horz">
      <w:rPr>
        <w:color w:val="auto"/>
        <w:lang w:val="en-US" w:eastAsia="en-US" w:bidi="en-US"/>
      </w:rPr>
      <w:tblPr/>
      <w:tcPr>
        <w:tcBorders>
          <w:tl2br w:val="none" w:sz="0" w:space="0" w:color="auto"/>
          <w:tr2bl w:val="none" w:sz="0" w:space="0" w:color="auto"/>
        </w:tcBorders>
        <w:shd w:val="solid" w:color="C0C0C0" w:fill="FFFFFF"/>
      </w:tcPr>
    </w:tblStylePr>
    <w:tblStylePr w:type="band2Horz">
      <w:rPr>
        <w:color w:val="auto"/>
        <w:lang w:val="en-US" w:eastAsia="en-US" w:bidi="en-US"/>
      </w:rPr>
      <w:tblPr/>
      <w:tcPr>
        <w:tcBorders>
          <w:tl2br w:val="none" w:sz="0" w:space="0" w:color="auto"/>
          <w:tr2bl w:val="none" w:sz="0" w:space="0" w:color="auto"/>
        </w:tcBorders>
      </w:tcPr>
    </w:tblStylePr>
    <w:tblStylePr w:type="swCell">
      <w:rPr>
        <w:b/>
        <w:bCs/>
        <w:lang w:val="en-US" w:eastAsia="en-US" w:bidi="en-US"/>
      </w:rPr>
      <w:tblPr/>
      <w:tcPr>
        <w:tcBorders>
          <w:tl2br w:val="none" w:sz="0" w:space="0" w:color="auto"/>
          <w:tr2bl w:val="none" w:sz="0" w:space="0" w:color="auto"/>
        </w:tcBorders>
      </w:tcPr>
    </w:tblStylePr>
  </w:style>
  <w:style w:type="table" w:customStyle="1" w:styleId="Tablaconlista21">
    <w:name w:val="Tabla con lista 21"/>
    <w:basedOn w:val="TableNormal"/>
    <w:semiHidden/>
    <w:rPr>
      <w:lang w:bidi="en-US"/>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lang w:val="en-US" w:eastAsia="en-US" w:bidi="en-US"/>
      </w:rPr>
      <w:tblPr/>
      <w:tcPr>
        <w:tcBorders>
          <w:bottom w:val="single" w:sz="6" w:space="0" w:color="000000"/>
          <w:tl2br w:val="none" w:sz="0" w:space="0" w:color="auto"/>
          <w:tr2bl w:val="none" w:sz="0" w:space="0" w:color="auto"/>
        </w:tcBorders>
        <w:shd w:val="pct75" w:color="008080" w:fill="008000"/>
      </w:tcPr>
    </w:tblStylePr>
    <w:tblStylePr w:type="lastRow">
      <w:rPr>
        <w:lang w:val="en-US" w:eastAsia="en-US" w:bidi="en-US"/>
      </w:rPr>
      <w:tblPr/>
      <w:tcPr>
        <w:tcBorders>
          <w:top w:val="single" w:sz="6" w:space="0" w:color="000000"/>
          <w:tl2br w:val="none" w:sz="0" w:space="0" w:color="auto"/>
          <w:tr2bl w:val="none" w:sz="0" w:space="0" w:color="auto"/>
        </w:tcBorders>
      </w:tcPr>
    </w:tblStylePr>
    <w:tblStylePr w:type="band1Horz">
      <w:rPr>
        <w:color w:val="auto"/>
        <w:lang w:val="en-US" w:eastAsia="en-US" w:bidi="en-US"/>
      </w:rPr>
      <w:tblPr/>
      <w:tcPr>
        <w:tcBorders>
          <w:tl2br w:val="none" w:sz="0" w:space="0" w:color="auto"/>
          <w:tr2bl w:val="none" w:sz="0" w:space="0" w:color="auto"/>
        </w:tcBorders>
        <w:shd w:val="pct20" w:color="00FF00" w:fill="FFFFFF"/>
      </w:tcPr>
    </w:tblStylePr>
    <w:tblStylePr w:type="band2Horz">
      <w:rPr>
        <w:color w:val="auto"/>
        <w:lang w:val="en-US" w:eastAsia="en-US" w:bidi="en-US"/>
      </w:rPr>
      <w:tblPr/>
      <w:tcPr>
        <w:tcBorders>
          <w:tl2br w:val="none" w:sz="0" w:space="0" w:color="auto"/>
          <w:tr2bl w:val="none" w:sz="0" w:space="0" w:color="auto"/>
        </w:tcBorders>
      </w:tcPr>
    </w:tblStylePr>
    <w:tblStylePr w:type="swCell">
      <w:rPr>
        <w:b/>
        <w:bCs/>
        <w:lang w:val="en-US" w:eastAsia="en-US" w:bidi="en-US"/>
      </w:rPr>
      <w:tblPr/>
      <w:tcPr>
        <w:tcBorders>
          <w:tl2br w:val="none" w:sz="0" w:space="0" w:color="auto"/>
          <w:tr2bl w:val="none" w:sz="0" w:space="0" w:color="auto"/>
        </w:tcBorders>
      </w:tcPr>
    </w:tblStylePr>
  </w:style>
  <w:style w:type="table" w:customStyle="1" w:styleId="Tablaconlista31">
    <w:name w:val="Tabla con lista 31"/>
    <w:basedOn w:val="TableNormal"/>
    <w:semiHidden/>
    <w:rPr>
      <w:lang w:bidi="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lang w:val="en-US" w:eastAsia="en-US" w:bidi="en-US"/>
      </w:rPr>
      <w:tblPr/>
      <w:tcPr>
        <w:tcBorders>
          <w:bottom w:val="single" w:sz="12" w:space="0" w:color="000000"/>
          <w:tl2br w:val="none" w:sz="0" w:space="0" w:color="auto"/>
          <w:tr2bl w:val="none" w:sz="0" w:space="0" w:color="auto"/>
        </w:tcBorders>
      </w:tcPr>
    </w:tblStylePr>
    <w:tblStylePr w:type="lastRow">
      <w:rPr>
        <w:lang w:val="en-US" w:eastAsia="en-US" w:bidi="en-US"/>
      </w:rPr>
      <w:tblPr/>
      <w:tcPr>
        <w:tcBorders>
          <w:top w:val="single" w:sz="12" w:space="0" w:color="000000"/>
          <w:tl2br w:val="none" w:sz="0" w:space="0" w:color="auto"/>
          <w:tr2bl w:val="none" w:sz="0" w:space="0" w:color="auto"/>
        </w:tcBorders>
      </w:tcPr>
    </w:tblStylePr>
    <w:tblStylePr w:type="swCell">
      <w:rPr>
        <w:i/>
        <w:iCs/>
        <w:color w:val="000080"/>
        <w:lang w:val="en-US" w:eastAsia="en-US" w:bidi="en-US"/>
      </w:rPr>
      <w:tblPr/>
      <w:tcPr>
        <w:tcBorders>
          <w:tl2br w:val="none" w:sz="0" w:space="0" w:color="auto"/>
          <w:tr2bl w:val="none" w:sz="0" w:space="0" w:color="auto"/>
        </w:tcBorders>
      </w:tcPr>
    </w:tblStylePr>
  </w:style>
  <w:style w:type="table" w:customStyle="1" w:styleId="Tablaconlista41">
    <w:name w:val="Tabla con lista 41"/>
    <w:basedOn w:val="TableNormal"/>
    <w:semiHidden/>
    <w:rPr>
      <w:lang w:bidi="en-US"/>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lang w:val="en-US" w:eastAsia="en-US" w:bidi="en-US"/>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eNormal"/>
    <w:semiHidden/>
    <w:rPr>
      <w:lang w:bidi="en-US"/>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lang w:val="en-US" w:eastAsia="en-US" w:bidi="en-US"/>
      </w:rPr>
      <w:tblPr/>
      <w:tcPr>
        <w:tcBorders>
          <w:bottom w:val="single" w:sz="12" w:space="0" w:color="000000"/>
          <w:tl2br w:val="none" w:sz="0" w:space="0" w:color="auto"/>
          <w:tr2bl w:val="none" w:sz="0" w:space="0" w:color="auto"/>
        </w:tcBorders>
      </w:tcPr>
    </w:tblStylePr>
    <w:tblStylePr w:type="firstCol">
      <w:rPr>
        <w:b/>
        <w:bCs/>
        <w:lang w:val="en-US" w:eastAsia="en-US" w:bidi="en-US"/>
      </w:rPr>
      <w:tblPr/>
      <w:tcPr>
        <w:tcBorders>
          <w:tl2br w:val="none" w:sz="0" w:space="0" w:color="auto"/>
          <w:tr2bl w:val="none" w:sz="0" w:space="0" w:color="auto"/>
        </w:tcBorders>
      </w:tcPr>
    </w:tblStylePr>
  </w:style>
  <w:style w:type="table" w:customStyle="1" w:styleId="Tablaconlista61">
    <w:name w:val="Tabla con lista 61"/>
    <w:basedOn w:val="TableNormal"/>
    <w:semiHidden/>
    <w:rPr>
      <w:lang w:bidi="en-US"/>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lang w:val="en-US" w:eastAsia="en-US" w:bidi="en-US"/>
      </w:rPr>
      <w:tblPr/>
      <w:tcPr>
        <w:tcBorders>
          <w:bottom w:val="single" w:sz="12" w:space="0" w:color="000000"/>
          <w:tl2br w:val="none" w:sz="0" w:space="0" w:color="auto"/>
          <w:tr2bl w:val="none" w:sz="0" w:space="0" w:color="auto"/>
        </w:tcBorders>
      </w:tcPr>
    </w:tblStylePr>
    <w:tblStylePr w:type="firstCol">
      <w:rPr>
        <w:b/>
        <w:bCs/>
        <w:lang w:val="en-US" w:eastAsia="en-US" w:bidi="en-US"/>
      </w:rPr>
      <w:tblPr/>
      <w:tcPr>
        <w:tcBorders>
          <w:left w:val="single" w:sz="12" w:space="0" w:color="000000"/>
          <w:tl2br w:val="none" w:sz="0" w:space="0" w:color="auto"/>
          <w:tr2bl w:val="none" w:sz="0" w:space="0" w:color="auto"/>
        </w:tcBorders>
      </w:tcPr>
    </w:tblStylePr>
    <w:tblStylePr w:type="band1Horz">
      <w:rPr>
        <w:lang w:val="en-US" w:eastAsia="en-US" w:bidi="en-US"/>
      </w:rPr>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eNormal"/>
    <w:semiHidden/>
    <w:rPr>
      <w:lang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lang w:val="en-US" w:eastAsia="en-US" w:bidi="en-US"/>
      </w:rPr>
      <w:tblPr/>
      <w:tcPr>
        <w:tcBorders>
          <w:bottom w:val="single" w:sz="12" w:space="0" w:color="008000"/>
          <w:tl2br w:val="none" w:sz="0" w:space="0" w:color="auto"/>
          <w:tr2bl w:val="none" w:sz="0" w:space="0" w:color="auto"/>
        </w:tcBorders>
        <w:shd w:val="solid" w:color="C0C0C0" w:fill="FFFFFF"/>
      </w:tcPr>
    </w:tblStylePr>
    <w:tblStylePr w:type="lastRow">
      <w:rPr>
        <w:b/>
        <w:bCs/>
        <w:lang w:val="en-US" w:eastAsia="en-US" w:bidi="en-US"/>
      </w:rPr>
      <w:tblPr/>
      <w:tcPr>
        <w:tcBorders>
          <w:top w:val="single" w:sz="12" w:space="0" w:color="008000"/>
          <w:tl2br w:val="none" w:sz="0" w:space="0" w:color="auto"/>
          <w:tr2bl w:val="none" w:sz="0" w:space="0" w:color="auto"/>
        </w:tcBorders>
      </w:tcPr>
    </w:tblStylePr>
    <w:tblStylePr w:type="firstCol">
      <w:rPr>
        <w:b/>
        <w:bCs/>
        <w:lang w:val="en-US" w:eastAsia="en-US" w:bidi="en-US"/>
      </w:rPr>
      <w:tblPr/>
      <w:tcPr>
        <w:tcBorders>
          <w:tl2br w:val="none" w:sz="0" w:space="0" w:color="auto"/>
          <w:tr2bl w:val="none" w:sz="0" w:space="0" w:color="auto"/>
        </w:tcBorders>
      </w:tcPr>
    </w:tblStylePr>
    <w:tblStylePr w:type="lastCol">
      <w:rPr>
        <w:b/>
        <w:bCs/>
        <w:lang w:val="en-US" w:eastAsia="en-US" w:bidi="en-US"/>
      </w:rPr>
      <w:tblPr/>
      <w:tcPr>
        <w:tcBorders>
          <w:tl2br w:val="none" w:sz="0" w:space="0" w:color="auto"/>
          <w:tr2bl w:val="none" w:sz="0" w:space="0" w:color="auto"/>
        </w:tcBorders>
      </w:tcPr>
    </w:tblStylePr>
    <w:tblStylePr w:type="band1Horz">
      <w:rPr>
        <w:color w:val="auto"/>
        <w:lang w:val="en-US" w:eastAsia="en-US" w:bidi="en-US"/>
      </w:rPr>
      <w:tblPr/>
      <w:tcPr>
        <w:tcBorders>
          <w:tl2br w:val="none" w:sz="0" w:space="0" w:color="auto"/>
          <w:tr2bl w:val="none" w:sz="0" w:space="0" w:color="auto"/>
        </w:tcBorders>
        <w:shd w:val="pct20" w:color="000000" w:fill="FFFFFF"/>
      </w:tcPr>
    </w:tblStylePr>
    <w:tblStylePr w:type="band2Horz">
      <w:rPr>
        <w:lang w:val="en-US" w:eastAsia="en-US" w:bidi="en-US"/>
      </w:rPr>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eNormal"/>
    <w:semiHidden/>
    <w:rPr>
      <w:lang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lang w:val="en-US" w:eastAsia="en-US" w:bidi="en-US"/>
      </w:rPr>
      <w:tblPr/>
      <w:tcPr>
        <w:tcBorders>
          <w:bottom w:val="single" w:sz="6" w:space="0" w:color="000000"/>
          <w:tl2br w:val="none" w:sz="0" w:space="0" w:color="auto"/>
          <w:tr2bl w:val="none" w:sz="0" w:space="0" w:color="auto"/>
        </w:tcBorders>
        <w:shd w:val="solid" w:color="FFFF00" w:fill="FFFFFF"/>
      </w:tcPr>
    </w:tblStylePr>
    <w:tblStylePr w:type="lastRow">
      <w:rPr>
        <w:b/>
        <w:bCs/>
        <w:lang w:val="en-US" w:eastAsia="en-US" w:bidi="en-US"/>
      </w:rPr>
      <w:tblPr/>
      <w:tcPr>
        <w:tcBorders>
          <w:top w:val="single" w:sz="6" w:space="0" w:color="000000"/>
          <w:tl2br w:val="none" w:sz="0" w:space="0" w:color="auto"/>
          <w:tr2bl w:val="none" w:sz="0" w:space="0" w:color="auto"/>
        </w:tcBorders>
      </w:tcPr>
    </w:tblStylePr>
    <w:tblStylePr w:type="firstCol">
      <w:rPr>
        <w:b/>
        <w:bCs/>
        <w:lang w:val="en-US" w:eastAsia="en-US" w:bidi="en-US"/>
      </w:rPr>
      <w:tblPr/>
      <w:tcPr>
        <w:tcBorders>
          <w:tl2br w:val="none" w:sz="0" w:space="0" w:color="auto"/>
          <w:tr2bl w:val="none" w:sz="0" w:space="0" w:color="auto"/>
        </w:tcBorders>
      </w:tcPr>
    </w:tblStylePr>
    <w:tblStylePr w:type="lastCol">
      <w:rPr>
        <w:b/>
        <w:bCs/>
        <w:lang w:val="en-US" w:eastAsia="en-US" w:bidi="en-US"/>
      </w:rPr>
      <w:tblPr/>
      <w:tcPr>
        <w:tcBorders>
          <w:tl2br w:val="none" w:sz="0" w:space="0" w:color="auto"/>
          <w:tr2bl w:val="none" w:sz="0" w:space="0" w:color="auto"/>
        </w:tcBorders>
      </w:tcPr>
    </w:tblStylePr>
    <w:tblStylePr w:type="band1Horz">
      <w:rPr>
        <w:color w:val="auto"/>
        <w:lang w:val="en-US" w:eastAsia="en-US" w:bidi="en-US"/>
      </w:rPr>
      <w:tblPr/>
      <w:tcPr>
        <w:tcBorders>
          <w:tl2br w:val="none" w:sz="0" w:space="0" w:color="auto"/>
          <w:tr2bl w:val="none" w:sz="0" w:space="0" w:color="auto"/>
        </w:tcBorders>
        <w:shd w:val="pct25" w:color="FFFF00" w:fill="FFFFFF"/>
      </w:tcPr>
    </w:tblStylePr>
    <w:tblStylePr w:type="band2Horz">
      <w:rPr>
        <w:lang w:val="en-US" w:eastAsia="en-US" w:bidi="en-US"/>
      </w:rPr>
      <w:tblPr/>
      <w:tcPr>
        <w:tcBorders>
          <w:tl2br w:val="none" w:sz="0" w:space="0" w:color="auto"/>
          <w:tr2bl w:val="none" w:sz="0" w:space="0" w:color="auto"/>
        </w:tcBorders>
        <w:shd w:val="pct50" w:color="FF0000" w:fill="FFFFFF"/>
      </w:tcPr>
    </w:tblStylePr>
  </w:style>
  <w:style w:type="table" w:customStyle="1" w:styleId="Tablaconefectos3D11">
    <w:name w:val="Tabla con efectos 3D 11"/>
    <w:basedOn w:val="TableNormal"/>
    <w:semiHidden/>
    <w:rPr>
      <w:lang w:bidi="en-US"/>
    </w:rPr>
    <w:tblPr>
      <w:tblCellMar>
        <w:top w:w="0" w:type="dxa"/>
        <w:left w:w="108" w:type="dxa"/>
        <w:bottom w:w="0" w:type="dxa"/>
        <w:right w:w="108" w:type="dxa"/>
      </w:tblCellMar>
    </w:tblPr>
    <w:tcPr>
      <w:shd w:val="solid" w:color="C0C0C0" w:fill="FFFFFF"/>
    </w:tcPr>
    <w:tblStylePr w:type="firstRow">
      <w:rPr>
        <w:b/>
        <w:bCs/>
        <w:color w:val="800080"/>
        <w:lang w:val="en-US" w:eastAsia="en-US" w:bidi="en-US"/>
      </w:rPr>
      <w:tblPr/>
      <w:tcPr>
        <w:tcBorders>
          <w:bottom w:val="single" w:sz="6" w:space="0" w:color="808080"/>
          <w:tl2br w:val="none" w:sz="0" w:space="0" w:color="auto"/>
          <w:tr2bl w:val="none" w:sz="0" w:space="0" w:color="auto"/>
        </w:tcBorders>
      </w:tcPr>
    </w:tblStylePr>
    <w:tblStylePr w:type="lastRow">
      <w:rPr>
        <w:lang w:val="en-US" w:eastAsia="en-US" w:bidi="en-US"/>
      </w:rPr>
      <w:tblPr/>
      <w:tcPr>
        <w:tcBorders>
          <w:top w:val="single" w:sz="6" w:space="0" w:color="FFFFFF"/>
          <w:tl2br w:val="none" w:sz="0" w:space="0" w:color="auto"/>
          <w:tr2bl w:val="none" w:sz="0" w:space="0" w:color="auto"/>
        </w:tcBorders>
      </w:tcPr>
    </w:tblStylePr>
    <w:tblStylePr w:type="firstCol">
      <w:rPr>
        <w:b/>
        <w:bCs/>
        <w:lang w:val="en-US" w:eastAsia="en-US" w:bidi="en-US"/>
      </w:rPr>
      <w:tblPr/>
      <w:tcPr>
        <w:tcBorders>
          <w:left w:val="single" w:sz="6" w:space="0" w:color="808080"/>
          <w:tl2br w:val="none" w:sz="0" w:space="0" w:color="auto"/>
          <w:tr2bl w:val="none" w:sz="0" w:space="0" w:color="auto"/>
        </w:tcBorders>
      </w:tcPr>
    </w:tblStylePr>
    <w:tblStylePr w:type="lastCol">
      <w:rPr>
        <w:lang w:val="en-US" w:eastAsia="en-US" w:bidi="en-US"/>
      </w:rPr>
      <w:tblPr/>
      <w:tcPr>
        <w:tcBorders>
          <w:right w:val="single" w:sz="6" w:space="0" w:color="FFFFFF"/>
          <w:tl2br w:val="none" w:sz="0" w:space="0" w:color="auto"/>
          <w:tr2bl w:val="none" w:sz="0" w:space="0" w:color="auto"/>
        </w:tcBorders>
      </w:tcPr>
    </w:tblStylePr>
    <w:tblStylePr w:type="neCell">
      <w:rPr>
        <w:lang w:val="en-US" w:eastAsia="en-US" w:bidi="en-US"/>
      </w:rPr>
      <w:tblPr/>
      <w:tcPr>
        <w:tcBorders>
          <w:bottom w:val="none" w:sz="0" w:space="0" w:color="auto"/>
          <w:right w:val="none" w:sz="0" w:space="0" w:color="auto"/>
          <w:tl2br w:val="none" w:sz="0" w:space="0" w:color="auto"/>
          <w:tr2bl w:val="none" w:sz="0" w:space="0" w:color="auto"/>
        </w:tcBorders>
      </w:tcPr>
    </w:tblStylePr>
    <w:tblStylePr w:type="nwCell">
      <w:rPr>
        <w:lang w:val="en-US" w:eastAsia="en-US" w:bidi="en-US"/>
      </w:rPr>
      <w:tblPr/>
      <w:tcPr>
        <w:tcBorders>
          <w:left w:val="none" w:sz="0" w:space="0" w:color="auto"/>
          <w:bottom w:val="none" w:sz="0" w:space="0" w:color="auto"/>
          <w:tl2br w:val="none" w:sz="0" w:space="0" w:color="auto"/>
          <w:tr2bl w:val="none" w:sz="0" w:space="0" w:color="auto"/>
        </w:tcBorders>
      </w:tcPr>
    </w:tblStylePr>
    <w:tblStylePr w:type="seCell">
      <w:rPr>
        <w:lang w:val="en-US" w:eastAsia="en-US" w:bidi="en-US"/>
      </w:rPr>
      <w:tblPr/>
      <w:tcPr>
        <w:tcBorders>
          <w:top w:val="none" w:sz="0" w:space="0" w:color="auto"/>
          <w:right w:val="none" w:sz="0" w:space="0" w:color="auto"/>
          <w:tl2br w:val="none" w:sz="0" w:space="0" w:color="auto"/>
          <w:tr2bl w:val="none" w:sz="0" w:space="0" w:color="auto"/>
        </w:tcBorders>
      </w:tcPr>
    </w:tblStylePr>
    <w:tblStylePr w:type="swCell">
      <w:rPr>
        <w:color w:val="000080"/>
        <w:lang w:val="en-US" w:eastAsia="en-US" w:bidi="en-US"/>
      </w:rPr>
      <w:tblPr/>
      <w:tcPr>
        <w:tcBorders>
          <w:top w:val="none" w:sz="0" w:space="0" w:color="auto"/>
          <w:left w:val="none" w:sz="0" w:space="0" w:color="auto"/>
          <w:tl2br w:val="none" w:sz="0" w:space="0" w:color="auto"/>
          <w:tr2bl w:val="none" w:sz="0" w:space="0" w:color="auto"/>
        </w:tcBorders>
      </w:tcPr>
    </w:tblStylePr>
  </w:style>
  <w:style w:type="table" w:customStyle="1" w:styleId="Tablaconefectos3D21">
    <w:name w:val="Tabla con efectos 3D 21"/>
    <w:basedOn w:val="TableNormal"/>
    <w:semiHidden/>
    <w:rPr>
      <w:lang w:bidi="en-US"/>
    </w:rPr>
    <w:tblPr>
      <w:tblStyleRowBandSize w:val="1"/>
      <w:tblCellMar>
        <w:top w:w="0" w:type="dxa"/>
        <w:left w:w="108" w:type="dxa"/>
        <w:bottom w:w="0" w:type="dxa"/>
        <w:right w:w="108" w:type="dxa"/>
      </w:tblCellMar>
    </w:tblPr>
    <w:tcPr>
      <w:shd w:val="solid" w:color="C0C0C0" w:fill="FFFFFF"/>
    </w:tcPr>
    <w:tblStylePr w:type="firstRow">
      <w:rPr>
        <w:b/>
        <w:bCs/>
        <w:lang w:val="en-US" w:eastAsia="en-US" w:bidi="en-US"/>
      </w:rPr>
      <w:tblPr/>
      <w:tcPr>
        <w:tcBorders>
          <w:tl2br w:val="none" w:sz="0" w:space="0" w:color="auto"/>
          <w:tr2bl w:val="none" w:sz="0" w:space="0" w:color="auto"/>
        </w:tcBorders>
      </w:tcPr>
    </w:tblStylePr>
    <w:tblStylePr w:type="firstCol">
      <w:rPr>
        <w:lang w:val="en-US" w:eastAsia="en-US" w:bidi="en-US"/>
      </w:rPr>
      <w:tblPr/>
      <w:tcPr>
        <w:tcBorders>
          <w:top w:val="none" w:sz="0" w:space="0" w:color="auto"/>
          <w:left w:val="single" w:sz="6" w:space="0" w:color="808080"/>
          <w:bottom w:val="none" w:sz="0" w:space="0" w:color="auto"/>
          <w:tl2br w:val="none" w:sz="0" w:space="0" w:color="auto"/>
          <w:tr2bl w:val="none" w:sz="0" w:space="0" w:color="auto"/>
        </w:tcBorders>
      </w:tcPr>
    </w:tblStylePr>
    <w:tblStylePr w:type="lastCol">
      <w:rPr>
        <w:lang w:val="en-US" w:eastAsia="en-US" w:bidi="en-US"/>
      </w:rPr>
      <w:tblPr/>
      <w:tcPr>
        <w:tcBorders>
          <w:left w:val="single" w:sz="6" w:space="0" w:color="FFFFFF"/>
          <w:tl2br w:val="none" w:sz="0" w:space="0" w:color="auto"/>
          <w:tr2bl w:val="none" w:sz="0" w:space="0" w:color="auto"/>
        </w:tcBorders>
      </w:tcPr>
    </w:tblStylePr>
    <w:tblStylePr w:type="band1Horz">
      <w:rPr>
        <w:lang w:val="en-US" w:eastAsia="en-US" w:bidi="en-US"/>
      </w:rPr>
      <w:tblPr/>
      <w:tcPr>
        <w:tcBorders>
          <w:top w:val="single" w:sz="6" w:space="0" w:color="808080"/>
          <w:bottom w:val="single" w:sz="6" w:space="0" w:color="FFFFFF"/>
          <w:tl2br w:val="none" w:sz="0" w:space="0" w:color="auto"/>
          <w:tr2bl w:val="none" w:sz="0" w:space="0" w:color="auto"/>
        </w:tcBorders>
      </w:tcPr>
    </w:tblStylePr>
    <w:tblStylePr w:type="swCell">
      <w:rPr>
        <w:b/>
        <w:bCs/>
        <w:lang w:val="en-US" w:eastAsia="en-US" w:bidi="en-US"/>
      </w:rPr>
      <w:tblPr/>
      <w:tcPr>
        <w:tcBorders>
          <w:tl2br w:val="none" w:sz="0" w:space="0" w:color="auto"/>
          <w:tr2bl w:val="none" w:sz="0" w:space="0" w:color="auto"/>
        </w:tcBorders>
      </w:tcPr>
    </w:tblStylePr>
  </w:style>
  <w:style w:type="table" w:customStyle="1" w:styleId="Tablaconefectos3D31">
    <w:name w:val="Tabla con efectos 3D 31"/>
    <w:basedOn w:val="TableNormal"/>
    <w:semiHidden/>
    <w:rPr>
      <w:lang w:bidi="en-US"/>
    </w:rPr>
    <w:tblPr>
      <w:tblStyleRowBandSize w:val="1"/>
      <w:tblStyleColBandSize w:val="1"/>
      <w:tblCellMar>
        <w:top w:w="0" w:type="dxa"/>
        <w:left w:w="108" w:type="dxa"/>
        <w:bottom w:w="0" w:type="dxa"/>
        <w:right w:w="108" w:type="dxa"/>
      </w:tblCellMar>
    </w:tblPr>
    <w:tblStylePr w:type="firstRow">
      <w:rPr>
        <w:b/>
        <w:bCs/>
        <w:lang w:val="en-US" w:eastAsia="en-US" w:bidi="en-US"/>
      </w:rPr>
      <w:tblPr/>
      <w:tcPr>
        <w:tcBorders>
          <w:tl2br w:val="none" w:sz="0" w:space="0" w:color="auto"/>
          <w:tr2bl w:val="none" w:sz="0" w:space="0" w:color="auto"/>
        </w:tcBorders>
      </w:tcPr>
    </w:tblStylePr>
    <w:tblStylePr w:type="firstCol">
      <w:rPr>
        <w:lang w:val="en-US" w:eastAsia="en-US" w:bidi="en-US"/>
      </w:rPr>
      <w:tblPr/>
      <w:tcPr>
        <w:tcBorders>
          <w:top w:val="none" w:sz="0" w:space="0" w:color="auto"/>
          <w:left w:val="single" w:sz="6" w:space="0" w:color="808080"/>
          <w:bottom w:val="none" w:sz="0" w:space="0" w:color="auto"/>
          <w:tl2br w:val="none" w:sz="0" w:space="0" w:color="auto"/>
          <w:tr2bl w:val="none" w:sz="0" w:space="0" w:color="auto"/>
        </w:tcBorders>
      </w:tcPr>
    </w:tblStylePr>
    <w:tblStylePr w:type="lastCol">
      <w:rPr>
        <w:lang w:val="en-US" w:eastAsia="en-US" w:bidi="en-US"/>
      </w:rPr>
      <w:tblPr/>
      <w:tcPr>
        <w:tcBorders>
          <w:left w:val="single" w:sz="6" w:space="0" w:color="FFFFFF"/>
          <w:tl2br w:val="none" w:sz="0" w:space="0" w:color="auto"/>
          <w:tr2bl w:val="none" w:sz="0" w:space="0" w:color="auto"/>
        </w:tcBorders>
      </w:tcPr>
    </w:tblStylePr>
    <w:tblStylePr w:type="band1Vert">
      <w:rPr>
        <w:color w:val="auto"/>
        <w:lang w:val="en-US" w:eastAsia="en-US" w:bidi="en-US"/>
      </w:rPr>
      <w:tblPr/>
      <w:tcPr>
        <w:shd w:val="solid" w:color="C0C0C0" w:fill="FFFFFF"/>
      </w:tcPr>
    </w:tblStylePr>
    <w:tblStylePr w:type="band2Vert">
      <w:rPr>
        <w:color w:val="auto"/>
        <w:lang w:val="en-US" w:eastAsia="en-US" w:bidi="en-US"/>
      </w:rPr>
      <w:tblPr/>
      <w:tcPr>
        <w:shd w:val="pct50" w:color="C0C0C0" w:fill="FFFFFF"/>
      </w:tcPr>
    </w:tblStylePr>
    <w:tblStylePr w:type="band1Horz">
      <w:rPr>
        <w:lang w:val="en-US" w:eastAsia="en-US" w:bidi="en-US"/>
      </w:rPr>
      <w:tblPr/>
      <w:tcPr>
        <w:tcBorders>
          <w:top w:val="single" w:sz="6" w:space="0" w:color="808080"/>
          <w:bottom w:val="single" w:sz="6" w:space="0" w:color="FFFFFF"/>
          <w:tl2br w:val="none" w:sz="0" w:space="0" w:color="auto"/>
          <w:tr2bl w:val="none" w:sz="0" w:space="0" w:color="auto"/>
        </w:tcBorders>
      </w:tcPr>
    </w:tblStylePr>
    <w:tblStylePr w:type="swCell">
      <w:rPr>
        <w:b/>
        <w:bCs/>
        <w:lang w:val="en-US" w:eastAsia="en-US" w:bidi="en-US"/>
      </w:rPr>
      <w:tblPr/>
      <w:tcPr>
        <w:tcBorders>
          <w:tl2br w:val="none" w:sz="0" w:space="0" w:color="auto"/>
          <w:tr2bl w:val="none" w:sz="0" w:space="0" w:color="auto"/>
        </w:tcBorders>
      </w:tcPr>
    </w:tblStylePr>
  </w:style>
  <w:style w:type="table" w:customStyle="1" w:styleId="Tablamoderna1">
    <w:name w:val="Tabla moderna1"/>
    <w:basedOn w:val="TableNormal"/>
    <w:semiHidden/>
    <w:rPr>
      <w:lang w:bidi="en-US"/>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lang w:val="en-US" w:eastAsia="en-US" w:bidi="en-US"/>
      </w:rPr>
      <w:tblPr/>
      <w:tcPr>
        <w:tcBorders>
          <w:tl2br w:val="none" w:sz="0" w:space="0" w:color="auto"/>
          <w:tr2bl w:val="none" w:sz="0" w:space="0" w:color="auto"/>
        </w:tcBorders>
        <w:shd w:val="pct20" w:color="000000" w:fill="FFFFFF"/>
      </w:tcPr>
    </w:tblStylePr>
    <w:tblStylePr w:type="band1Horz">
      <w:rPr>
        <w:color w:val="auto"/>
        <w:lang w:val="en-US" w:eastAsia="en-US" w:bidi="en-US"/>
      </w:rPr>
      <w:tblPr/>
      <w:tcPr>
        <w:tcBorders>
          <w:tl2br w:val="none" w:sz="0" w:space="0" w:color="auto"/>
          <w:tr2bl w:val="none" w:sz="0" w:space="0" w:color="auto"/>
        </w:tcBorders>
        <w:shd w:val="pct5" w:color="000000" w:fill="FFFFFF"/>
      </w:tcPr>
    </w:tblStylePr>
    <w:tblStylePr w:type="band2Horz">
      <w:rPr>
        <w:color w:val="auto"/>
        <w:lang w:val="en-US" w:eastAsia="en-US" w:bidi="en-US"/>
      </w:rPr>
      <w:tblPr/>
      <w:tcPr>
        <w:tcBorders>
          <w:tl2br w:val="none" w:sz="0" w:space="0" w:color="auto"/>
          <w:tr2bl w:val="none" w:sz="0" w:space="0" w:color="auto"/>
        </w:tcBorders>
        <w:shd w:val="pct20" w:color="000000" w:fill="FFFFFF"/>
      </w:tcPr>
    </w:tblStylePr>
  </w:style>
  <w:style w:type="table" w:customStyle="1" w:styleId="Tablaelegante1">
    <w:name w:val="Tabla elegante1"/>
    <w:basedOn w:val="TableNormal"/>
    <w:semiHidden/>
    <w:rPr>
      <w:lang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lang w:val="en-US" w:eastAsia="en-US" w:bidi="en-US"/>
      </w:rPr>
      <w:tblPr/>
      <w:tcPr>
        <w:tcBorders>
          <w:tl2br w:val="none" w:sz="0" w:space="0" w:color="auto"/>
          <w:tr2bl w:val="none" w:sz="0" w:space="0" w:color="auto"/>
        </w:tcBorders>
      </w:tcPr>
    </w:tblStylePr>
  </w:style>
  <w:style w:type="table" w:customStyle="1" w:styleId="Tablaprofesional1">
    <w:name w:val="Tabla profesional1"/>
    <w:basedOn w:val="TableNormal"/>
    <w:semiHidden/>
    <w:rPr>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lang w:val="en-US" w:eastAsia="en-US" w:bidi="en-US"/>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eNormal"/>
    <w:semiHidden/>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00DE3"/>
    <w:rPr>
      <w:rFonts w:ascii="Tahoma" w:hAnsi="Tahoma" w:cs="Tahoma"/>
      <w:sz w:val="16"/>
      <w:szCs w:val="16"/>
    </w:rPr>
  </w:style>
  <w:style w:type="character" w:customStyle="1" w:styleId="HeaderChar">
    <w:name w:val="Header Char"/>
    <w:basedOn w:val="DefaultParagraphFont"/>
    <w:link w:val="Header"/>
    <w:rsid w:val="00F00974"/>
    <w:rPr>
      <w:sz w:val="24"/>
      <w:szCs w:val="24"/>
      <w:lang w:val="en-US" w:eastAsia="en-US" w:bidi="ar-SA"/>
    </w:rPr>
  </w:style>
  <w:style w:type="character" w:customStyle="1" w:styleId="Ttulo1Car">
    <w:name w:val="Título1 Car"/>
    <w:basedOn w:val="DefaultParagraphFont"/>
    <w:link w:val="Ttulo1"/>
    <w:rsid w:val="00F00974"/>
    <w:rPr>
      <w:rFonts w:ascii="Century Gothic" w:hAnsi="Century Gothic" w:cs="Century Gothic"/>
      <w:smallCaps/>
      <w:color w:val="FF0000"/>
      <w:spacing w:val="40"/>
      <w:sz w:val="52"/>
      <w:szCs w:val="52"/>
      <w:lang w:val="en-US" w:eastAsia="en-US" w:bidi="en-US"/>
    </w:rPr>
  </w:style>
  <w:style w:type="character" w:customStyle="1" w:styleId="Encabezado1Car">
    <w:name w:val="Encabezado1 Car"/>
    <w:basedOn w:val="Ttulo1Car"/>
    <w:link w:val="Encabezado1"/>
    <w:rsid w:val="00F00974"/>
    <w:rPr>
      <w:rFonts w:ascii="Century Gothic" w:hAnsi="Century Gothic" w:cs="Century Gothic"/>
      <w:smallCaps/>
      <w:color w:val="FF0000"/>
      <w:spacing w:val="40"/>
      <w:sz w:val="52"/>
      <w:szCs w:val="52"/>
      <w:lang w:val="en-US" w:eastAsia="en-US" w:bidi="en-US"/>
    </w:rPr>
  </w:style>
  <w:style w:type="character" w:customStyle="1" w:styleId="FechayvolumenCar">
    <w:name w:val="Fecha y volumen Car"/>
    <w:basedOn w:val="DefaultParagraphFont"/>
    <w:link w:val="Fechayvolumen"/>
    <w:rsid w:val="00F00974"/>
    <w:rPr>
      <w:rFonts w:ascii="Century Gothic" w:hAnsi="Century Gothic" w:cs="Century Gothic"/>
      <w:b/>
      <w:color w:val="808080"/>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customXml" Target="../customXml/item2.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aa9188b4c266804cbb28a4db8cb8c639">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28b2ebc2219c7be35f0639cc7306e541"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2958f784-0ef9-4616-b22d-512a8cad1f0d">false</MarketSpecific>
    <ApprovalStatus xmlns="2958f784-0ef9-4616-b22d-512a8cad1f0d">InProgress</ApprovalStatus>
    <LocComments xmlns="2958f784-0ef9-4616-b22d-512a8cad1f0d" xsi:nil="true"/>
    <DirectSourceMarket xmlns="2958f784-0ef9-4616-b22d-512a8cad1f0d">english</DirectSourceMarket>
    <ThumbnailAssetId xmlns="2958f784-0ef9-4616-b22d-512a8cad1f0d" xsi:nil="true"/>
    <PrimaryImageGen xmlns="2958f784-0ef9-4616-b22d-512a8cad1f0d">true</PrimaryImageGen>
    <LegacyData xmlns="2958f784-0ef9-4616-b22d-512a8cad1f0d" xsi:nil="true"/>
    <TPFriendlyName xmlns="2958f784-0ef9-4616-b22d-512a8cad1f0d" xsi:nil="true"/>
    <NumericId xmlns="2958f784-0ef9-4616-b22d-512a8cad1f0d" xsi:nil="true"/>
    <LocRecommendedHandoff xmlns="2958f784-0ef9-4616-b22d-512a8cad1f0d" xsi:nil="true"/>
    <BlockPublish xmlns="2958f784-0ef9-4616-b22d-512a8cad1f0d">false</BlockPublish>
    <BusinessGroup xmlns="2958f784-0ef9-4616-b22d-512a8cad1f0d" xsi:nil="true"/>
    <OpenTemplate xmlns="2958f784-0ef9-4616-b22d-512a8cad1f0d">true</OpenTemplate>
    <SourceTitle xmlns="2958f784-0ef9-4616-b22d-512a8cad1f0d">Family holiday newsletter</SourceTitle>
    <APEditor xmlns="2958f784-0ef9-4616-b22d-512a8cad1f0d">
      <UserInfo>
        <DisplayName/>
        <AccountId xsi:nil="true"/>
        <AccountType/>
      </UserInfo>
    </APEditor>
    <UALocComments xmlns="2958f784-0ef9-4616-b22d-512a8cad1f0d">2007 Template UpLeveling Do Not HandOff</UALocComments>
    <IntlLangReviewDate xmlns="2958f784-0ef9-4616-b22d-512a8cad1f0d" xsi:nil="true"/>
    <PublishStatusLookup xmlns="2958f784-0ef9-4616-b22d-512a8cad1f0d">
      <Value>655210</Value>
      <Value>655212</Value>
    </PublishStatusLookup>
    <ParentAssetId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 xsi:nil="true"/>
    <ContentItem xmlns="2958f784-0ef9-4616-b22d-512a8cad1f0d" xsi:nil="true"/>
    <ClipArtFilename xmlns="2958f784-0ef9-4616-b22d-512a8cad1f0d" xsi:nil="true"/>
    <TPInstallLocation xmlns="2958f784-0ef9-4616-b22d-512a8cad1f0d" xsi:nil="true"/>
    <TimesCloned xmlns="2958f784-0ef9-4616-b22d-512a8cad1f0d" xsi:nil="true"/>
    <PublishTargets xmlns="2958f784-0ef9-4616-b22d-512a8cad1f0d">OfficeOnline,OfficeOnlineVNext</PublishTargets>
    <AcquiredFrom xmlns="2958f784-0ef9-4616-b22d-512a8cad1f0d">Internal MS</AcquiredFrom>
    <AssetStart xmlns="2958f784-0ef9-4616-b22d-512a8cad1f0d">2012-01-26T15:28:00+00:00</AssetStart>
    <FriendlyTitle xmlns="2958f784-0ef9-4616-b22d-512a8cad1f0d" xsi:nil="true"/>
    <Provider xmlns="2958f784-0ef9-4616-b22d-512a8cad1f0d" xsi:nil="true"/>
    <LastHandOff xmlns="2958f784-0ef9-4616-b22d-512a8cad1f0d" xsi:nil="true"/>
    <Manager xmlns="2958f784-0ef9-4616-b22d-512a8cad1f0d" xsi:nil="true"/>
    <UALocRecommendation xmlns="2958f784-0ef9-4616-b22d-512a8cad1f0d">Localize</UALocRecommendation>
    <ArtSampleDocs xmlns="2958f784-0ef9-4616-b22d-512a8cad1f0d" xsi:nil="true"/>
    <UACurrentWords xmlns="2958f784-0ef9-4616-b22d-512a8cad1f0d" xsi:nil="true"/>
    <TPClientViewer xmlns="2958f784-0ef9-4616-b22d-512a8cad1f0d" xsi:nil="true"/>
    <TemplateStatus xmlns="2958f784-0ef9-4616-b22d-512a8cad1f0d">Complete</TemplateStatus>
    <ShowIn xmlns="2958f784-0ef9-4616-b22d-512a8cad1f0d">Show everywhere</ShowIn>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InternalTagsTaxHTField0 xmlns="2958f784-0ef9-4616-b22d-512a8cad1f0d">
      <Terms xmlns="http://schemas.microsoft.com/office/infopath/2007/PartnerControls"/>
    </InternalTagsTaxHTField0>
    <UANotes xmlns="2958f784-0ef9-4616-b22d-512a8cad1f0d">2003 to 2007 conversion</UANotes>
    <AssetExpire xmlns="2958f784-0ef9-4616-b22d-512a8cad1f0d">2035-01-01T08:00:00+00:00</AssetExpire>
    <CSXSubmissionMarket xmlns="2958f784-0ef9-4616-b22d-512a8cad1f0d" xsi:nil="true"/>
    <DSATActionTaken xmlns="2958f784-0ef9-4616-b22d-512a8cad1f0d" xsi:nil="true"/>
    <SubmitterId xmlns="2958f784-0ef9-4616-b22d-512a8cad1f0d" xsi:nil="true"/>
    <EditorialTags xmlns="2958f784-0ef9-4616-b22d-512a8cad1f0d" xsi:nil="true"/>
    <TPExecutable xmlns="2958f784-0ef9-4616-b22d-512a8cad1f0d" xsi:nil="true"/>
    <CSXSubmissionDate xmlns="2958f784-0ef9-4616-b22d-512a8cad1f0d" xsi:nil="true"/>
    <CSXUpdate xmlns="2958f784-0ef9-4616-b22d-512a8cad1f0d">false</CSXUpdate>
    <AssetType xmlns="2958f784-0ef9-4616-b22d-512a8cad1f0d">TP</AssetType>
    <ApprovalLog xmlns="2958f784-0ef9-4616-b22d-512a8cad1f0d" xsi:nil="true"/>
    <BugNumber xmlns="2958f784-0ef9-4616-b22d-512a8cad1f0d" xsi:nil="true"/>
    <OriginAsset xmlns="2958f784-0ef9-4616-b22d-512a8cad1f0d" xsi:nil="true"/>
    <TPComponent xmlns="2958f784-0ef9-4616-b22d-512a8cad1f0d" xsi:nil="true"/>
    <Milestone xmlns="2958f784-0ef9-4616-b22d-512a8cad1f0d" xsi:nil="true"/>
    <RecommendationsModifier xmlns="2958f784-0ef9-4616-b22d-512a8cad1f0d" xsi:nil="true"/>
    <Description0 xmlns="fb5acd76-e9f3-4601-9d69-91f53ab96ae6" xsi:nil="true"/>
    <Component xmlns="fb5acd76-e9f3-4601-9d69-91f53ab96ae6" xsi:nil="true"/>
    <AssetId xmlns="2958f784-0ef9-4616-b22d-512a8cad1f0d">TP102820528</AssetId>
    <PolicheckWords xmlns="2958f784-0ef9-4616-b22d-512a8cad1f0d" xsi:nil="true"/>
    <TPLaunchHelpLink xmlns="2958f784-0ef9-4616-b22d-512a8cad1f0d" xsi:nil="true"/>
    <IntlLocPriority xmlns="2958f784-0ef9-4616-b22d-512a8cad1f0d" xsi:nil="true"/>
    <TPApplication xmlns="2958f784-0ef9-4616-b22d-512a8cad1f0d" xsi:nil="true"/>
    <IntlLangReviewer xmlns="2958f784-0ef9-4616-b22d-512a8cad1f0d" xsi:nil="true"/>
    <HandoffToMSDN xmlns="2958f784-0ef9-4616-b22d-512a8cad1f0d" xsi:nil="true"/>
    <PlannedPubDate xmlns="2958f784-0ef9-4616-b22d-512a8cad1f0d" xsi:nil="true"/>
    <CrawlForDependencies xmlns="2958f784-0ef9-4616-b22d-512a8cad1f0d">false</CrawlForDependencies>
    <LocLastLocAttemptVersionLookup xmlns="2958f784-0ef9-4616-b22d-512a8cad1f0d">810626</LocLastLocAttemptVersionLookup>
    <TrustLevel xmlns="2958f784-0ef9-4616-b22d-512a8cad1f0d">1 Microsoft Managed Content</TrustLevel>
    <CampaignTagsTaxHTField0 xmlns="2958f784-0ef9-4616-b22d-512a8cad1f0d">
      <Terms xmlns="http://schemas.microsoft.com/office/infopath/2007/PartnerControls"/>
    </CampaignTagsTaxHTField0>
    <TPNamespace xmlns="2958f784-0ef9-4616-b22d-512a8cad1f0d" xsi:nil="true"/>
    <TaxCatchAll xmlns="2958f784-0ef9-4616-b22d-512a8cad1f0d"/>
    <IsSearchable xmlns="2958f784-0ef9-4616-b22d-512a8cad1f0d">true</IsSearchable>
    <TemplateTemplateType xmlns="2958f784-0ef9-4616-b22d-512a8cad1f0d">Word 2007 Default</TemplateTemplateType>
    <Markets xmlns="2958f784-0ef9-4616-b22d-512a8cad1f0d"/>
    <IntlLangReview xmlns="2958f784-0ef9-4616-b22d-512a8cad1f0d">false</IntlLangReview>
    <UAProjectedTotalWords xmlns="2958f784-0ef9-4616-b22d-512a8cad1f0d" xsi:nil="true"/>
    <OutputCachingOn xmlns="2958f784-0ef9-4616-b22d-512a8cad1f0d">false</OutputCachingOn>
    <AverageRating xmlns="2958f784-0ef9-4616-b22d-512a8cad1f0d" xsi:nil="true"/>
    <APAuthor xmlns="2958f784-0ef9-4616-b22d-512a8cad1f0d">
      <UserInfo>
        <DisplayName/>
        <AccountId>2721</AccountId>
        <AccountType/>
      </UserInfo>
    </APAuthor>
    <TPCommandLine xmlns="2958f784-0ef9-4616-b22d-512a8cad1f0d" xsi:nil="true"/>
    <LocManualTestRequired xmlns="2958f784-0ef9-4616-b22d-512a8cad1f0d">false</LocManualTestRequired>
    <TPAppVersion xmlns="2958f784-0ef9-4616-b22d-512a8cad1f0d" xsi:nil="true"/>
    <EditorialStatus xmlns="2958f784-0ef9-4616-b22d-512a8cad1f0d" xsi:nil="true"/>
    <LastModifiedDateTime xmlns="2958f784-0ef9-4616-b22d-512a8cad1f0d" xsi:nil="true"/>
    <TPLaunchHelpLinkType xmlns="2958f784-0ef9-4616-b22d-512a8cad1f0d">Template</TPLaunchHelpLinkType>
    <OriginalRelease xmlns="2958f784-0ef9-4616-b22d-512a8cad1f0d">14</OriginalRelease>
    <ScenarioTagsTaxHTField0 xmlns="2958f784-0ef9-4616-b22d-512a8cad1f0d">
      <Terms xmlns="http://schemas.microsoft.com/office/infopath/2007/PartnerControls"/>
    </ScenarioTagsTaxHTField0>
    <LocalizationTagsTaxHTField0 xmlns="2958f784-0ef9-4616-b22d-512a8cad1f0d">
      <Terms xmlns="http://schemas.microsoft.com/office/infopath/2007/PartnerControls"/>
    </LocalizationTagsTaxHTField0>
    <LocMarketGroupTiers2 xmlns="2958f784-0ef9-4616-b22d-512a8cad1f0d" xsi:nil="true"/>
  </documentManagement>
</p:properties>
</file>

<file path=customXml/itemProps1.xml><?xml version="1.0" encoding="utf-8"?>
<ds:datastoreItem xmlns:ds="http://schemas.openxmlformats.org/officeDocument/2006/customXml" ds:itemID="{422417BC-F921-461F-B8A7-C3D025A01D09}"/>
</file>

<file path=customXml/itemProps2.xml><?xml version="1.0" encoding="utf-8"?>
<ds:datastoreItem xmlns:ds="http://schemas.openxmlformats.org/officeDocument/2006/customXml" ds:itemID="{C8F89325-023D-41B8-8083-E55587409E6E}"/>
</file>

<file path=customXml/itemProps3.xml><?xml version="1.0" encoding="utf-8"?>
<ds:datastoreItem xmlns:ds="http://schemas.openxmlformats.org/officeDocument/2006/customXml" ds:itemID="{387C7A66-2672-4593-B93E-32B8A131071E}"/>
</file>

<file path=docProps/app.xml><?xml version="1.0" encoding="utf-8"?>
<Properties xmlns="http://schemas.openxmlformats.org/officeDocument/2006/extended-properties" xmlns:vt="http://schemas.openxmlformats.org/officeDocument/2006/docPropsVTypes">
  <Template>01018321</Template>
  <TotalTime>0</TotalTime>
  <Pages>4</Pages>
  <Words>8</Words>
  <Characters>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Manager/>
  <Company>Microsoft Corporation</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cp:lastPrinted>2002-11-09T00:03:00Z</cp:lastPrinted>
  <dcterms:created xsi:type="dcterms:W3CDTF">2012-06-06T10:29:00Z</dcterms:created>
  <dcterms:modified xsi:type="dcterms:W3CDTF">2012-06-06T10:29:00Z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TC010183213082</vt:lpwstr>
  </property>
  <property fmtid="{D5CDD505-2E9C-101B-9397-08002B2CF9AE}" pid="3" name="InternalTags">
    <vt:lpwstr/>
  </property>
  <property fmtid="{D5CDD505-2E9C-101B-9397-08002B2CF9AE}" pid="4" name="ContentTypeId">
    <vt:lpwstr>0x010100DE95A0C693CEB341887D38A4A2B58B45040072C752107C5A7B47AA91A1EE638E6F1F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14041600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