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F69" w:rsidRPr="006441EC" w:rsidRDefault="006441EC">
      <w:pPr>
        <w:pStyle w:val="Judul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Daftar Periksa Pernikahan</w:t>
      </w:r>
    </w:p>
    <w:p w:rsidR="00E53F69" w:rsidRPr="006441EC" w:rsidRDefault="006441EC">
      <w:pPr>
        <w:pStyle w:val="IndenNormal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 xml:space="preserve">Daftar periksa berikut ini didesain dengan jadwal (ideal) selama dua belas bulan. Jika Anda merencanakan pernikahan Anda dengan jadwal yang lebih singkat, mulai saja dari </w:t>
      </w:r>
      <w:proofErr w:type="spellStart"/>
      <w:r w:rsidRPr="006441EC">
        <w:rPr>
          <w:rFonts w:ascii="Times New Roman" w:hAnsi="Times New Roman" w:cs="Times New Roman"/>
          <w:lang w:val="id-ID"/>
        </w:rPr>
        <w:t>awla</w:t>
      </w:r>
      <w:proofErr w:type="spellEnd"/>
      <w:r w:rsidRPr="006441EC">
        <w:rPr>
          <w:rFonts w:ascii="Times New Roman" w:hAnsi="Times New Roman" w:cs="Times New Roman"/>
          <w:lang w:val="id-ID"/>
        </w:rPr>
        <w:t xml:space="preserve"> daftar dan mulai mengejar secepat mungkin. Gunakan kotak di sebelah kiri </w:t>
      </w:r>
      <w:proofErr w:type="spellStart"/>
      <w:r w:rsidRPr="006441EC">
        <w:rPr>
          <w:rFonts w:ascii="Times New Roman" w:hAnsi="Times New Roman" w:cs="Times New Roman"/>
          <w:lang w:val="id-ID"/>
        </w:rPr>
        <w:t>item</w:t>
      </w:r>
      <w:proofErr w:type="spellEnd"/>
      <w:r w:rsidRPr="006441EC">
        <w:rPr>
          <w:rFonts w:ascii="Times New Roman" w:hAnsi="Times New Roman" w:cs="Times New Roman"/>
          <w:lang w:val="id-ID"/>
        </w:rPr>
        <w:t xml:space="preserve"> untuk mencentang tugas saat Anda sudah menyelesaikannya.</w:t>
      </w:r>
    </w:p>
    <w:p w:rsidR="00E53F69" w:rsidRPr="006441EC" w:rsidRDefault="006441EC">
      <w:pPr>
        <w:pStyle w:val="judul1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9 hingga 12 bulan sebelum hari pernikahan: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 xml:space="preserve">Buat acara kumpul bersama untuk Anda dan </w:t>
      </w:r>
      <w:proofErr w:type="spellStart"/>
      <w:r w:rsidR="006441EC" w:rsidRPr="006441EC">
        <w:rPr>
          <w:rFonts w:ascii="Times New Roman" w:hAnsi="Times New Roman" w:cs="Times New Roman"/>
          <w:lang w:val="id-ID"/>
        </w:rPr>
        <w:t>orangtua</w:t>
      </w:r>
      <w:proofErr w:type="spellEnd"/>
      <w:r w:rsidR="006441EC" w:rsidRPr="006441EC">
        <w:rPr>
          <w:rFonts w:ascii="Times New Roman" w:hAnsi="Times New Roman" w:cs="Times New Roman"/>
          <w:lang w:val="id-ID"/>
        </w:rPr>
        <w:t xml:space="preserve"> Anda 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Tentukan anggaran dan bagaimana pembagian pengeluaran.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Bahas tentang ukuran, gaya,lokasi dan cakupan pernikahan yang Anda inginkan.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 xml:space="preserve">Pilih target tanggal dan waktu pernikahan. (Tanggal aktual akan bergantung pada ketersediaan tempat </w:t>
      </w:r>
      <w:r w:rsidR="006441EC" w:rsidRPr="006441EC">
        <w:rPr>
          <w:rFonts w:ascii="Times New Roman" w:hAnsi="Times New Roman" w:cs="Times New Roman"/>
          <w:noProof/>
          <w:lang w:val="id-ID" w:eastAsia="id-ID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up 16" descr="Grafik bung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Gambar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ambar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ambar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ambar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ambar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ambar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alt="Flower graphic" coordsize="17252,6711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left:2929;top:1443;width:6035;height:15817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cropbottom="38307f" recolortarget="black" o:title="" r:id="rId13"/>
                  <v:path arrowok="t"/>
                </v:shape>
                <v:shape id="Picture 3" style="position:absolute;top:18591;width:16123;height:154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ecolortarget="#6d0838 [1445]" o:title="" r:id="rId14"/>
                  <v:path arrowok="t"/>
                </v:shape>
                <v:shape id="Picture 4" style="position:absolute;left:231;width:16338;height:671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o:title="" r:id="rId15"/>
                  <v:path arrowok="t"/>
                </v:shape>
                <v:shape id="Picture 5" style="position:absolute;left:6828;top:43048;width:10424;height:9845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ecolortarget="#6d0838 [1445]" o:title="" r:id="rId16"/>
                  <v:path arrowok="t"/>
                </v:shape>
                <v:shape id="Picture 6" style="position:absolute;left:3155;top:29678;width:6035;height:10477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croptop="47500f" recolortarget="black" o:title="" r:id="rId13"/>
                  <v:path arrowok="t"/>
                </v:shape>
                <v:shape id="Picture 7" style="position:absolute;left:2816;top:31371;width:13899;height:34869;visibility:visible;mso-wrap-style:square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o:title="" r:id="rId1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6441EC" w:rsidRPr="006441EC">
        <w:rPr>
          <w:rFonts w:ascii="Times New Roman" w:hAnsi="Times New Roman" w:cs="Times New Roman"/>
          <w:lang w:val="id-ID"/>
        </w:rPr>
        <w:t>)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Gunakan binder untuk menyimpan dan menyusun ide, lembar kerja, tanda terima, brosur, dst.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Kunjungi dan pesan tempat resepsi pernikahan.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Bertemu dengan pendeta.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Mulai menyusun daftar tamu dan memperkirakan jumlahnya. Pertimbangkan anggaran saat memikirkan tentang “yang harus diundang” versus “ada baiknya diundang.”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Mulai belanja untuk gaun pernikahan</w:t>
      </w:r>
    </w:p>
    <w:p w:rsidR="00E53F69" w:rsidRPr="006441EC" w:rsidRDefault="006441EC">
      <w:pPr>
        <w:pStyle w:val="judul1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6 hingga 9 bulan sebelumnya: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Pilih anggota pesta pernikahan Anda.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 xml:space="preserve">Daftar ke </w:t>
      </w:r>
      <w:proofErr w:type="spellStart"/>
      <w:r w:rsidR="006441EC" w:rsidRPr="006441EC">
        <w:rPr>
          <w:rFonts w:ascii="Times New Roman" w:hAnsi="Times New Roman" w:cs="Times New Roman"/>
          <w:lang w:val="id-ID"/>
        </w:rPr>
        <w:t>registri</w:t>
      </w:r>
      <w:proofErr w:type="spellEnd"/>
      <w:r w:rsidR="006441EC" w:rsidRPr="006441EC">
        <w:rPr>
          <w:rFonts w:ascii="Times New Roman" w:hAnsi="Times New Roman" w:cs="Times New Roman"/>
          <w:lang w:val="id-ID"/>
        </w:rPr>
        <w:t xml:space="preserve"> hadiah pernikahan/selamatan.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Sewa fotografer dan juru video.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 xml:space="preserve">Pesan sesi foto pertunangan, khususnya jika Anda berencana untuk menyertakan foto pertunangan profesional dengan kartu </w:t>
      </w:r>
      <w:proofErr w:type="spellStart"/>
      <w:r w:rsidR="006441EC" w:rsidRPr="006441EC">
        <w:rPr>
          <w:rFonts w:ascii="Times New Roman" w:hAnsi="Times New Roman" w:cs="Times New Roman"/>
          <w:lang w:val="id-ID"/>
        </w:rPr>
        <w:t>Save-the-Date</w:t>
      </w:r>
      <w:proofErr w:type="spellEnd"/>
      <w:r w:rsidR="006441EC" w:rsidRPr="006441EC">
        <w:rPr>
          <w:rFonts w:ascii="Times New Roman" w:hAnsi="Times New Roman" w:cs="Times New Roman"/>
          <w:lang w:val="id-ID"/>
        </w:rPr>
        <w:t>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Sewa katering.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Sewa tukang bunga.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Buat aransemen musik untuk dimainkan di upacara pernikahan dan resepsi.</w:t>
      </w:r>
      <w:r w:rsidR="006441EC" w:rsidRPr="006441EC">
        <w:rPr>
          <w:rFonts w:ascii="Times New Roman" w:hAnsi="Times New Roman" w:cs="Times New Roman"/>
        </w:rPr>
        <w:br/>
      </w:r>
      <w:r w:rsidR="006441EC" w:rsidRPr="006441EC">
        <w:rPr>
          <w:rFonts w:ascii="Times New Roman" w:hAnsi="Times New Roman" w:cs="Times New Roman"/>
          <w:lang w:val="id-ID"/>
        </w:rPr>
        <w:t xml:space="preserve">(Tugas ini mungkin mencakup memesan </w:t>
      </w:r>
      <w:proofErr w:type="spellStart"/>
      <w:r w:rsidR="006441EC" w:rsidRPr="006441EC">
        <w:rPr>
          <w:rFonts w:ascii="Times New Roman" w:hAnsi="Times New Roman" w:cs="Times New Roman"/>
          <w:lang w:val="id-ID"/>
        </w:rPr>
        <w:t>band</w:t>
      </w:r>
      <w:proofErr w:type="spellEnd"/>
      <w:r w:rsidR="006441EC" w:rsidRPr="006441EC">
        <w:rPr>
          <w:rFonts w:ascii="Times New Roman" w:hAnsi="Times New Roman" w:cs="Times New Roman"/>
          <w:lang w:val="id-ID"/>
        </w:rPr>
        <w:t xml:space="preserve"> atau musisi solo, menyewa DJ, memilih musik dan lain </w:t>
      </w:r>
      <w:proofErr w:type="spellStart"/>
      <w:r w:rsidR="006441EC" w:rsidRPr="006441EC">
        <w:rPr>
          <w:rFonts w:ascii="Times New Roman" w:hAnsi="Times New Roman" w:cs="Times New Roman"/>
          <w:lang w:val="id-ID"/>
        </w:rPr>
        <w:t>sebagainya</w:t>
      </w:r>
      <w:proofErr w:type="spellEnd"/>
      <w:r w:rsidR="006441EC" w:rsidRPr="006441EC">
        <w:rPr>
          <w:rFonts w:ascii="Times New Roman" w:hAnsi="Times New Roman" w:cs="Times New Roman"/>
          <w:lang w:val="id-ID"/>
        </w:rPr>
        <w:t>).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Pesan satu blok kamar hotel untuk tamu dari luar kota. (Minta tarif rombongan.)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 xml:space="preserve">Kirim kartu </w:t>
      </w:r>
      <w:proofErr w:type="spellStart"/>
      <w:r w:rsidR="006441EC" w:rsidRPr="006441EC">
        <w:rPr>
          <w:rFonts w:ascii="Times New Roman" w:hAnsi="Times New Roman" w:cs="Times New Roman"/>
          <w:lang w:val="id-ID"/>
        </w:rPr>
        <w:t>Save-the-Date</w:t>
      </w:r>
      <w:proofErr w:type="spellEnd"/>
      <w:r w:rsidR="006441EC" w:rsidRPr="006441EC">
        <w:rPr>
          <w:rFonts w:ascii="Times New Roman" w:hAnsi="Times New Roman" w:cs="Times New Roman"/>
          <w:lang w:val="id-ID"/>
        </w:rPr>
        <w:t>. (Jika memungkinkan, termasuk info penginapan dan peta.)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Belanja cincin pernikahan.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aftar Periksa"/>
      </w:tblPr>
      <w:tblGrid>
        <w:gridCol w:w="4320"/>
        <w:gridCol w:w="721"/>
        <w:gridCol w:w="4319"/>
      </w:tblGrid>
      <w:tr w:rsidR="00E53F69" w:rsidRPr="006441EC">
        <w:trPr>
          <w:jc w:val="center"/>
        </w:trPr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Pilih dan pesan gaun pernikahan, sediakan waktu yang cukup untuk pengiriman dan perombakan.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Belanja gaun pengiring pengantin.</w:t>
            </w:r>
          </w:p>
        </w:tc>
        <w:tc>
          <w:tcPr>
            <w:tcW w:w="385" w:type="pct"/>
          </w:tcPr>
          <w:p w:rsidR="00E53F69" w:rsidRPr="006441EC" w:rsidRDefault="00E53F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Jadwalkan janji temu desain dan mencicipi kue pernikahan.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Mulai merencanakan bulan madu Anda.</w:t>
            </w:r>
          </w:p>
        </w:tc>
      </w:tr>
    </w:tbl>
    <w:p w:rsidR="00E53F69" w:rsidRPr="006441EC" w:rsidRDefault="006441EC">
      <w:pPr>
        <w:pStyle w:val="judul1"/>
        <w:spacing w:before="440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4 hingga 6 bulan sebelumnya: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aftar Periksa"/>
      </w:tblPr>
      <w:tblGrid>
        <w:gridCol w:w="4320"/>
        <w:gridCol w:w="721"/>
        <w:gridCol w:w="4319"/>
      </w:tblGrid>
      <w:tr w:rsidR="00E53F69" w:rsidRPr="006441EC">
        <w:trPr>
          <w:jc w:val="center"/>
        </w:trPr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Matangkan daftar tamu.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Pesan undangan (ekstra 25 buah) dan alat tulis pernikahan lainnya (misalnya kartu tempat duduk dan kartu ucapan terima kasih).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Rencanakan persiapan perawatan kecantikan pernikahan; tanyakan kepada penata rias Anda seberapa jauh di muka untuk memesan jasanya untuk pesta pernikahan dan apakah mereka mau bekerja di lokasi pernikahan. </w:t>
            </w:r>
          </w:p>
        </w:tc>
        <w:tc>
          <w:tcPr>
            <w:tcW w:w="385" w:type="pct"/>
          </w:tcPr>
          <w:p w:rsidR="00E53F69" w:rsidRPr="006441EC" w:rsidRDefault="00E53F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Matangkan semua rencana bulan madu. Jika melakukan perjalanan ke luar negeri, urus visa, paspor dan vaksinasi.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Sewa transportasi pernikahan Anda (layanan kereta kuda, limusin, dst.).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Rencanakan makan malam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gladi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resik pernikahan. </w:t>
            </w:r>
          </w:p>
        </w:tc>
      </w:tr>
    </w:tbl>
    <w:p w:rsidR="00E53F69" w:rsidRPr="006441EC" w:rsidRDefault="006441EC">
      <w:pPr>
        <w:pStyle w:val="judul1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2 hingga 4 bulan sebelumnya: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aftar Periksa"/>
      </w:tblPr>
      <w:tblGrid>
        <w:gridCol w:w="4320"/>
        <w:gridCol w:w="721"/>
        <w:gridCol w:w="4319"/>
      </w:tblGrid>
      <w:tr w:rsidR="00E53F69" w:rsidRPr="006441EC">
        <w:trPr>
          <w:jc w:val="center"/>
        </w:trPr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Dapatkan surat izin menikah. Bawa semua dokumen yang diperlukan.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Pesan tuksedo untuk mempelai pria dan pengiring mempelai pria.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Bertemu dengan katering untuk membahas menu, pilihan anggur, dst.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Pesan kue pernikahan. </w:t>
            </w:r>
          </w:p>
        </w:tc>
        <w:tc>
          <w:tcPr>
            <w:tcW w:w="385" w:type="pct"/>
          </w:tcPr>
          <w:p w:rsidR="00E53F69" w:rsidRPr="006441EC" w:rsidRDefault="00E53F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Pesan cincin pernikahan Anda.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bookmarkStart w:id="0" w:name="_GoBack"/>
            <w:r>
              <w:rPr>
                <w:rFonts w:ascii="Times New Roman" w:hAnsi="Times New Roman" w:cs="Times New Roman"/>
                <w:lang w:val="id-ID"/>
              </w:rPr>
              <w:t>Konfirmasi</w:t>
            </w:r>
            <w:bookmarkEnd w:id="0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musik upacara pernikahan dan resepsi.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Pesan kamar hotel untuk malam pernikahan.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Jika Anda berencana menulis janji nikah Anda sendiri, mulailah menulis dari sekarang. </w:t>
            </w:r>
          </w:p>
        </w:tc>
      </w:tr>
    </w:tbl>
    <w:p w:rsidR="00E53F69" w:rsidRPr="006441EC" w:rsidRDefault="006441EC">
      <w:pPr>
        <w:pStyle w:val="judul1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4 hingga 8 minggu sebelumnya: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aftar Periksa"/>
      </w:tblPr>
      <w:tblGrid>
        <w:gridCol w:w="4320"/>
        <w:gridCol w:w="721"/>
        <w:gridCol w:w="4319"/>
      </w:tblGrid>
      <w:tr w:rsidR="00E53F69" w:rsidRPr="006441EC">
        <w:trPr>
          <w:jc w:val="center"/>
        </w:trPr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Kirimkan undangan pernikahan 8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minggu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sebelum tanggal pernikahan Anda.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Lakukan tes tatanan rambut dan riasan wajah (termasuk kerudung pernikahan). </w:t>
            </w:r>
          </w:p>
        </w:tc>
        <w:tc>
          <w:tcPr>
            <w:tcW w:w="385" w:type="pct"/>
          </w:tcPr>
          <w:p w:rsidR="00E53F69" w:rsidRPr="006441EC" w:rsidRDefault="00E53F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Konfirmasi semua rencana transportasi.</w:t>
            </w:r>
          </w:p>
        </w:tc>
      </w:tr>
    </w:tbl>
    <w:p w:rsidR="00E53F69" w:rsidRPr="006441EC" w:rsidRDefault="006441EC">
      <w:pPr>
        <w:pStyle w:val="judul1"/>
        <w:spacing w:before="440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2 hingga 4minggu sebelumnya: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aftar Periksa"/>
      </w:tblPr>
      <w:tblGrid>
        <w:gridCol w:w="4320"/>
        <w:gridCol w:w="721"/>
        <w:gridCol w:w="4319"/>
      </w:tblGrid>
      <w:tr w:rsidR="00E53F69" w:rsidRPr="006441EC">
        <w:trPr>
          <w:jc w:val="center"/>
        </w:trPr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Susun pengaturan posisi duduk untuk resepsi.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Matangkan rencana untuk hadirin dan tamu dari luar kota.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Konfirmasi semua rincian dengan fotografer, penata bunga, dan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vendor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lain.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Pengepasan terakhir untuk gaun pengantin dan pengiring pengantin.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Tulis ucapan untuk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gladi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resik acara bersulang Anda.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Beli hadiah untuk tamu pernikahan.</w:t>
            </w:r>
          </w:p>
        </w:tc>
        <w:tc>
          <w:tcPr>
            <w:tcW w:w="385" w:type="pct"/>
          </w:tcPr>
          <w:p w:rsidR="00E53F69" w:rsidRPr="006441EC" w:rsidRDefault="00E53F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Susun semua daftar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vendor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pernikahan dan pesta pernikahan, lengkap dengan informasi kontak. Bawa daftar ini ke mana pun Anda pergi (untuk jaga-jaga).</w:t>
            </w:r>
          </w:p>
          <w:p w:rsidR="00E53F69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Komunikasikan rincian acara makan malam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gladi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resik pernikahan dengan orang-orang yang akan menghadiri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gladi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resik dan makan malam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gladi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resik pernikahan.</w:t>
            </w:r>
          </w:p>
          <w:p w:rsidR="006441EC" w:rsidRPr="006441EC" w:rsidRDefault="006441EC">
            <w:pPr>
              <w:pStyle w:val="Daftar"/>
              <w:rPr>
                <w:rFonts w:ascii="Times New Roman" w:hAnsi="Times New Roman" w:cs="Times New Roman"/>
              </w:rPr>
            </w:pP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Lihat di mana pengantin, pengantin pria dan pengiring akan berdandan untuk upacara pernikahan.</w:t>
            </w:r>
          </w:p>
        </w:tc>
      </w:tr>
    </w:tbl>
    <w:p w:rsidR="00E53F69" w:rsidRPr="006441EC" w:rsidRDefault="006441EC">
      <w:pPr>
        <w:pStyle w:val="judul1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lastRenderedPageBreak/>
        <w:t>1 minggu sebelumnya: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aftar Periksa"/>
      </w:tblPr>
      <w:tblGrid>
        <w:gridCol w:w="4320"/>
        <w:gridCol w:w="721"/>
        <w:gridCol w:w="4319"/>
      </w:tblGrid>
      <w:tr w:rsidR="00E53F69" w:rsidRPr="006441EC">
        <w:trPr>
          <w:jc w:val="center"/>
        </w:trPr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Masukkan semua biaya pada hari pernikahan ke dalam amplop agar mudah mendistribusikannya.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Berikan jumlah tamu final kepada katering.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Tunjuk orang yang dapat dipercaya untuk membawa benda-benda penting (pisau kue, gelas untuk bersulang, dst.) ke resepsi. </w:t>
            </w:r>
          </w:p>
        </w:tc>
        <w:tc>
          <w:tcPr>
            <w:tcW w:w="385" w:type="pct"/>
          </w:tcPr>
          <w:p w:rsidR="00E53F69" w:rsidRPr="006441EC" w:rsidRDefault="00E53F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Tunjuk seseorang untuk bertindak sebagai “penyelenggara” untuk menangani masalah di menit-menit terakhir.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Tinjau rincian final untuk tamu di pesta pernikahan.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Dapatkan perawatan kecantikan (manikur, perawatan wajah, pijat, perawatan menghilangkan bulu, pembentukan alis, dst.)</w:t>
            </w:r>
          </w:p>
        </w:tc>
      </w:tr>
    </w:tbl>
    <w:p w:rsidR="00E53F69" w:rsidRPr="006441EC" w:rsidRDefault="006441EC">
      <w:pPr>
        <w:pStyle w:val="judul1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lang w:val="id-ID"/>
        </w:rPr>
        <w:t>Sehari sebelum pernikahan: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aftar Pernikahan"/>
      </w:tblPr>
      <w:tblGrid>
        <w:gridCol w:w="4320"/>
        <w:gridCol w:w="721"/>
        <w:gridCol w:w="4319"/>
      </w:tblGrid>
      <w:tr w:rsidR="00E53F69" w:rsidRPr="006441EC">
        <w:trPr>
          <w:jc w:val="center"/>
        </w:trPr>
        <w:tc>
          <w:tcPr>
            <w:tcW w:w="2308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Kumpulkan yang berikut ini:</w:t>
            </w:r>
          </w:p>
          <w:p w:rsidR="00E53F69" w:rsidRPr="006441EC" w:rsidRDefault="00351091">
            <w:pPr>
              <w:pStyle w:val="Daftar2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Sesuatu yang lama</w:t>
            </w:r>
            <w:r w:rsidR="006441EC" w:rsidRPr="006441EC">
              <w:rPr>
                <w:rFonts w:ascii="Times New Roman" w:hAnsi="Times New Roman" w:cs="Times New Roman"/>
              </w:rPr>
              <w:br/>
            </w:r>
            <w:r w:rsidR="006441EC" w:rsidRPr="006441EC">
              <w:rPr>
                <w:rStyle w:val="Penekanan"/>
                <w:rFonts w:ascii="Times New Roman" w:hAnsi="Times New Roman" w:cs="Times New Roman"/>
                <w:lang w:val="id-ID"/>
              </w:rPr>
              <w:t>Melambangkan kontinuitas dengan keluarga dan warisan</w:t>
            </w:r>
          </w:p>
          <w:p w:rsidR="00E53F69" w:rsidRPr="006441EC" w:rsidRDefault="00351091">
            <w:pPr>
              <w:pStyle w:val="Daftar2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Sesuatu yang baru</w:t>
            </w:r>
            <w:r w:rsidR="006441EC" w:rsidRPr="006441EC">
              <w:rPr>
                <w:rFonts w:ascii="Times New Roman" w:hAnsi="Times New Roman" w:cs="Times New Roman"/>
              </w:rPr>
              <w:br/>
            </w:r>
            <w:r w:rsidR="006441EC" w:rsidRPr="006441EC">
              <w:rPr>
                <w:rStyle w:val="Penekanan"/>
                <w:rFonts w:ascii="Times New Roman" w:hAnsi="Times New Roman" w:cs="Times New Roman"/>
                <w:lang w:val="id-ID"/>
              </w:rPr>
              <w:t>Melambangkan optimisme dan harapan untuk kehidupan baru yang akan datang</w:t>
            </w:r>
          </w:p>
          <w:p w:rsidR="00E53F69" w:rsidRPr="006441EC" w:rsidRDefault="00351091">
            <w:pPr>
              <w:pStyle w:val="Daftar2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Sesuatu yang dipinjam</w:t>
            </w:r>
            <w:r w:rsidR="006441EC" w:rsidRPr="006441EC">
              <w:rPr>
                <w:rFonts w:ascii="Times New Roman" w:hAnsi="Times New Roman" w:cs="Times New Roman"/>
              </w:rPr>
              <w:br/>
            </w:r>
            <w:r w:rsidR="006441EC" w:rsidRPr="006441EC">
              <w:rPr>
                <w:rStyle w:val="Penekanan"/>
                <w:rFonts w:ascii="Times New Roman" w:hAnsi="Times New Roman" w:cs="Times New Roman"/>
                <w:lang w:val="id-ID"/>
              </w:rPr>
              <w:t>Benda dari teman atau anggota keluarga yang pernikahannya bahagia</w:t>
            </w:r>
          </w:p>
          <w:p w:rsidR="00E53F69" w:rsidRPr="006441EC" w:rsidRDefault="00351091">
            <w:pPr>
              <w:pStyle w:val="Daftar2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Sesuatu yang berwarna biru</w:t>
            </w:r>
            <w:r w:rsidR="006441EC" w:rsidRPr="006441EC">
              <w:rPr>
                <w:rFonts w:ascii="Times New Roman" w:hAnsi="Times New Roman" w:cs="Times New Roman"/>
              </w:rPr>
              <w:br/>
            </w:r>
            <w:r w:rsidR="006441EC" w:rsidRPr="006441EC">
              <w:rPr>
                <w:rStyle w:val="Penekanan"/>
                <w:rFonts w:ascii="Times New Roman" w:hAnsi="Times New Roman" w:cs="Times New Roman"/>
                <w:lang w:val="id-ID"/>
              </w:rPr>
              <w:t>Melambangkan cinta dan kesetiaan</w:t>
            </w:r>
          </w:p>
        </w:tc>
        <w:tc>
          <w:tcPr>
            <w:tcW w:w="385" w:type="pct"/>
          </w:tcPr>
          <w:p w:rsidR="00E53F69" w:rsidRPr="006441EC" w:rsidRDefault="00E53F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7" w:type="pct"/>
          </w:tcPr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Konfirmasi rencana bulan madu.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Berkemas untuk bulan madu.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Nikmati hari yang santai bersama keluarga dan teman.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Hadiri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gladi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resik dan makan malam </w:t>
            </w:r>
            <w:proofErr w:type="spellStart"/>
            <w:r w:rsidR="006441EC" w:rsidRPr="006441EC">
              <w:rPr>
                <w:rFonts w:ascii="Times New Roman" w:hAnsi="Times New Roman" w:cs="Times New Roman"/>
                <w:lang w:val="id-ID"/>
              </w:rPr>
              <w:t>gladi</w:t>
            </w:r>
            <w:proofErr w:type="spellEnd"/>
            <w:r w:rsidR="006441EC" w:rsidRPr="006441EC">
              <w:rPr>
                <w:rFonts w:ascii="Times New Roman" w:hAnsi="Times New Roman" w:cs="Times New Roman"/>
                <w:lang w:val="id-ID"/>
              </w:rPr>
              <w:t xml:space="preserve"> resik pernikahan; berikan hadiah pada tamu.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Berikan cincin, dan biaya pendeta kepada pengiring mempelai pria.</w:t>
            </w:r>
          </w:p>
          <w:p w:rsidR="00E53F69" w:rsidRPr="006441EC" w:rsidRDefault="00351091">
            <w:pPr>
              <w:pStyle w:val="Daftar"/>
              <w:rPr>
                <w:rFonts w:ascii="Times New Roman" w:hAnsi="Times New Roman" w:cs="Times New Roman"/>
              </w:rPr>
            </w:pPr>
            <w:sdt>
              <w:sdtPr>
                <w:rPr>
                  <w:rStyle w:val="Kotakcentang"/>
                  <w:rFonts w:ascii="Times New Roman" w:hAnsi="Times New Roman" w:cs="Times New Roman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Kotakcentang"/>
                </w:rPr>
              </w:sdtEndPr>
              <w:sdtContent>
                <w:r w:rsidR="006441EC" w:rsidRPr="006441EC">
                  <w:rPr>
                    <w:rStyle w:val="Kotakcentang"/>
                    <w:rFonts w:ascii="Segoe UI Symbol" w:hAnsi="Segoe UI Symbol" w:cs="Segoe UI Symbol"/>
                    <w:lang w:val="id-ID"/>
                  </w:rPr>
                  <w:t>☐</w:t>
                </w:r>
              </w:sdtContent>
            </w:sdt>
            <w:r w:rsidR="006441EC" w:rsidRPr="006441EC">
              <w:rPr>
                <w:rFonts w:ascii="Times New Roman" w:hAnsi="Times New Roman" w:cs="Times New Roman"/>
              </w:rPr>
              <w:tab/>
            </w:r>
            <w:r w:rsidR="006441EC" w:rsidRPr="006441EC">
              <w:rPr>
                <w:rFonts w:ascii="Times New Roman" w:hAnsi="Times New Roman" w:cs="Times New Roman"/>
                <w:lang w:val="id-ID"/>
              </w:rPr>
              <w:t>Beristirahatlah</w:t>
            </w:r>
          </w:p>
        </w:tc>
      </w:tr>
    </w:tbl>
    <w:p w:rsidR="00E53F69" w:rsidRPr="006441EC" w:rsidRDefault="006441EC">
      <w:pPr>
        <w:pStyle w:val="judul1"/>
        <w:rPr>
          <w:rFonts w:ascii="Times New Roman" w:hAnsi="Times New Roman" w:cs="Times New Roman"/>
        </w:rPr>
      </w:pPr>
      <w:r w:rsidRPr="006441EC">
        <w:rPr>
          <w:rFonts w:ascii="Times New Roman" w:hAnsi="Times New Roman" w:cs="Times New Roman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up 6" descr="Grafik bung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Gambar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ambar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ambar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ambar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ambar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" style="position:absolute;margin-left:0;margin-top:0;width:93.6pt;height:198pt;z-index:251659264;mso-left-percent:735;mso-position-horizontal-relative:page;mso-position-vertical:bottom;mso-position-vertical-relative:margin;mso-left-percent:735" alt="Flower graphic" coordsize="15575,3294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Picture 14" style="position:absolute;left:1798;width:11978;height:771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ecolortarget="#730927 [1444]" o:title="" r:id="rId23"/>
                  <v:path arrowok="t"/>
                </v:shape>
                <v:shape id="Picture 15" style="position:absolute;left:4245;top:9747;width:11217;height:673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ecolortarget="black" o:title="" r:id="rId24"/>
                  <v:path arrowok="t"/>
                </v:shape>
                <v:shape id="Picture 16" style="position:absolute;width:15575;height:322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o:title="" r:id="rId25"/>
                  <v:path arrowok="t"/>
                </v:shape>
                <v:shape id="Picture 18" style="position:absolute;left:8194;top:15796;width:6858;height:6858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ecolortarget="#6d0838 [1445]" o:title="" r:id="rId26"/>
                  <v:path arrowok="t"/>
                </v:shape>
                <v:shape id="Picture 19" style="position:absolute;left:8377;top:16542;width:6492;height:16399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o:title="" r:id="rId2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6441EC">
        <w:rPr>
          <w:rFonts w:ascii="Times New Roman" w:hAnsi="Times New Roman" w:cs="Times New Roman"/>
          <w:lang w:val="id-ID"/>
        </w:rPr>
        <w:t>Hari pernikahan: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Pengumuman pasca pernikahan dalam email.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Rileks dan tetap tenang.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Ingatlah untuk memakan sesuatu.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Beri waktu setidaknya 2 jam untuk berdandan.</w:t>
      </w:r>
    </w:p>
    <w:p w:rsidR="00E53F69" w:rsidRPr="006441EC" w:rsidRDefault="00351091">
      <w:pPr>
        <w:pStyle w:val="Daftar"/>
        <w:rPr>
          <w:rFonts w:ascii="Times New Roman" w:hAnsi="Times New Roman" w:cs="Times New Roman"/>
        </w:rPr>
      </w:pPr>
      <w:sdt>
        <w:sdtPr>
          <w:rPr>
            <w:rStyle w:val="Kotakcentang"/>
            <w:rFonts w:ascii="Times New Roman" w:hAnsi="Times New Roman" w:cs="Times New Roman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Kotakcentang"/>
          </w:rPr>
        </w:sdtEndPr>
        <w:sdtContent>
          <w:r w:rsidR="006441EC" w:rsidRPr="006441EC">
            <w:rPr>
              <w:rStyle w:val="Kotakcentang"/>
              <w:rFonts w:ascii="Segoe UI Symbol" w:hAnsi="Segoe UI Symbol" w:cs="Segoe UI Symbol"/>
              <w:lang w:val="id-ID"/>
            </w:rPr>
            <w:t>☐</w:t>
          </w:r>
        </w:sdtContent>
      </w:sdt>
      <w:r w:rsidR="006441EC" w:rsidRPr="006441EC">
        <w:rPr>
          <w:rFonts w:ascii="Times New Roman" w:hAnsi="Times New Roman" w:cs="Times New Roman"/>
        </w:rPr>
        <w:tab/>
      </w:r>
      <w:r w:rsidR="006441EC" w:rsidRPr="006441EC">
        <w:rPr>
          <w:rFonts w:ascii="Times New Roman" w:hAnsi="Times New Roman" w:cs="Times New Roman"/>
          <w:lang w:val="id-ID"/>
        </w:rPr>
        <w:t>NIKMATI ACARA SEKALI SEUMUR HIDUP INI!</w:t>
      </w:r>
    </w:p>
    <w:sectPr w:rsidR="00E53F69" w:rsidRPr="006441EC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69"/>
    <w:rsid w:val="00351091"/>
    <w:rsid w:val="006441EC"/>
    <w:rsid w:val="00E5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judul1">
    <w:name w:val="judul 1"/>
    <w:basedOn w:val="Normal"/>
    <w:next w:val="Normal"/>
    <w:link w:val="KarakterJudul1"/>
    <w:uiPriority w:val="9"/>
    <w:qFormat/>
    <w:pPr>
      <w:keepNext/>
      <w:keepLines/>
      <w:spacing w:before="480"/>
      <w:outlineLvl w:val="0"/>
    </w:pPr>
    <w:rPr>
      <w:caps/>
    </w:rPr>
  </w:style>
  <w:style w:type="paragraph" w:customStyle="1" w:styleId="Judul">
    <w:name w:val="Judul"/>
    <w:basedOn w:val="Normal"/>
    <w:next w:val="Normal"/>
    <w:link w:val="KarakterJudul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KarakterJudul">
    <w:name w:val="Karakter Judul"/>
    <w:basedOn w:val="FontParagrafDefault"/>
    <w:link w:val="Judul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IndenNormal">
    <w:name w:val="Inden Normal"/>
    <w:basedOn w:val="Normal"/>
    <w:uiPriority w:val="2"/>
    <w:unhideWhenUsed/>
    <w:qFormat/>
    <w:pPr>
      <w:ind w:right="1440"/>
    </w:pPr>
  </w:style>
  <w:style w:type="character" w:customStyle="1" w:styleId="KarakterJudul1">
    <w:name w:val="Karakter Judul 1"/>
    <w:basedOn w:val="FontParagrafDefault"/>
    <w:link w:val="judul1"/>
    <w:uiPriority w:val="9"/>
    <w:rPr>
      <w:caps/>
      <w:kern w:val="18"/>
    </w:rPr>
  </w:style>
  <w:style w:type="paragraph" w:styleId="Daftar">
    <w:name w:val="List"/>
    <w:basedOn w:val="Normal"/>
    <w:uiPriority w:val="1"/>
    <w:unhideWhenUsed/>
    <w:qFormat/>
    <w:pPr>
      <w:ind w:left="346" w:hanging="317"/>
    </w:pPr>
  </w:style>
  <w:style w:type="paragraph" w:styleId="Daftar2">
    <w:name w:val="List 2"/>
    <w:basedOn w:val="Normal"/>
    <w:uiPriority w:val="1"/>
    <w:unhideWhenUsed/>
    <w:qFormat/>
    <w:pPr>
      <w:ind w:left="706" w:hanging="317"/>
    </w:pPr>
  </w:style>
  <w:style w:type="character" w:customStyle="1" w:styleId="Kotakcentang">
    <w:name w:val="Kotak centang"/>
    <w:basedOn w:val="FontParagrafDefaul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KisiTabel">
    <w:name w:val="Table Grid"/>
    <w:basedOn w:val="Tabel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enekanan">
    <w:name w:val="Penekanan"/>
    <w:basedOn w:val="FontParagrafDefault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307f2480-20c6-45d8-bdbb-cb934844bd0b" xsi:nil="true"/>
    <AssetExpire xmlns="307f2480-20c6-45d8-bdbb-cb934844bd0b">2029-01-01T08:00:00+00:00</AssetExpire>
    <CampaignTagsTaxHTField0 xmlns="307f2480-20c6-45d8-bdbb-cb934844bd0b">
      <Terms xmlns="http://schemas.microsoft.com/office/infopath/2007/PartnerControls"/>
    </CampaignTagsTaxHTField0>
    <IntlLangReviewDate xmlns="307f2480-20c6-45d8-bdbb-cb934844bd0b" xsi:nil="true"/>
    <TPFriendlyName xmlns="307f2480-20c6-45d8-bdbb-cb934844bd0b" xsi:nil="true"/>
    <IntlLangReview xmlns="307f2480-20c6-45d8-bdbb-cb934844bd0b">false</IntlLangReview>
    <LocLastLocAttemptVersionLookup xmlns="307f2480-20c6-45d8-bdbb-cb934844bd0b">835445</LocLastLocAttemptVersionLookup>
    <PolicheckWords xmlns="307f2480-20c6-45d8-bdbb-cb934844bd0b" xsi:nil="true"/>
    <SubmitterId xmlns="307f2480-20c6-45d8-bdbb-cb934844bd0b" xsi:nil="true"/>
    <AcquiredFrom xmlns="307f2480-20c6-45d8-bdbb-cb934844bd0b">Internal MS</AcquiredFrom>
    <EditorialStatus xmlns="307f2480-20c6-45d8-bdbb-cb934844bd0b">Complete</EditorialStatus>
    <Markets xmlns="307f2480-20c6-45d8-bdbb-cb934844bd0b"/>
    <OriginAsset xmlns="307f2480-20c6-45d8-bdbb-cb934844bd0b" xsi:nil="true"/>
    <AssetStart xmlns="307f2480-20c6-45d8-bdbb-cb934844bd0b">2012-05-10T23:01:00+00:00</AssetStart>
    <FriendlyTitle xmlns="307f2480-20c6-45d8-bdbb-cb934844bd0b" xsi:nil="true"/>
    <MarketSpecific xmlns="307f2480-20c6-45d8-bdbb-cb934844bd0b">false</MarketSpecific>
    <TPNamespace xmlns="307f2480-20c6-45d8-bdbb-cb934844bd0b" xsi:nil="true"/>
    <PublishStatusLookup xmlns="307f2480-20c6-45d8-bdbb-cb934844bd0b">
      <Value>68512</Value>
    </PublishStatusLookup>
    <APAuthor xmlns="307f2480-20c6-45d8-bdbb-cb934844bd0b">
      <UserInfo>
        <DisplayName>REDMOND\v-sa</DisplayName>
        <AccountId>2467</AccountId>
        <AccountType/>
      </UserInfo>
    </APAuthor>
    <TPCommandLine xmlns="307f2480-20c6-45d8-bdbb-cb934844bd0b" xsi:nil="true"/>
    <IntlLangReviewer xmlns="307f2480-20c6-45d8-bdbb-cb934844bd0b" xsi:nil="true"/>
    <OpenTemplate xmlns="307f2480-20c6-45d8-bdbb-cb934844bd0b">true</OpenTemplate>
    <CSXSubmissionDate xmlns="307f2480-20c6-45d8-bdbb-cb934844bd0b" xsi:nil="true"/>
    <TaxCatchAll xmlns="307f2480-20c6-45d8-bdbb-cb934844bd0b"/>
    <Manager xmlns="307f2480-20c6-45d8-bdbb-cb934844bd0b" xsi:nil="true"/>
    <NumericId xmlns="307f2480-20c6-45d8-bdbb-cb934844bd0b" xsi:nil="true"/>
    <ParentAssetId xmlns="307f2480-20c6-45d8-bdbb-cb934844bd0b" xsi:nil="true"/>
    <OriginalSourceMarket xmlns="307f2480-20c6-45d8-bdbb-cb934844bd0b">english</OriginalSourceMarket>
    <ApprovalStatus xmlns="307f2480-20c6-45d8-bdbb-cb934844bd0b">InProgress</ApprovalStatus>
    <TPComponent xmlns="307f2480-20c6-45d8-bdbb-cb934844bd0b" xsi:nil="true"/>
    <EditorialTags xmlns="307f2480-20c6-45d8-bdbb-cb934844bd0b" xsi:nil="true"/>
    <TPExecutable xmlns="307f2480-20c6-45d8-bdbb-cb934844bd0b" xsi:nil="true"/>
    <TPLaunchHelpLink xmlns="307f2480-20c6-45d8-bdbb-cb934844bd0b" xsi:nil="true"/>
    <LocComments xmlns="307f2480-20c6-45d8-bdbb-cb934844bd0b" xsi:nil="true"/>
    <LocRecommendedHandoff xmlns="307f2480-20c6-45d8-bdbb-cb934844bd0b" xsi:nil="true"/>
    <SourceTitle xmlns="307f2480-20c6-45d8-bdbb-cb934844bd0b" xsi:nil="true"/>
    <CSXUpdate xmlns="307f2480-20c6-45d8-bdbb-cb934844bd0b">false</CSXUpdate>
    <IntlLocPriority xmlns="307f2480-20c6-45d8-bdbb-cb934844bd0b" xsi:nil="true"/>
    <UAProjectedTotalWords xmlns="307f2480-20c6-45d8-bdbb-cb934844bd0b" xsi:nil="true"/>
    <AssetType xmlns="307f2480-20c6-45d8-bdbb-cb934844bd0b">TP</AssetType>
    <MachineTranslated xmlns="307f2480-20c6-45d8-bdbb-cb934844bd0b">false</MachineTranslated>
    <OutputCachingOn xmlns="307f2480-20c6-45d8-bdbb-cb934844bd0b">false</OutputCachingOn>
    <TemplateStatus xmlns="307f2480-20c6-45d8-bdbb-cb934844bd0b">Complete</TemplateStatus>
    <IsSearchable xmlns="307f2480-20c6-45d8-bdbb-cb934844bd0b">true</IsSearchable>
    <ContentItem xmlns="307f2480-20c6-45d8-bdbb-cb934844bd0b" xsi:nil="true"/>
    <HandoffToMSDN xmlns="307f2480-20c6-45d8-bdbb-cb934844bd0b" xsi:nil="true"/>
    <ShowIn xmlns="307f2480-20c6-45d8-bdbb-cb934844bd0b">Show everywhere</ShowIn>
    <ThumbnailAssetId xmlns="307f2480-20c6-45d8-bdbb-cb934844bd0b" xsi:nil="true"/>
    <UALocComments xmlns="307f2480-20c6-45d8-bdbb-cb934844bd0b" xsi:nil="true"/>
    <UALocRecommendation xmlns="307f2480-20c6-45d8-bdbb-cb934844bd0b">Localize</UALocRecommendation>
    <LastModifiedDateTime xmlns="307f2480-20c6-45d8-bdbb-cb934844bd0b" xsi:nil="true"/>
    <LegacyData xmlns="307f2480-20c6-45d8-bdbb-cb934844bd0b" xsi:nil="true"/>
    <LocManualTestRequired xmlns="307f2480-20c6-45d8-bdbb-cb934844bd0b">false</LocManualTestRequired>
    <ClipArtFilename xmlns="307f2480-20c6-45d8-bdbb-cb934844bd0b" xsi:nil="true"/>
    <TPApplication xmlns="307f2480-20c6-45d8-bdbb-cb934844bd0b" xsi:nil="true"/>
    <CSXHash xmlns="307f2480-20c6-45d8-bdbb-cb934844bd0b" xsi:nil="true"/>
    <DirectSourceMarket xmlns="307f2480-20c6-45d8-bdbb-cb934844bd0b">english</DirectSourceMarket>
    <PrimaryImageGen xmlns="307f2480-20c6-45d8-bdbb-cb934844bd0b">true</PrimaryImageGen>
    <PlannedPubDate xmlns="307f2480-20c6-45d8-bdbb-cb934844bd0b" xsi:nil="true"/>
    <CSXSubmissionMarket xmlns="307f2480-20c6-45d8-bdbb-cb934844bd0b" xsi:nil="true"/>
    <Downloads xmlns="307f2480-20c6-45d8-bdbb-cb934844bd0b">0</Downloads>
    <ArtSampleDocs xmlns="307f2480-20c6-45d8-bdbb-cb934844bd0b" xsi:nil="true"/>
    <TrustLevel xmlns="307f2480-20c6-45d8-bdbb-cb934844bd0b">1 Microsoft Managed Content</TrustLevel>
    <BlockPublish xmlns="307f2480-20c6-45d8-bdbb-cb934844bd0b">false</BlockPublish>
    <TPLaunchHelpLinkType xmlns="307f2480-20c6-45d8-bdbb-cb934844bd0b">Template</TPLaunchHelpLinkType>
    <LocalizationTagsTaxHTField0 xmlns="307f2480-20c6-45d8-bdbb-cb934844bd0b">
      <Terms xmlns="http://schemas.microsoft.com/office/infopath/2007/PartnerControls"/>
    </LocalizationTagsTaxHTField0>
    <BusinessGroup xmlns="307f2480-20c6-45d8-bdbb-cb934844bd0b" xsi:nil="true"/>
    <Providers xmlns="307f2480-20c6-45d8-bdbb-cb934844bd0b" xsi:nil="true"/>
    <TemplateTemplateType xmlns="307f2480-20c6-45d8-bdbb-cb934844bd0b">Word Document Template</TemplateTemplateType>
    <TimesCloned xmlns="307f2480-20c6-45d8-bdbb-cb934844bd0b" xsi:nil="true"/>
    <TPAppVersion xmlns="307f2480-20c6-45d8-bdbb-cb934844bd0b" xsi:nil="true"/>
    <VoteCount xmlns="307f2480-20c6-45d8-bdbb-cb934844bd0b" xsi:nil="true"/>
    <FeatureTagsTaxHTField0 xmlns="307f2480-20c6-45d8-bdbb-cb934844bd0b">
      <Terms xmlns="http://schemas.microsoft.com/office/infopath/2007/PartnerControls"/>
    </FeatureTagsTaxHTField0>
    <Provider xmlns="307f2480-20c6-45d8-bdbb-cb934844bd0b" xsi:nil="true"/>
    <UACurrentWords xmlns="307f2480-20c6-45d8-bdbb-cb934844bd0b" xsi:nil="true"/>
    <AssetId xmlns="307f2480-20c6-45d8-bdbb-cb934844bd0b">TP102895214</AssetId>
    <TPClientViewer xmlns="307f2480-20c6-45d8-bdbb-cb934844bd0b" xsi:nil="true"/>
    <DSATActionTaken xmlns="307f2480-20c6-45d8-bdbb-cb934844bd0b" xsi:nil="true"/>
    <APEditor xmlns="307f2480-20c6-45d8-bdbb-cb934844bd0b">
      <UserInfo>
        <DisplayName/>
        <AccountId xsi:nil="true"/>
        <AccountType/>
      </UserInfo>
    </APEditor>
    <TPInstallLocation xmlns="307f2480-20c6-45d8-bdbb-cb934844bd0b" xsi:nil="true"/>
    <OOCacheId xmlns="307f2480-20c6-45d8-bdbb-cb934844bd0b" xsi:nil="true"/>
    <IsDeleted xmlns="307f2480-20c6-45d8-bdbb-cb934844bd0b">false</IsDeleted>
    <PublishTargets xmlns="307f2480-20c6-45d8-bdbb-cb934844bd0b">OfficeOnlineVNext</PublishTargets>
    <ApprovalLog xmlns="307f2480-20c6-45d8-bdbb-cb934844bd0b" xsi:nil="true"/>
    <BugNumber xmlns="307f2480-20c6-45d8-bdbb-cb934844bd0b" xsi:nil="true"/>
    <CrawlForDependencies xmlns="307f2480-20c6-45d8-bdbb-cb934844bd0b">false</CrawlForDependencies>
    <InternalTagsTaxHTField0 xmlns="307f2480-20c6-45d8-bdbb-cb934844bd0b">
      <Terms xmlns="http://schemas.microsoft.com/office/infopath/2007/PartnerControls"/>
    </InternalTagsTaxHTField0>
    <LastHandOff xmlns="307f2480-20c6-45d8-bdbb-cb934844bd0b" xsi:nil="true"/>
    <Milestone xmlns="307f2480-20c6-45d8-bdbb-cb934844bd0b" xsi:nil="true"/>
    <OriginalRelease xmlns="307f2480-20c6-45d8-bdbb-cb934844bd0b">15</OriginalRelease>
    <RecommendationsModifier xmlns="307f2480-20c6-45d8-bdbb-cb934844bd0b" xsi:nil="true"/>
    <ScenarioTagsTaxHTField0 xmlns="307f2480-20c6-45d8-bdbb-cb934844bd0b">
      <Terms xmlns="http://schemas.microsoft.com/office/infopath/2007/PartnerControls"/>
    </ScenarioTagsTaxHTField0>
    <UANotes xmlns="307f2480-20c6-45d8-bdbb-cb934844bd0b" xsi:nil="true"/>
    <LocMarketGroupTiers2 xmlns="307f2480-20c6-45d8-bdbb-cb934844bd0b" xsi:nil="true"/>
    <NumOfRatings xmlns="307f2480-20c6-45d8-bdbb-cb934844bd0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8F163DAA9C5884F9EC874F806A4314103009E17E477A3959840A8B91004C927D536" ma:contentTypeVersion="16" ma:contentTypeDescription="Create a new document." ma:contentTypeScope="" ma:versionID="b92faa841f724740d78945a85ace8220">
  <xsd:schema xmlns:xsd="http://www.w3.org/2001/XMLSchema" xmlns:xs="http://www.w3.org/2001/XMLSchema" xmlns:p="http://schemas.microsoft.com/office/2006/metadata/properties" xmlns:ns2="307f2480-20c6-45d8-bdbb-cb934844bd0b" targetNamespace="http://schemas.microsoft.com/office/2006/metadata/properties" ma:root="true" ma:fieldsID="28a88acf33e4b03c4d839939cee7b188" ns2:_="">
    <xsd:import namespace="307f2480-20c6-45d8-bdbb-cb934844bd0b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OfRatings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f2480-20c6-45d8-bdbb-cb934844bd0b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/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46e4167-3a47-416b-959e-a564a23526b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215F1-C46F-4671-A92F-27611E711DFB}" ma:internalName="CSXSubmissionMarket" ma:readOnly="false" ma:showField="MarketName" ma:web="307f2480-20c6-45d8-bdbb-cb934844bd0b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bcad19f6-a107-4592-a533-c9d3992d36b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2CDAA99-288E-4452-A161-E57D6BFB0143}" ma:internalName="InProjectListLookup" ma:readOnly="true" ma:showField="InProjectList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d49f776-0d1a-44b7-aa41-9d35c7e6e4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2CDAA99-288E-4452-A161-E57D6BFB0143}" ma:internalName="LastCompleteVersionLookup" ma:readOnly="true" ma:showField="LastCompleteVersion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2CDAA99-288E-4452-A161-E57D6BFB0143}" ma:internalName="LastPreviewErrorLookup" ma:readOnly="true" ma:showField="LastPreviewError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2CDAA99-288E-4452-A161-E57D6BFB0143}" ma:internalName="LastPreviewResultLookup" ma:readOnly="true" ma:showField="LastPreviewResult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2CDAA99-288E-4452-A161-E57D6BFB0143}" ma:internalName="LastPreviewAttemptDateLookup" ma:readOnly="true" ma:showField="LastPreviewAttemptDat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2CDAA99-288E-4452-A161-E57D6BFB0143}" ma:internalName="LastPreviewedByLookup" ma:readOnly="true" ma:showField="LastPreviewedBy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2CDAA99-288E-4452-A161-E57D6BFB0143}" ma:internalName="LastPreviewTimeLookup" ma:readOnly="true" ma:showField="LastPreviewTim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2CDAA99-288E-4452-A161-E57D6BFB0143}" ma:internalName="LastPreviewVersionLookup" ma:readOnly="true" ma:showField="LastPreviewVersion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2CDAA99-288E-4452-A161-E57D6BFB0143}" ma:internalName="LastPublishErrorLookup" ma:readOnly="true" ma:showField="LastPublishError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2CDAA99-288E-4452-A161-E57D6BFB0143}" ma:internalName="LastPublishResultLookup" ma:readOnly="true" ma:showField="LastPublishResult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2CDAA99-288E-4452-A161-E57D6BFB0143}" ma:internalName="LastPublishAttemptDateLookup" ma:readOnly="true" ma:showField="LastPublishAttemptDat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2CDAA99-288E-4452-A161-E57D6BFB0143}" ma:internalName="LastPublishedByLookup" ma:readOnly="true" ma:showField="LastPublishedBy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2CDAA99-288E-4452-A161-E57D6BFB0143}" ma:internalName="LastPublishTimeLookup" ma:readOnly="true" ma:showField="LastPublishTim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2CDAA99-288E-4452-A161-E57D6BFB0143}" ma:internalName="LastPublishVersionLookup" ma:readOnly="true" ma:showField="LastPublishVersion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E0AEDBF-4F9E-47F4-935B-06A4462021AF}" ma:internalName="LocLastLocAttemptVersionLookup" ma:readOnly="false" ma:showField="LastLocAttemptVersion" ma:web="307f2480-20c6-45d8-bdbb-cb934844bd0b">
      <xsd:simpleType>
        <xsd:restriction base="dms:Lookup"/>
      </xsd:simpleType>
    </xsd:element>
    <xsd:element name="LocLastLocAttemptVersionTypeLookup" ma:index="71" nillable="true" ma:displayName="Loc Last Loc Attempt Version Type" ma:default="" ma:list="{AE0AEDBF-4F9E-47F4-935B-06A4462021AF}" ma:internalName="LocLastLocAttemptVersionTypeLookup" ma:readOnly="true" ma:showField="LastLocAttemptVersionType" ma:web="307f2480-20c6-45d8-bdbb-cb934844bd0b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E0AEDBF-4F9E-47F4-935B-06A4462021AF}" ma:internalName="LocNewPublishedVersionLookup" ma:readOnly="true" ma:showField="NewPublishedVersion" ma:web="307f2480-20c6-45d8-bdbb-cb934844bd0b">
      <xsd:simpleType>
        <xsd:restriction base="dms:Lookup"/>
      </xsd:simpleType>
    </xsd:element>
    <xsd:element name="LocOverallHandbackStatusLookup" ma:index="75" nillable="true" ma:displayName="Loc Overall Handback Status" ma:default="" ma:list="{AE0AEDBF-4F9E-47F4-935B-06A4462021AF}" ma:internalName="LocOverallHandbackStatusLookup" ma:readOnly="true" ma:showField="OverallHandbackStatus" ma:web="307f2480-20c6-45d8-bdbb-cb934844bd0b">
      <xsd:simpleType>
        <xsd:restriction base="dms:Lookup"/>
      </xsd:simpleType>
    </xsd:element>
    <xsd:element name="LocOverallLocStatusLookup" ma:index="76" nillable="true" ma:displayName="Loc Overall Localize Status" ma:default="" ma:list="{AE0AEDBF-4F9E-47F4-935B-06A4462021AF}" ma:internalName="LocOverallLocStatusLookup" ma:readOnly="true" ma:showField="OverallLocStatus" ma:web="307f2480-20c6-45d8-bdbb-cb934844bd0b">
      <xsd:simpleType>
        <xsd:restriction base="dms:Lookup"/>
      </xsd:simpleType>
    </xsd:element>
    <xsd:element name="LocOverallPreviewStatusLookup" ma:index="77" nillable="true" ma:displayName="Loc Overall Preview Status" ma:default="" ma:list="{AE0AEDBF-4F9E-47F4-935B-06A4462021AF}" ma:internalName="LocOverallPreviewStatusLookup" ma:readOnly="true" ma:showField="OverallPreviewStatus" ma:web="307f2480-20c6-45d8-bdbb-cb934844bd0b">
      <xsd:simpleType>
        <xsd:restriction base="dms:Lookup"/>
      </xsd:simpleType>
    </xsd:element>
    <xsd:element name="LocOverallPublishStatusLookup" ma:index="78" nillable="true" ma:displayName="Loc Overall Publish Status" ma:default="" ma:list="{AE0AEDBF-4F9E-47F4-935B-06A4462021AF}" ma:internalName="LocOverallPublishStatusLookup" ma:readOnly="true" ma:showField="OverallPublishStatus" ma:web="307f2480-20c6-45d8-bdbb-cb934844bd0b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E0AEDBF-4F9E-47F4-935B-06A4462021AF}" ma:internalName="LocProcessedForHandoffsLookup" ma:readOnly="true" ma:showField="ProcessedForHandoffs" ma:web="307f2480-20c6-45d8-bdbb-cb934844bd0b">
      <xsd:simpleType>
        <xsd:restriction base="dms:Lookup"/>
      </xsd:simpleType>
    </xsd:element>
    <xsd:element name="LocProcessedForMarketsLookup" ma:index="81" nillable="true" ma:displayName="Loc Processed For Markets" ma:default="" ma:list="{AE0AEDBF-4F9E-47F4-935B-06A4462021AF}" ma:internalName="LocProcessedForMarketsLookup" ma:readOnly="true" ma:showField="ProcessedForMarkets" ma:web="307f2480-20c6-45d8-bdbb-cb934844bd0b">
      <xsd:simpleType>
        <xsd:restriction base="dms:Lookup"/>
      </xsd:simpleType>
    </xsd:element>
    <xsd:element name="LocPublishedDependentAssetsLookup" ma:index="82" nillable="true" ma:displayName="Loc Published Dependent Assets" ma:default="" ma:list="{AE0AEDBF-4F9E-47F4-935B-06A4462021AF}" ma:internalName="LocPublishedDependentAssetsLookup" ma:readOnly="true" ma:showField="PublishedDependentAssets" ma:web="307f2480-20c6-45d8-bdbb-cb934844bd0b">
      <xsd:simpleType>
        <xsd:restriction base="dms:Lookup"/>
      </xsd:simpleType>
    </xsd:element>
    <xsd:element name="LocPublishedLinkedAssetsLookup" ma:index="83" nillable="true" ma:displayName="Loc Published Linked Assets" ma:default="" ma:list="{AE0AEDBF-4F9E-47F4-935B-06A4462021AF}" ma:internalName="LocPublishedLinkedAssetsLookup" ma:readOnly="true" ma:showField="PublishedLinkedAssets" ma:web="307f2480-20c6-45d8-bdbb-cb934844bd0b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3091e380-641a-4dd5-af88-bd728a8e99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scription="Leave blank to show in all markets" ma:list="{1B6215F1-C46F-4671-A92F-27611E711DFB}" ma:internalName="Markets" ma:readOnly="false" ma:showField="MarketName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OfRatings" ma:index="94" nillable="true" ma:displayName="Number of Ratings" ma:default="" ma:internalName="NumOfRatings" ma:readOnly="fals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2CDAA99-288E-4452-A161-E57D6BFB0143}" ma:internalName="NumOfRatingsLookup" ma:readOnly="true" ma:showField="NumOfRatings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2CDAA99-288E-4452-A161-E57D6BFB0143}" ma:internalName="PublishStatusLookup" ma:readOnly="false" ma:showField="PublishStatus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0bc82958-390d-4a21-b0e3-049c9dab6fa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5498e27-ca85-4514-9a73-cf98e7467183}" ma:internalName="TaxCatchAll" ma:showField="CatchAllData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5498e27-ca85-4514-9a73-cf98e7467183}" ma:internalName="TaxCatchAllLabel" ma:readOnly="true" ma:showField="CatchAllDataLabel" ma:web="307f2480-20c6-45d8-bdbb-cb934844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42A5F9-204F-4933-B454-A45EEDFA669A}"/>
</file>

<file path=customXml/itemProps2.xml><?xml version="1.0" encoding="utf-8"?>
<ds:datastoreItem xmlns:ds="http://schemas.openxmlformats.org/officeDocument/2006/customXml" ds:itemID="{6036A626-CDFE-4327-A72B-B922F5AE6B12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FBAB9E37-9774-407A-9C04-28957D2F735F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205</TotalTime>
  <Pages>1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Sutreera Namcharoenvudhi</cp:lastModifiedBy>
  <cp:revision>65</cp:revision>
  <dcterms:created xsi:type="dcterms:W3CDTF">2012-04-26T17:48:00Z</dcterms:created>
  <dcterms:modified xsi:type="dcterms:W3CDTF">2012-08-22T08:40:00Z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0x01010068F163DAA9C5884F9EC874F806A4314103009E17E477A3959840A8B91004C927D536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