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8F2" w:rsidRDefault="007438F2">
      <w:pPr>
        <w:pStyle w:val="Titolomodulo"/>
      </w:pPr>
      <w:bookmarkStart w:id="0" w:name="_GoBack"/>
      <w:bookmarkEnd w:id="0"/>
      <w:r>
        <w:t>Opere citate</w:t>
      </w:r>
    </w:p>
    <w:p w:rsidR="007438F2" w:rsidRDefault="007438F2">
      <w:pPr>
        <w:pStyle w:val="Opere"/>
      </w:pPr>
      <w:r>
        <w:t xml:space="preserve">Nome dell'autore. </w:t>
      </w:r>
      <w:r>
        <w:rPr>
          <w:u w:val="single"/>
        </w:rPr>
        <w:t>Titolo del libro</w:t>
      </w:r>
      <w:r>
        <w:t>. Città, Casa editrice, Anno.</w:t>
      </w:r>
    </w:p>
    <w:p w:rsidR="007438F2" w:rsidRDefault="007438F2">
      <w:pPr>
        <w:pStyle w:val="Opere"/>
      </w:pPr>
      <w:r>
        <w:t xml:space="preserve">Nome dell'autore. "Titolo dell'articolo". </w:t>
      </w:r>
      <w:r>
        <w:rPr>
          <w:u w:val="single"/>
        </w:rPr>
        <w:t>Titolo della pubblicazione</w:t>
      </w:r>
      <w:r>
        <w:t xml:space="preserve"> Data di pubblicazione, pagine.</w:t>
      </w:r>
    </w:p>
    <w:p w:rsidR="007438F2" w:rsidRDefault="007438F2">
      <w:pPr>
        <w:pStyle w:val="Opere"/>
      </w:pPr>
      <w:r>
        <w:t xml:space="preserve">Nome dell'autore. "Titolo dell'articolo in linea". </w:t>
      </w:r>
      <w:r>
        <w:rPr>
          <w:u w:val="single"/>
        </w:rPr>
        <w:t>Titolo della pubblicazione in linea</w:t>
      </w:r>
      <w:r>
        <w:t xml:space="preserve"> Versione (anno di pubblicazione), pagine. Data di accesso a &lt;Indirizzo Web&gt;.</w:t>
      </w:r>
    </w:p>
    <w:p w:rsidR="007438F2" w:rsidRDefault="007438F2">
      <w:pPr>
        <w:pStyle w:val="Opere"/>
      </w:pPr>
      <w:r>
        <w:t xml:space="preserve">"Titolo dell'articolo". </w:t>
      </w:r>
      <w:r>
        <w:rPr>
          <w:u w:val="single"/>
        </w:rPr>
        <w:t>Titolo del supporto</w:t>
      </w:r>
      <w:r>
        <w:t>. CD-ROM. Città, Casa Editrice, Anno.</w:t>
      </w:r>
    </w:p>
    <w:sectPr w:rsidR="007438F2" w:rsidSect="007438F2">
      <w:headerReference w:type="default" r:id="rId6"/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6E5" w:rsidRDefault="005E06E5">
      <w:r>
        <w:separator/>
      </w:r>
    </w:p>
  </w:endnote>
  <w:endnote w:type="continuationSeparator" w:id="0">
    <w:p w:rsidR="005E06E5" w:rsidRDefault="005E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6E5" w:rsidRDefault="005E06E5">
      <w:r>
        <w:separator/>
      </w:r>
    </w:p>
  </w:footnote>
  <w:footnote w:type="continuationSeparator" w:id="0">
    <w:p w:rsidR="005E06E5" w:rsidRDefault="005E0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8F2" w:rsidRDefault="007438F2">
    <w:pPr>
      <w:pStyle w:val="Header"/>
      <w:jc w:val="right"/>
    </w:pPr>
    <w:r>
      <w:t xml:space="preserve">Cognome dello studente </w:t>
    </w:r>
    <w:r>
      <w:fldChar w:fldCharType="begin"/>
    </w:r>
    <w:r>
      <w:instrText xml:space="preserve"> PAGE </w:instrText>
    </w:r>
    <w:r>
      <w:fldChar w:fldCharType="separate"/>
    </w:r>
    <w:r w:rsidR="002028FD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5122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38F2"/>
    <w:rsid w:val="00061B56"/>
    <w:rsid w:val="002028FD"/>
    <w:rsid w:val="005E06E5"/>
    <w:rsid w:val="007438F2"/>
    <w:rsid w:val="00C7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  <w:lang w:val="it-IT" w:eastAsia="it-IT"/>
    </w:rPr>
  </w:style>
  <w:style w:type="paragraph" w:styleId="Heading1">
    <w:name w:val="heading 1"/>
    <w:basedOn w:val="Normal"/>
    <w:next w:val="Normal"/>
    <w:qFormat/>
    <w:pPr>
      <w:keepNext/>
      <w:pBdr>
        <w:bottom w:val="single" w:sz="4" w:space="1" w:color="auto"/>
      </w:pBdr>
      <w:spacing w:before="240" w:after="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120" w:after="60"/>
      <w:outlineLvl w:val="1"/>
    </w:pPr>
    <w:rPr>
      <w:b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120" w:after="60"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3Char">
    <w:name w:val="Heading 3 Char"/>
    <w:basedOn w:val="DefaultParagraphFont"/>
    <w:link w:val="Heading3"/>
    <w:locked/>
    <w:rPr>
      <w:rFonts w:ascii="Tahoma" w:hAnsi="Tahoma" w:cs="Tahoma" w:hint="default"/>
      <w:b/>
      <w:bCs/>
      <w:szCs w:val="26"/>
      <w:lang w:val="it-IT" w:eastAsia="it-IT" w:bidi="it-I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itolomodulo">
    <w:name w:val="Titolo modulo"/>
    <w:basedOn w:val="Normal"/>
    <w:pPr>
      <w:spacing w:line="480" w:lineRule="auto"/>
      <w:jc w:val="center"/>
    </w:pPr>
    <w:rPr>
      <w:b/>
      <w:sz w:val="24"/>
      <w:szCs w:val="24"/>
      <w:lang w:bidi="it-IT"/>
    </w:rPr>
  </w:style>
  <w:style w:type="character" w:customStyle="1" w:styleId="WorksChar">
    <w:name w:val="Works Char"/>
    <w:basedOn w:val="DefaultParagraphFont"/>
    <w:link w:val="Opere"/>
  </w:style>
  <w:style w:type="paragraph" w:customStyle="1" w:styleId="Opere">
    <w:name w:val="Opere"/>
    <w:basedOn w:val="Normal"/>
    <w:link w:val="WorksChar"/>
    <w:pPr>
      <w:spacing w:line="480" w:lineRule="auto"/>
      <w:ind w:left="720" w:hanging="720"/>
    </w:pPr>
    <w:rPr>
      <w:color w:val="000000"/>
      <w:sz w:val="22"/>
      <w:szCs w:val="22"/>
      <w:lang w:bidi="it-IT"/>
    </w:rPr>
  </w:style>
  <w:style w:type="paragraph" w:customStyle="1" w:styleId="Works">
    <w:name w:val="Works"/>
    <w:basedOn w:val="Normal"/>
    <w:link w:val="Carattereopere"/>
  </w:style>
  <w:style w:type="character" w:customStyle="1" w:styleId="Carattereopere">
    <w:name w:val="Carattere opere"/>
    <w:basedOn w:val="DefaultParagraphFont"/>
    <w:link w:val="Works"/>
    <w:locked/>
    <w:rPr>
      <w:rFonts w:ascii="Tahoma" w:hAnsi="Tahoma" w:cs="Tahoma" w:hint="default"/>
      <w:color w:val="000000"/>
      <w:sz w:val="22"/>
      <w:szCs w:val="24"/>
      <w:lang w:val="it-IT" w:eastAsia="it-IT" w:bidi="it-IT"/>
    </w:rPr>
  </w:style>
  <w:style w:type="table" w:customStyle="1" w:styleId="Tabellanormale">
    <w:name w:val="Tabella norma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228b134bf96e1a5b9c9704c61745921c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2ff1d067f4e9d0aea350c038b61f1b8d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7851d254-ce09-43b6-8d90-072588e7901c">english</DirectSourceMarket>
    <ApprovalStatus xmlns="7851d254-ce09-43b6-8d90-072588e7901c">InProgress</ApprovalStatus>
    <MarketSpecific xmlns="7851d254-ce09-43b6-8d90-072588e7901c">false</MarketSpecific>
    <LocComments xmlns="7851d254-ce09-43b6-8d90-072588e7901c" xsi:nil="true"/>
    <ThumbnailAssetId xmlns="7851d254-ce09-43b6-8d90-072588e7901c" xsi:nil="true"/>
    <PrimaryImageGen xmlns="7851d254-ce09-43b6-8d90-072588e7901c">true</PrimaryImageGen>
    <LegacyData xmlns="7851d254-ce09-43b6-8d90-072588e7901c" xsi:nil="true"/>
    <LocRecommendedHandoff xmlns="7851d254-ce09-43b6-8d90-072588e7901c" xsi:nil="true"/>
    <BusinessGroup xmlns="7851d254-ce09-43b6-8d90-072588e7901c" xsi:nil="true"/>
    <BlockPublish xmlns="7851d254-ce09-43b6-8d90-072588e7901c">false</BlockPublish>
    <TPFriendlyName xmlns="7851d254-ce09-43b6-8d90-072588e7901c" xsi:nil="true"/>
    <NumericId xmlns="7851d254-ce09-43b6-8d90-072588e7901c" xsi:nil="true"/>
    <APEditor xmlns="7851d254-ce09-43b6-8d90-072588e7901c">
      <UserInfo>
        <DisplayName/>
        <AccountId xsi:nil="true"/>
        <AccountType/>
      </UserInfo>
    </APEditor>
    <SourceTitle xmlns="7851d254-ce09-43b6-8d90-072588e7901c">Works cited list in MLA format</SourceTitle>
    <OpenTemplate xmlns="7851d254-ce09-43b6-8d90-072588e7901c">true</OpenTemplate>
    <UALocComments xmlns="7851d254-ce09-43b6-8d90-072588e7901c">2007 Template UpLeveling Do Not HandOff</UALocComments>
    <ParentAssetId xmlns="7851d254-ce09-43b6-8d90-072588e7901c" xsi:nil="true"/>
    <IntlLangReviewDate xmlns="7851d254-ce09-43b6-8d90-072588e7901c" xsi:nil="true"/>
    <FeatureTagsTaxHTField0 xmlns="7851d254-ce09-43b6-8d90-072588e7901c">
      <Terms xmlns="http://schemas.microsoft.com/office/infopath/2007/PartnerControls"/>
    </FeatureTagsTaxHTField0>
    <PublishStatusLookup xmlns="7851d254-ce09-43b6-8d90-072588e7901c">
      <Value>386182</Value>
      <Value>386195</Value>
    </PublishStatusLookup>
    <Providers xmlns="7851d254-ce09-43b6-8d90-072588e7901c" xsi:nil="true"/>
    <MachineTranslated xmlns="7851d254-ce09-43b6-8d90-072588e7901c">false</MachineTranslated>
    <OriginalSourceMarket xmlns="7851d254-ce09-43b6-8d90-072588e7901c">english</OriginalSourceMarket>
    <APDescription xmlns="7851d254-ce09-43b6-8d90-072588e7901c" xsi:nil="true"/>
    <ClipArtFilename xmlns="7851d254-ce09-43b6-8d90-072588e7901c" xsi:nil="true"/>
    <ContentItem xmlns="7851d254-ce09-43b6-8d90-072588e7901c" xsi:nil="true"/>
    <TPInstallLocation xmlns="7851d254-ce09-43b6-8d90-072588e7901c" xsi:nil="true"/>
    <PublishTargets xmlns="7851d254-ce09-43b6-8d90-072588e7901c">OfficeOnline,OfficeOnlineVNext</PublishTargets>
    <TimesCloned xmlns="7851d254-ce09-43b6-8d90-072588e7901c" xsi:nil="true"/>
    <AssetStart xmlns="7851d254-ce09-43b6-8d90-072588e7901c">2011-12-20T15:23:00+00:00</AssetStart>
    <Provider xmlns="7851d254-ce09-43b6-8d90-072588e7901c" xsi:nil="true"/>
    <AcquiredFrom xmlns="7851d254-ce09-43b6-8d90-072588e7901c">Internal MS</AcquiredFrom>
    <FriendlyTitle xmlns="7851d254-ce09-43b6-8d90-072588e7901c" xsi:nil="true"/>
    <LastHandOff xmlns="7851d254-ce09-43b6-8d90-072588e7901c" xsi:nil="true"/>
    <TPClientViewer xmlns="7851d254-ce09-43b6-8d90-072588e7901c" xsi:nil="true"/>
    <UACurrentWords xmlns="7851d254-ce09-43b6-8d90-072588e7901c" xsi:nil="true"/>
    <ArtSampleDocs xmlns="7851d254-ce09-43b6-8d90-072588e7901c" xsi:nil="true"/>
    <UALocRecommendation xmlns="7851d254-ce09-43b6-8d90-072588e7901c">Localize</UALocRecommendation>
    <Manager xmlns="7851d254-ce09-43b6-8d90-072588e7901c" xsi:nil="true"/>
    <ShowIn xmlns="7851d254-ce09-43b6-8d90-072588e7901c">Show everywhere</ShowIn>
    <UANotes xmlns="7851d254-ce09-43b6-8d90-072588e7901c">2003 to 2007 conversion</UANotes>
    <TemplateStatus xmlns="7851d254-ce09-43b6-8d90-072588e7901c">Complete</TemplateStatus>
    <InternalTagsTaxHTField0 xmlns="7851d254-ce09-43b6-8d90-072588e7901c">
      <Terms xmlns="http://schemas.microsoft.com/office/infopath/2007/PartnerControls"/>
    </InternalTagsTaxHTField0>
    <CSXHash xmlns="7851d254-ce09-43b6-8d90-072588e7901c" xsi:nil="true"/>
    <Downloads xmlns="7851d254-ce09-43b6-8d90-072588e7901c">0</Downloads>
    <VoteCount xmlns="7851d254-ce09-43b6-8d90-072588e7901c" xsi:nil="true"/>
    <OOCacheId xmlns="7851d254-ce09-43b6-8d90-072588e7901c" xsi:nil="true"/>
    <IsDeleted xmlns="7851d254-ce09-43b6-8d90-072588e7901c">false</IsDeleted>
    <AssetExpire xmlns="7851d254-ce09-43b6-8d90-072588e7901c">2035-01-01T08:00:00+00:00</AssetExpire>
    <DSATActionTaken xmlns="7851d254-ce09-43b6-8d90-072588e7901c" xsi:nil="true"/>
    <CSXSubmissionMarket xmlns="7851d254-ce09-43b6-8d90-072588e7901c" xsi:nil="true"/>
    <TPExecutable xmlns="7851d254-ce09-43b6-8d90-072588e7901c" xsi:nil="true"/>
    <SubmitterId xmlns="7851d254-ce09-43b6-8d90-072588e7901c" xsi:nil="true"/>
    <EditorialTags xmlns="7851d254-ce09-43b6-8d90-072588e7901c" xsi:nil="true"/>
    <ApprovalLog xmlns="7851d254-ce09-43b6-8d90-072588e7901c" xsi:nil="true"/>
    <AssetType xmlns="7851d254-ce09-43b6-8d90-072588e7901c">TP</AssetType>
    <BugNumber xmlns="7851d254-ce09-43b6-8d90-072588e7901c" xsi:nil="true"/>
    <CSXSubmissionDate xmlns="7851d254-ce09-43b6-8d90-072588e7901c" xsi:nil="true"/>
    <CSXUpdate xmlns="7851d254-ce09-43b6-8d90-072588e7901c">false</CSXUpdate>
    <Milestone xmlns="7851d254-ce09-43b6-8d90-072588e7901c" xsi:nil="true"/>
    <RecommendationsModifier xmlns="7851d254-ce09-43b6-8d90-072588e7901c" xsi:nil="true"/>
    <OriginAsset xmlns="7851d254-ce09-43b6-8d90-072588e7901c" xsi:nil="true"/>
    <TPComponent xmlns="7851d254-ce09-43b6-8d90-072588e7901c" xsi:nil="true"/>
    <AssetId xmlns="7851d254-ce09-43b6-8d90-072588e7901c">TP102805642</AssetId>
    <IntlLocPriority xmlns="7851d254-ce09-43b6-8d90-072588e7901c" xsi:nil="true"/>
    <PolicheckWords xmlns="7851d254-ce09-43b6-8d90-072588e7901c" xsi:nil="true"/>
    <TPLaunchHelpLink xmlns="7851d254-ce09-43b6-8d90-072588e7901c" xsi:nil="true"/>
    <TPApplication xmlns="7851d254-ce09-43b6-8d90-072588e7901c" xsi:nil="true"/>
    <CrawlForDependencies xmlns="7851d254-ce09-43b6-8d90-072588e7901c">false</CrawlForDependencies>
    <HandoffToMSDN xmlns="7851d254-ce09-43b6-8d90-072588e7901c" xsi:nil="true"/>
    <PlannedPubDate xmlns="7851d254-ce09-43b6-8d90-072588e7901c" xsi:nil="true"/>
    <IntlLangReviewer xmlns="7851d254-ce09-43b6-8d90-072588e7901c" xsi:nil="true"/>
    <TrustLevel xmlns="7851d254-ce09-43b6-8d90-072588e7901c">1 Microsoft Managed Content</TrustLevel>
    <LocLastLocAttemptVersionLookup xmlns="7851d254-ce09-43b6-8d90-072588e7901c">726996</LocLastLocAttemptVersionLookup>
    <IsSearchable xmlns="7851d254-ce09-43b6-8d90-072588e7901c">true</IsSearchable>
    <TemplateTemplateType xmlns="7851d254-ce09-43b6-8d90-072588e7901c">Word 2007 Default</TemplateTemplateType>
    <CampaignTagsTaxHTField0 xmlns="7851d254-ce09-43b6-8d90-072588e7901c">
      <Terms xmlns="http://schemas.microsoft.com/office/infopath/2007/PartnerControls"/>
    </CampaignTagsTaxHTField0>
    <TPNamespace xmlns="7851d254-ce09-43b6-8d90-072588e7901c" xsi:nil="true"/>
    <TaxCatchAll xmlns="7851d254-ce09-43b6-8d90-072588e7901c"/>
    <Markets xmlns="7851d254-ce09-43b6-8d90-072588e7901c"/>
    <UAProjectedTotalWords xmlns="7851d254-ce09-43b6-8d90-072588e7901c" xsi:nil="true"/>
    <IntlLangReview xmlns="7851d254-ce09-43b6-8d90-072588e7901c">false</IntlLangReview>
    <OutputCachingOn xmlns="7851d254-ce09-43b6-8d90-072588e7901c">false</OutputCachingOn>
    <APAuthor xmlns="7851d254-ce09-43b6-8d90-072588e7901c">
      <UserInfo>
        <DisplayName/>
        <AccountId>2721</AccountId>
        <AccountType/>
      </UserInfo>
    </APAuthor>
    <LocManualTestRequired xmlns="7851d254-ce09-43b6-8d90-072588e7901c">false</LocManualTestRequired>
    <TPCommandLine xmlns="7851d254-ce09-43b6-8d90-072588e7901c" xsi:nil="true"/>
    <TPAppVersion xmlns="7851d254-ce09-43b6-8d90-072588e7901c" xsi:nil="true"/>
    <EditorialStatus xmlns="7851d254-ce09-43b6-8d90-072588e7901c" xsi:nil="true"/>
    <LastModifiedDateTime xmlns="7851d254-ce09-43b6-8d90-072588e7901c" xsi:nil="true"/>
    <ScenarioTagsTaxHTField0 xmlns="7851d254-ce09-43b6-8d90-072588e7901c">
      <Terms xmlns="http://schemas.microsoft.com/office/infopath/2007/PartnerControls"/>
    </ScenarioTagsTaxHTField0>
    <OriginalRelease xmlns="7851d254-ce09-43b6-8d90-072588e7901c">14</OriginalRelease>
    <TPLaunchHelpLinkType xmlns="7851d254-ce09-43b6-8d90-072588e7901c">Template</TPLaunchHelpLinkType>
    <LocalizationTagsTaxHTField0 xmlns="7851d254-ce09-43b6-8d90-072588e7901c">
      <Terms xmlns="http://schemas.microsoft.com/office/infopath/2007/PartnerControls"/>
    </LocalizationTagsTaxHTField0>
    <LocMarketGroupTiers2 xmlns="7851d254-ce09-43b6-8d90-072588e7901c" xsi:nil="true"/>
  </documentManagement>
</p:properties>
</file>

<file path=customXml/itemProps1.xml><?xml version="1.0" encoding="utf-8"?>
<ds:datastoreItem xmlns:ds="http://schemas.openxmlformats.org/officeDocument/2006/customXml" ds:itemID="{818F1CA8-459A-4096-99CA-DF0F4CC0EC3B}"/>
</file>

<file path=customXml/itemProps2.xml><?xml version="1.0" encoding="utf-8"?>
<ds:datastoreItem xmlns:ds="http://schemas.openxmlformats.org/officeDocument/2006/customXml" ds:itemID="{8AE6BE96-89BB-436B-8D8A-C6FBA533652C}"/>
</file>

<file path=customXml/itemProps3.xml><?xml version="1.0" encoding="utf-8"?>
<ds:datastoreItem xmlns:ds="http://schemas.openxmlformats.org/officeDocument/2006/customXml" ds:itemID="{AB4E6800-8362-4A4B-BE8D-D2CA42A852B1}"/>
</file>

<file path=docProps/app.xml><?xml version="1.0" encoding="utf-8"?>
<Properties xmlns="http://schemas.openxmlformats.org/officeDocument/2006/extended-properties" xmlns:vt="http://schemas.openxmlformats.org/officeDocument/2006/docPropsVTypes">
  <Template>01042767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Opere citate</vt:lpstr>
    </vt:vector>
  </TitlesOfParts>
  <Manager/>
  <Company>Microsoft Corporation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2001-06-21T17:52:00Z</cp:lastPrinted>
  <dcterms:created xsi:type="dcterms:W3CDTF">2012-06-14T13:26:00Z</dcterms:created>
  <dcterms:modified xsi:type="dcterms:W3CDTF">2012-06-14T13:26:00Z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TC010427671040</vt:lpwstr>
  </property>
  <property fmtid="{D5CDD505-2E9C-101B-9397-08002B2CF9AE}" pid="3" name="InternalTags">
    <vt:lpwstr/>
  </property>
  <property fmtid="{D5CDD505-2E9C-101B-9397-08002B2CF9AE}" pid="4" name="ContentTypeId">
    <vt:lpwstr>0x010100FB888328A8731147A9E2416CA6C7A65B0400DC6FA6ECFB23F54F9F45EE586A6D0A65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8018200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