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1374" w:rsidRDefault="002F20EB">
      <w:pPr>
        <w:pStyle w:val="Ttulo"/>
        <w:tabs>
          <w:tab w:val="center" w:pos="4320"/>
        </w:tabs>
      </w:pPr>
      <w:sdt>
        <w:sdtPr>
          <w:alias w:val="Introduza o título:"/>
          <w:tag w:val="Introduza o título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Título</w:t>
          </w:r>
        </w:sdtContent>
      </w:sdt>
    </w:p>
    <w:p w:rsidR="002B1374" w:rsidRDefault="002F20EB">
      <w:pPr>
        <w:pStyle w:val="Subttulo"/>
      </w:pPr>
      <w:sdt>
        <w:sdtPr>
          <w:alias w:val="Introduza o subtítulo:"/>
          <w:tag w:val="Introduza o subtítulo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Subtítulo</w:t>
          </w:r>
        </w:sdtContent>
      </w:sdt>
    </w:p>
    <w:p w:rsidR="002B1374" w:rsidRDefault="002F20EB">
      <w:pPr>
        <w:pStyle w:val="Data"/>
      </w:pPr>
      <w:sdt>
        <w:sdtPr>
          <w:alias w:val="Data:"/>
          <w:tag w:val="Data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Data</w:t>
          </w:r>
        </w:sdtContent>
      </w:sdt>
    </w:p>
    <w:p w:rsidR="002B1374" w:rsidRDefault="002F20EB">
      <w:pPr>
        <w:pStyle w:val="Cabealho1"/>
      </w:pPr>
      <w:sdt>
        <w:sdtPr>
          <w:alias w:val="Introduza o cabeçalho 1:"/>
          <w:tag w:val="Introduza o cabeçalho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Cabeçalho 1</w:t>
          </w:r>
        </w:sdtContent>
      </w:sdt>
    </w:p>
    <w:p w:rsidR="002B1374" w:rsidRDefault="002F20EB">
      <w:pPr>
        <w:pStyle w:val="Cabealho2"/>
      </w:pPr>
      <w:sdt>
        <w:sdtPr>
          <w:alias w:val="Introduza o cabeçalho 2:"/>
          <w:tag w:val="Introduza o cabeçalho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Cabeçalho 2</w:t>
          </w:r>
        </w:sdtContent>
      </w:sdt>
    </w:p>
    <w:p w:rsidR="002B1374" w:rsidRDefault="002F20EB">
      <w:sdt>
        <w:sdtPr>
          <w:alias w:val="Introduza o texto de parágrafo:"/>
          <w:tag w:val="Introduza o texto de parágrafo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pt-PT"/>
            </w:rPr>
            <w:t>Para começar imediatamente, basta tocar em qualquer texto de marcador de posição (como este) e começar a escrever.</w:t>
          </w:r>
        </w:sdtContent>
      </w:sdt>
    </w:p>
    <w:p w:rsidR="00182B65" w:rsidRDefault="002E0BA9">
      <w:r>
        <w:rPr>
          <w:noProof/>
          <w:lang w:eastAsia="pt-PT"/>
        </w:rPr>
        <w:drawing>
          <wp:inline distT="0" distB="0" distL="0" distR="0">
            <wp:extent cx="5449824" cy="3657600"/>
            <wp:effectExtent l="0" t="0" r="0" b="0"/>
            <wp:docPr id="2" name="Imagem 2" descr="Vista de cima de um desfilad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B65" w:rsidSect="00BF5112">
      <w:footerReference w:type="default" r:id="rId8"/>
      <w:pgSz w:w="11906" w:h="16838" w:code="9"/>
      <w:pgMar w:top="1094" w:right="2126" w:bottom="1769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EB" w:rsidRDefault="002F20EB">
      <w:pPr>
        <w:spacing w:line="240" w:lineRule="auto"/>
      </w:pPr>
      <w:r>
        <w:separator/>
      </w:r>
    </w:p>
    <w:p w:rsidR="002F20EB" w:rsidRDefault="002F20EB"/>
  </w:endnote>
  <w:endnote w:type="continuationSeparator" w:id="0">
    <w:p w:rsidR="002F20EB" w:rsidRDefault="002F20EB">
      <w:pPr>
        <w:spacing w:line="240" w:lineRule="auto"/>
      </w:pPr>
      <w:r>
        <w:continuationSeparator/>
      </w:r>
    </w:p>
    <w:p w:rsidR="002F20EB" w:rsidRDefault="002F2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82B65">
          <w:rPr>
            <w:noProof/>
            <w:lang w:bidi="pt-PT"/>
          </w:rPr>
          <w:t>2</w:t>
        </w:r>
        <w:r>
          <w:rPr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EB" w:rsidRDefault="002F20EB">
      <w:pPr>
        <w:spacing w:line="240" w:lineRule="auto"/>
      </w:pPr>
      <w:r>
        <w:separator/>
      </w:r>
    </w:p>
    <w:p w:rsidR="002F20EB" w:rsidRDefault="002F20EB"/>
  </w:footnote>
  <w:footnote w:type="continuationSeparator" w:id="0">
    <w:p w:rsidR="002F20EB" w:rsidRDefault="002F20EB">
      <w:pPr>
        <w:spacing w:line="240" w:lineRule="auto"/>
      </w:pPr>
      <w:r>
        <w:continuationSeparator/>
      </w:r>
    </w:p>
    <w:p w:rsidR="002F20EB" w:rsidRDefault="002F2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B5B40"/>
    <w:rsid w:val="002E0BA9"/>
    <w:rsid w:val="002F20EB"/>
    <w:rsid w:val="003379CF"/>
    <w:rsid w:val="003F411E"/>
    <w:rsid w:val="003F41A1"/>
    <w:rsid w:val="00463C05"/>
    <w:rsid w:val="004D1E7C"/>
    <w:rsid w:val="005C1206"/>
    <w:rsid w:val="00791287"/>
    <w:rsid w:val="007D7E3E"/>
    <w:rsid w:val="008B6B09"/>
    <w:rsid w:val="00B22CE3"/>
    <w:rsid w:val="00B254CB"/>
    <w:rsid w:val="00BF4562"/>
    <w:rsid w:val="00BF511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pt-PT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Cabealho1">
    <w:name w:val="heading 1"/>
    <w:basedOn w:val="Normal"/>
    <w:next w:val="Normal"/>
    <w:link w:val="Cabealho1Carte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Cabealho2">
    <w:name w:val="heading 2"/>
    <w:basedOn w:val="Normal"/>
    <w:next w:val="Normal"/>
    <w:link w:val="Cabealho2Carte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iriodaViagem">
    <w:name w:val="Tabela Diário da Viagem"/>
    <w:basedOn w:val="Tabela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6858A" w:themeColor="text2" w:themeTint="99"/>
      <w:sz w:val="44"/>
    </w:rPr>
  </w:style>
  <w:style w:type="character" w:styleId="TextodoMarcadordePosio">
    <w:name w:val="Placeholder Text"/>
    <w:basedOn w:val="Tipodeletrapredefinidodopargrafo"/>
    <w:uiPriority w:val="99"/>
    <w:semiHidden/>
    <w:rsid w:val="005C1206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a">
    <w:name w:val="Date"/>
    <w:basedOn w:val="Normal"/>
    <w:next w:val="Cabealho1"/>
    <w:link w:val="DataCarte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aCarter">
    <w:name w:val="Data Caráter"/>
    <w:basedOn w:val="Tipodeletrapredefinidodopargrafo"/>
    <w:link w:val="Data"/>
    <w:uiPriority w:val="3"/>
    <w:rPr>
      <w:b/>
      <w:caps/>
      <w:sz w:val="34"/>
    </w:rPr>
  </w:style>
  <w:style w:type="paragraph" w:styleId="Ttulo">
    <w:name w:val="Title"/>
    <w:basedOn w:val="Normal"/>
    <w:next w:val="Subttulo"/>
    <w:link w:val="TtuloCarte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tulo">
    <w:name w:val="Subtitle"/>
    <w:basedOn w:val="Normal"/>
    <w:next w:val="Data"/>
    <w:link w:val="SubttuloCarte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ao">
    <w:name w:val="Quote"/>
    <w:basedOn w:val="Normal"/>
    <w:next w:val="Normal"/>
    <w:link w:val="CitaoCarte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oCarter">
    <w:name w:val="Citação Caráter"/>
    <w:basedOn w:val="Tipodeletrapredefinidodopargrafo"/>
    <w:link w:val="Citao"/>
    <w:uiPriority w:val="37"/>
    <w:semiHidden/>
    <w:rPr>
      <w:iCs/>
      <w:sz w:val="4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D7E3E"/>
    <w:rPr>
      <w:iCs/>
      <w:color w:val="175D6C" w:themeColor="accent1" w:themeShade="80"/>
      <w:sz w:val="40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nfaseIntenso">
    <w:name w:val="Intense Emphasis"/>
    <w:basedOn w:val="Tipodeletrapredefinidodopargrafo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483E41" w:themeColor="text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483E41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Cabealho">
    <w:name w:val="header"/>
    <w:basedOn w:val="Normal"/>
    <w:link w:val="CabealhoCarter"/>
    <w:uiPriority w:val="99"/>
    <w:qFormat/>
    <w:rsid w:val="008B6B0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6B09"/>
  </w:style>
  <w:style w:type="paragraph" w:styleId="Corpodetexto3">
    <w:name w:val="Body Text 3"/>
    <w:basedOn w:val="Normal"/>
    <w:link w:val="Corpodetexto3Carte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A5E48"/>
    <w:rPr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A5E48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5E4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5E48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5E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5E48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A5E48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A5E48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A5E48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A5E48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A5E48"/>
    <w:rPr>
      <w:rFonts w:ascii="Consolas" w:hAnsi="Consolas"/>
      <w:sz w:val="22"/>
      <w:szCs w:val="21"/>
    </w:rPr>
  </w:style>
  <w:style w:type="paragraph" w:styleId="Textodebloco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BA0F39" w:rsidP="00BA0F39">
          <w:pPr>
            <w:pStyle w:val="F5EE59E1B5DE416F9BC0C3DEB298674E1"/>
          </w:pPr>
          <w:r>
            <w:rPr>
              <w:lang w:bidi="pt-PT"/>
            </w:rPr>
            <w:t>Subtítulo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BA0F39" w:rsidP="00BA0F39">
          <w:pPr>
            <w:pStyle w:val="B3286BBF25E443D998CC83D05F22EB9E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BA0F39" w:rsidP="00BA0F39">
          <w:pPr>
            <w:pStyle w:val="568EBD3AB5C24A1EBC47997F56F73D8C1"/>
          </w:pPr>
          <w:r>
            <w:rPr>
              <w:lang w:bidi="pt-PT"/>
            </w:rPr>
            <w:t>Data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BA0F39" w:rsidP="00BA0F39">
          <w:pPr>
            <w:pStyle w:val="CB01F69AC8D1441CA81DD65D100B70D93"/>
          </w:pPr>
          <w:r>
            <w:rPr>
              <w:lang w:bidi="pt-PT"/>
            </w:rPr>
            <w:t>Cabeçalho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BA0F39" w:rsidP="00BA0F39">
          <w:pPr>
            <w:pStyle w:val="5A5F0ACFB73944FD990E012FD826F1188"/>
          </w:pPr>
          <w:r>
            <w:rPr>
              <w:lang w:bidi="pt-PT"/>
            </w:rPr>
            <w:t>Para começar imediatamente, basta tocar em qualquer texto de marcador de posição (como este) e começar a escrever.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BA0F39" w:rsidP="00BA0F39">
          <w:pPr>
            <w:pStyle w:val="2593CA70A7E4439DA00E28677914D10A3"/>
          </w:pPr>
          <w:r>
            <w:rPr>
              <w:lang w:bidi="pt-PT"/>
            </w:rPr>
            <w:t>Cabeçalho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47218F"/>
    <w:rsid w:val="004A37AA"/>
    <w:rsid w:val="004B7476"/>
    <w:rsid w:val="00596A12"/>
    <w:rsid w:val="005D2358"/>
    <w:rsid w:val="00604AB8"/>
    <w:rsid w:val="007B44D1"/>
    <w:rsid w:val="008E295C"/>
    <w:rsid w:val="00B3189A"/>
    <w:rsid w:val="00BA0F39"/>
    <w:rsid w:val="00CB4286"/>
    <w:rsid w:val="00E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F39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a">
    <w:name w:val="Date"/>
    <w:basedOn w:val="Normal"/>
    <w:next w:val="Normal"/>
    <w:link w:val="DataCarte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aCarter">
    <w:name w:val="Data Caráter"/>
    <w:basedOn w:val="Tipodeletrapredefinidodopargrafo"/>
    <w:link w:val="Data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Tipodeletrapredefinidodopargrafo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BA0F3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BA0F39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BA0F39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BA0F39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BA0F39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BA0F39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Office_10456556_TF16392905_TF16392905</Template>
  <TotalTime>39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