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E9640B" w:rsidP="00184647">
      <w:pPr>
        <w:pStyle w:val="Titre1"/>
      </w:pPr>
      <w:sdt>
        <w:sdtPr>
          <w:alias w:val="Vous êtes invité à la :"/>
          <w:tag w:val="Vous êtes invité à la 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fr-FR"/>
            </w:rPr>
            <w:t xml:space="preserve">Vous êtes invité à </w:t>
          </w:r>
          <w:r w:rsidR="00635DA0">
            <w:rPr>
              <w:lang w:bidi="fr-FR"/>
            </w:rPr>
            <w:t>la</w:t>
          </w:r>
        </w:sdtContent>
      </w:sdt>
    </w:p>
    <w:p w:rsidR="00B31DA5" w:rsidRDefault="00E9640B">
      <w:pPr>
        <w:pStyle w:val="Sous-titre"/>
      </w:pPr>
      <w:sdt>
        <w:sdtPr>
          <w:alias w:val="fête de l’automne :"/>
          <w:tag w:val="fête de l’automne 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fr-FR"/>
            </w:rPr>
            <w:t>fête de l’automne</w:t>
          </w:r>
        </w:sdtContent>
      </w:sdt>
    </w:p>
    <w:p w:rsidR="00B31DA5" w:rsidRDefault="00E9640B" w:rsidP="00E9640B">
      <w:pPr>
        <w:pStyle w:val="Titre"/>
        <w:ind w:right="-1508"/>
      </w:pPr>
      <w:sdt>
        <w:sdtPr>
          <w:alias w:val="6ème édition :"/>
          <w:tag w:val="6ème édition 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fr-FR"/>
            </w:rPr>
            <w:t>6ème édition</w:t>
          </w:r>
        </w:sdtContent>
      </w:sdt>
    </w:p>
    <w:p w:rsidR="00B31DA5" w:rsidRDefault="00E9640B">
      <w:sdt>
        <w:sdtPr>
          <w:alias w:val="Description de l’événement :"/>
          <w:tag w:val="Description de l’événement 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fr-FR"/>
            </w:rPr>
            <w:t xml:space="preserve">Ajoutez une brève description de votre événement ici. </w:t>
          </w:r>
          <w:r w:rsidR="00635DA0" w:rsidRPr="00635DA0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sdtContent>
      </w:sdt>
    </w:p>
    <w:p w:rsidR="00B31DA5" w:rsidRDefault="00184647" w:rsidP="00184647">
      <w:pPr>
        <w:pStyle w:val="Titre2"/>
      </w:pPr>
      <w:r>
        <w:rPr>
          <w:lang w:bidi="fr-FR"/>
        </w:rPr>
        <w:t>Lieu :</w:t>
      </w:r>
      <w:r>
        <w:rPr>
          <w:lang w:bidi="fr-FR"/>
        </w:rPr>
        <w:tab/>
      </w:r>
      <w:sdt>
        <w:sdtPr>
          <w:rPr>
            <w:rStyle w:val="lev"/>
          </w:rPr>
          <w:alias w:val="Lieu de l’événement :"/>
          <w:tag w:val="Lieu de l’événement 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Policepardfau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lev"/>
              <w:lang w:bidi="fr-FR"/>
            </w:rPr>
            <w:t>Lieu de l’événement</w:t>
          </w:r>
        </w:sdtContent>
      </w:sdt>
    </w:p>
    <w:p w:rsidR="00B31DA5" w:rsidRDefault="00184647" w:rsidP="00184647">
      <w:pPr>
        <w:pStyle w:val="Titre2"/>
      </w:pPr>
      <w:r>
        <w:rPr>
          <w:lang w:bidi="fr-FR"/>
        </w:rPr>
        <w:t>Date :</w:t>
      </w:r>
      <w:r>
        <w:rPr>
          <w:lang w:bidi="fr-FR"/>
        </w:rPr>
        <w:tab/>
      </w:r>
      <w:sdt>
        <w:sdtPr>
          <w:rPr>
            <w:rStyle w:val="lev"/>
          </w:rPr>
          <w:alias w:val="Date de l’événement :"/>
          <w:tag w:val="Date de l’événement 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Policepardfaut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lev"/>
              <w:lang w:bidi="fr-FR"/>
            </w:rPr>
            <w:t>Date de l’événement</w:t>
          </w:r>
        </w:sdtContent>
      </w:sdt>
    </w:p>
    <w:p w:rsidR="00B31DA5" w:rsidRDefault="00184647" w:rsidP="00184647">
      <w:pPr>
        <w:pStyle w:val="Titre2"/>
      </w:pPr>
      <w:r>
        <w:rPr>
          <w:lang w:bidi="fr-FR"/>
        </w:rPr>
        <w:t>Heure :</w:t>
      </w:r>
      <w:r>
        <w:rPr>
          <w:lang w:bidi="fr-FR"/>
        </w:rPr>
        <w:tab/>
      </w:r>
      <w:sdt>
        <w:sdtPr>
          <w:rPr>
            <w:rStyle w:val="lev"/>
          </w:rPr>
          <w:alias w:val="Heure de l’événement :"/>
          <w:tag w:val="Heure de l’événement 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Policepardfaut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lev"/>
              <w:lang w:bidi="fr-FR"/>
            </w:rPr>
            <w:t>Heure de l’événement</w:t>
          </w:r>
        </w:sdtContent>
      </w:sdt>
    </w:p>
    <w:sectPr w:rsidR="00B31DA5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Image 4" descr="Auto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A189A"/>
    <w:rsid w:val="00635DA0"/>
    <w:rsid w:val="00740E83"/>
    <w:rsid w:val="008F3B49"/>
    <w:rsid w:val="009652E4"/>
    <w:rsid w:val="009C7C55"/>
    <w:rsid w:val="00B31DA5"/>
    <w:rsid w:val="00D50A88"/>
    <w:rsid w:val="00E9640B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89A"/>
  </w:style>
  <w:style w:type="paragraph" w:styleId="Titre1">
    <w:name w:val="heading 1"/>
    <w:basedOn w:val="Normal"/>
    <w:link w:val="Titre1C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re2">
    <w:name w:val="heading 2"/>
    <w:basedOn w:val="Normal"/>
    <w:link w:val="Titre2C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5DA0"/>
    <w:rPr>
      <w:color w:val="404040" w:themeColor="text2" w:themeTint="BF"/>
    </w:rPr>
  </w:style>
  <w:style w:type="paragraph" w:styleId="Sous-titre">
    <w:name w:val="Subtitle"/>
    <w:basedOn w:val="Normal"/>
    <w:link w:val="Sous-titreC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ous-titreCar">
    <w:name w:val="Sous-titre Car"/>
    <w:basedOn w:val="Policepardfaut"/>
    <w:link w:val="Sous-titr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re">
    <w:name w:val="Title"/>
    <w:basedOn w:val="Normal"/>
    <w:link w:val="TitreC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lev">
    <w:name w:val="Strong"/>
    <w:basedOn w:val="Policepardfaut"/>
    <w:uiPriority w:val="4"/>
    <w:qFormat/>
    <w:rPr>
      <w:b w:val="0"/>
      <w:bCs/>
      <w:color w:val="6D4019" w:themeColor="text1"/>
      <w:sz w:val="30"/>
    </w:rPr>
  </w:style>
  <w:style w:type="character" w:styleId="Emphaseple">
    <w:name w:val="Subtle Emphasis"/>
    <w:basedOn w:val="Policepardfau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En-tte">
    <w:name w:val="header"/>
    <w:basedOn w:val="Normal"/>
    <w:link w:val="En-tteCar"/>
    <w:uiPriority w:val="99"/>
    <w:unhideWhenUsed/>
    <w:rsid w:val="005A189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  <w:style w:type="character" w:styleId="Emphaseintense">
    <w:name w:val="Intense Emphasis"/>
    <w:basedOn w:val="Policepardfau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35DA0"/>
    <w:rPr>
      <w:i/>
      <w:iCs/>
    </w:rPr>
  </w:style>
  <w:style w:type="character" w:styleId="Rfrenceple">
    <w:name w:val="Subtle Reference"/>
    <w:basedOn w:val="Policepardfau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635DA0"/>
    <w:rPr>
      <w:color w:val="39639D" w:themeColor="accent4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Titre9Car">
    <w:name w:val="Titre 9 Car"/>
    <w:basedOn w:val="Policepardfaut"/>
    <w:link w:val="Titre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Titre8Car">
    <w:name w:val="Titre 8 Car"/>
    <w:basedOn w:val="Policepardfaut"/>
    <w:link w:val="Titre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A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5DA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35DA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5DA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DA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DA0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35DA0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35DA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5DA0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5DA0"/>
    <w:rPr>
      <w:rFonts w:ascii="Consolas" w:hAnsi="Consolas"/>
      <w:szCs w:val="20"/>
    </w:rPr>
  </w:style>
  <w:style w:type="paragraph" w:styleId="Textedemacro">
    <w:name w:val="macro"/>
    <w:link w:val="TextedemacroC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35DA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35DA0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682EF6" w:rsidP="00682EF6">
          <w:pPr>
            <w:pStyle w:val="981B5950791048ED82DCF04D12E4DCF3"/>
          </w:pPr>
          <w:r>
            <w:rPr>
              <w:lang w:bidi="fr-FR"/>
            </w:rPr>
            <w:t>Vous êtes invité à la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682EF6" w:rsidP="00682EF6">
          <w:pPr>
            <w:pStyle w:val="9F15FA9D36BC46239BED897869EF4218"/>
          </w:pPr>
          <w:r>
            <w:rPr>
              <w:lang w:bidi="fr-FR"/>
            </w:rPr>
            <w:t>fête de l’automne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682EF6" w:rsidP="00682EF6">
          <w:pPr>
            <w:pStyle w:val="CD5932E23A4D46F69D508122947962D7"/>
          </w:pPr>
          <w:r>
            <w:rPr>
              <w:lang w:bidi="fr-FR"/>
            </w:rPr>
            <w:t>6ème édition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682EF6" w:rsidP="00682EF6">
          <w:pPr>
            <w:pStyle w:val="7D9D1CE4201B44C4AC04F26222314885"/>
          </w:pPr>
          <w:r>
            <w:rPr>
              <w:lang w:bidi="fr-FR"/>
            </w:rPr>
            <w:t xml:space="preserve">Ajoutez une brève description de votre événement ici. </w:t>
          </w:r>
          <w:r w:rsidRPr="00635DA0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682EF6" w:rsidP="00682EF6">
          <w:pPr>
            <w:pStyle w:val="67B3A5B848F24FC19F77552880E7596F12"/>
          </w:pPr>
          <w:r>
            <w:rPr>
              <w:rStyle w:val="lev"/>
              <w:lang w:bidi="fr-FR"/>
            </w:rPr>
            <w:t>Lieu de l’événement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682EF6" w:rsidP="00682EF6">
          <w:pPr>
            <w:pStyle w:val="5023E55325AB42C1AD239B7935A40C0B13"/>
          </w:pPr>
          <w:r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682EF6" w:rsidP="00682EF6">
          <w:pPr>
            <w:pStyle w:val="CFEEDB3872FF460284DB63C1CEB6A2464"/>
          </w:pPr>
          <w:r>
            <w:rPr>
              <w:rStyle w:val="lev"/>
              <w:lang w:bidi="fr-FR"/>
            </w:rPr>
            <w:t>Date de l’événement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682EF6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2EF6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lev">
    <w:name w:val="Strong"/>
    <w:basedOn w:val="Policepardfaut"/>
    <w:uiPriority w:val="4"/>
    <w:qFormat/>
    <w:rsid w:val="00682EF6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682EF6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682EF6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682EF6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682EF6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682EF6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682EF6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682EF6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DB6A-5A19-433B-BAB4-F8C4772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2016-11-14T08:58:00Z</dcterms:created>
  <dcterms:modified xsi:type="dcterms:W3CDTF">2016-11-14T08:58:00Z</dcterms:modified>
</cp:coreProperties>
</file>